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06460" w14:textId="5C583753" w:rsidR="0008156D" w:rsidRPr="00F1458E" w:rsidRDefault="00F403F7" w:rsidP="00F1458E">
      <w:pPr>
        <w:pStyle w:val="PArticlesTitle"/>
        <w:rPr>
          <w:rStyle w:val="PNumberedSectionTitleCar"/>
          <w:rFonts w:eastAsia="MS Mincho" w:cs="Times New Roman"/>
          <w:b/>
          <w:szCs w:val="28"/>
          <w:lang w:val="fr-FR" w:eastAsia="en-US"/>
        </w:rPr>
      </w:pPr>
      <w:r w:rsidRPr="0085182A">
        <w:rPr>
          <w:rStyle w:val="PNumberedSectionTitleCar"/>
          <w:rFonts w:eastAsia="MS Mincho" w:cs="Times New Roman"/>
          <w:b/>
          <w:szCs w:val="28"/>
          <w:lang w:val="fr-FR" w:eastAsia="en-US"/>
        </w:rPr>
        <w:t>La</w:t>
      </w:r>
      <w:r w:rsidR="008E4057" w:rsidRPr="0085182A">
        <w:rPr>
          <w:rStyle w:val="PNumberedSectionTitleCar"/>
          <w:rFonts w:eastAsia="MS Mincho" w:cs="Times New Roman"/>
          <w:b/>
          <w:szCs w:val="28"/>
          <w:lang w:val="fr-FR" w:eastAsia="en-US"/>
        </w:rPr>
        <w:t xml:space="preserve"> traduction de</w:t>
      </w:r>
      <w:r w:rsidR="00F155CF" w:rsidRPr="0085182A">
        <w:rPr>
          <w:rStyle w:val="PNumberedSectionTitleCar"/>
          <w:rFonts w:eastAsia="MS Mincho" w:cs="Times New Roman"/>
          <w:b/>
          <w:szCs w:val="28"/>
          <w:lang w:val="fr-FR" w:eastAsia="en-US"/>
        </w:rPr>
        <w:t xml:space="preserve"> Maeterlinck </w:t>
      </w:r>
      <w:r w:rsidR="008E4057" w:rsidRPr="0085182A">
        <w:rPr>
          <w:rStyle w:val="PNumberedSectionTitleCar"/>
          <w:rFonts w:eastAsia="MS Mincho" w:cs="Times New Roman"/>
          <w:b/>
          <w:szCs w:val="28"/>
          <w:lang w:val="fr-FR" w:eastAsia="en-US"/>
        </w:rPr>
        <w:t>dans la</w:t>
      </w:r>
      <w:r w:rsidR="00F155CF" w:rsidRPr="0085182A">
        <w:rPr>
          <w:rStyle w:val="PNumberedSectionTitleCar"/>
          <w:rFonts w:eastAsia="MS Mincho" w:cs="Times New Roman"/>
          <w:b/>
          <w:szCs w:val="28"/>
          <w:lang w:val="fr-FR" w:eastAsia="en-US"/>
        </w:rPr>
        <w:t xml:space="preserve"> Chine</w:t>
      </w:r>
      <w:r w:rsidR="008E4057" w:rsidRPr="0085182A">
        <w:rPr>
          <w:rStyle w:val="PNumberedSectionTitleCar"/>
          <w:rFonts w:eastAsia="MS Mincho" w:cs="Times New Roman"/>
          <w:b/>
          <w:szCs w:val="28"/>
          <w:lang w:val="fr-FR" w:eastAsia="en-US"/>
        </w:rPr>
        <w:t xml:space="preserve"> républicaine (1911–1949)</w:t>
      </w:r>
      <w:r w:rsidR="00F1458E">
        <w:rPr>
          <w:rStyle w:val="PNumberedSectionTitleCar"/>
          <w:rFonts w:eastAsia="MS Mincho" w:cs="Times New Roman"/>
          <w:b/>
          <w:szCs w:val="28"/>
          <w:lang w:val="fr-FR" w:eastAsia="en-US"/>
        </w:rPr>
        <w:t> :</w:t>
      </w:r>
      <w:r w:rsidR="00F1458E">
        <w:rPr>
          <w:rStyle w:val="PNumberedSectionTitleCar"/>
          <w:rFonts w:eastAsia="MS Mincho" w:cs="Times New Roman"/>
          <w:b/>
          <w:szCs w:val="28"/>
          <w:lang w:val="fr-FR" w:eastAsia="en-US"/>
        </w:rPr>
        <w:br/>
      </w:r>
      <w:r w:rsidRPr="00F1458E">
        <w:rPr>
          <w:rStyle w:val="PNumberedSectionTitleCar"/>
          <w:rFonts w:eastAsia="MS Mincho" w:cs="Times New Roman"/>
          <w:b/>
          <w:szCs w:val="28"/>
          <w:lang w:val="fr-BE" w:eastAsia="en-US"/>
        </w:rPr>
        <w:t>Vue panoramique</w:t>
      </w:r>
    </w:p>
    <w:p w14:paraId="7C377630" w14:textId="79B36999" w:rsidR="00F660B7" w:rsidRPr="007E2E95" w:rsidRDefault="00F660B7" w:rsidP="00F660B7">
      <w:pPr>
        <w:pStyle w:val="PNumberedSectionTitle"/>
        <w:rPr>
          <w:rStyle w:val="PNumberedSectionTitleCar"/>
          <w:rFonts w:eastAsiaTheme="majorEastAsia"/>
          <w:b/>
          <w:bCs/>
          <w:i/>
          <w:iCs/>
          <w:lang w:val="en-GB"/>
        </w:rPr>
      </w:pPr>
      <w:r w:rsidRPr="007E2E95">
        <w:rPr>
          <w:rStyle w:val="PNumberedSectionTitleCar"/>
          <w:rFonts w:eastAsiaTheme="majorEastAsia"/>
          <w:b/>
          <w:bCs/>
          <w:i/>
          <w:iCs/>
          <w:lang w:val="en-GB"/>
        </w:rPr>
        <w:t>T</w:t>
      </w:r>
      <w:r w:rsidR="008E4057" w:rsidRPr="007E2E95">
        <w:rPr>
          <w:rStyle w:val="PNumberedSectionTitleCar"/>
          <w:rFonts w:eastAsiaTheme="majorEastAsia"/>
          <w:b/>
          <w:bCs/>
          <w:i/>
          <w:iCs/>
          <w:lang w:val="en-GB"/>
        </w:rPr>
        <w:t>he Translation</w:t>
      </w:r>
      <w:r w:rsidRPr="007E2E95">
        <w:rPr>
          <w:rStyle w:val="PNumberedSectionTitleCar"/>
          <w:rFonts w:eastAsiaTheme="majorEastAsia"/>
          <w:b/>
          <w:bCs/>
          <w:i/>
          <w:iCs/>
          <w:lang w:val="en-GB"/>
        </w:rPr>
        <w:t xml:space="preserve"> </w:t>
      </w:r>
      <w:r w:rsidR="008E4057" w:rsidRPr="007E2E95">
        <w:rPr>
          <w:rStyle w:val="PNumberedSectionTitleCar"/>
          <w:rFonts w:eastAsiaTheme="majorEastAsia"/>
          <w:b/>
          <w:bCs/>
          <w:i/>
          <w:iCs/>
          <w:lang w:val="en-GB"/>
        </w:rPr>
        <w:t xml:space="preserve">of </w:t>
      </w:r>
      <w:r w:rsidRPr="007E2E95">
        <w:rPr>
          <w:rStyle w:val="PNumberedSectionTitleCar"/>
          <w:rFonts w:eastAsiaTheme="majorEastAsia"/>
          <w:b/>
          <w:bCs/>
          <w:i/>
          <w:iCs/>
          <w:lang w:val="en-GB"/>
        </w:rPr>
        <w:t>Maeterlinck</w:t>
      </w:r>
      <w:r w:rsidR="008E4057" w:rsidRPr="007E2E95">
        <w:rPr>
          <w:rStyle w:val="PNumberedSectionTitleCar"/>
          <w:rFonts w:eastAsiaTheme="majorEastAsia"/>
          <w:b/>
          <w:bCs/>
          <w:i/>
          <w:iCs/>
          <w:lang w:val="en-GB"/>
        </w:rPr>
        <w:t>’s Works</w:t>
      </w:r>
      <w:r w:rsidRPr="007E2E95">
        <w:rPr>
          <w:rStyle w:val="PNumberedSectionTitleCar"/>
          <w:rFonts w:eastAsiaTheme="majorEastAsia"/>
          <w:b/>
          <w:bCs/>
          <w:i/>
          <w:iCs/>
          <w:lang w:val="en-GB"/>
        </w:rPr>
        <w:t xml:space="preserve"> in</w:t>
      </w:r>
      <w:r w:rsidR="008E4057" w:rsidRPr="007E2E95">
        <w:rPr>
          <w:rStyle w:val="PNumberedSectionTitleCar"/>
          <w:rFonts w:eastAsiaTheme="majorEastAsia"/>
          <w:b/>
          <w:bCs/>
          <w:i/>
          <w:iCs/>
          <w:lang w:val="en-GB"/>
        </w:rPr>
        <w:t xml:space="preserve"> Republican</w:t>
      </w:r>
      <w:r w:rsidRPr="007E2E95">
        <w:rPr>
          <w:rStyle w:val="PNumberedSectionTitleCar"/>
          <w:rFonts w:eastAsiaTheme="majorEastAsia"/>
          <w:b/>
          <w:bCs/>
          <w:i/>
          <w:iCs/>
          <w:lang w:val="en-GB"/>
        </w:rPr>
        <w:t xml:space="preserve"> China</w:t>
      </w:r>
      <w:r w:rsidR="008E4057" w:rsidRPr="007E2E95">
        <w:rPr>
          <w:rStyle w:val="PNumberedSectionTitleCar"/>
          <w:rFonts w:eastAsiaTheme="majorEastAsia"/>
          <w:b/>
          <w:bCs/>
          <w:i/>
          <w:iCs/>
          <w:lang w:val="en-GB"/>
        </w:rPr>
        <w:t xml:space="preserve"> (1911–1949)</w:t>
      </w:r>
      <w:r w:rsidR="00F403F7" w:rsidRPr="007E2E95">
        <w:rPr>
          <w:rStyle w:val="PNumberedSectionTitleCar"/>
          <w:rFonts w:eastAsiaTheme="majorEastAsia"/>
          <w:b/>
          <w:bCs/>
          <w:i/>
          <w:iCs/>
          <w:lang w:val="en-GB"/>
        </w:rPr>
        <w:t>: A Panoramic Overview</w:t>
      </w:r>
      <w:r w:rsidR="00503CA3">
        <w:rPr>
          <w:rStyle w:val="PNumberedSectionTitleCar"/>
          <w:rFonts w:eastAsiaTheme="majorEastAsia"/>
          <w:b/>
          <w:bCs/>
          <w:i/>
          <w:iCs/>
          <w:lang w:val="en-GB"/>
        </w:rPr>
        <w:t> – </w:t>
      </w:r>
      <w:r w:rsidRPr="007E2E95">
        <w:rPr>
          <w:rStyle w:val="PNumberedSectionTitleCar"/>
          <w:rFonts w:eastAsiaTheme="majorEastAsia"/>
          <w:b/>
          <w:bCs/>
          <w:i/>
          <w:iCs/>
          <w:lang w:val="en-GB"/>
        </w:rPr>
        <w:t>Abstract</w:t>
      </w:r>
    </w:p>
    <w:p w14:paraId="76BDFBEE" w14:textId="527BCF31" w:rsidR="00F660B7" w:rsidRPr="007E2E95" w:rsidRDefault="00F660B7" w:rsidP="00B0247D">
      <w:pPr>
        <w:pStyle w:val="PTexte"/>
        <w:jc w:val="both"/>
        <w:rPr>
          <w:i/>
          <w:iCs w:val="0"/>
          <w:lang w:val="en-GB"/>
        </w:rPr>
      </w:pPr>
      <w:r w:rsidRPr="007E2E95">
        <w:rPr>
          <w:i/>
          <w:iCs w:val="0"/>
          <w:lang w:val="en-GB"/>
        </w:rPr>
        <w:t xml:space="preserve">In this paper, we will </w:t>
      </w:r>
      <w:r w:rsidR="008E4057" w:rsidRPr="007E2E95">
        <w:rPr>
          <w:i/>
          <w:iCs w:val="0"/>
          <w:lang w:val="en-GB"/>
        </w:rPr>
        <w:t>present</w:t>
      </w:r>
      <w:r w:rsidRPr="007E2E95">
        <w:rPr>
          <w:i/>
          <w:iCs w:val="0"/>
          <w:lang w:val="en-GB"/>
        </w:rPr>
        <w:t xml:space="preserve"> when, in what political and cultural context and through which channels Maurice Maeterlinck, recipient of the 1911 Nobel Prize for Literature, was introduced into the Chinese sphere. After briefly discussing the circumstances under which foreign literature made a breakthrough in a declining Chinese Empire from the late nineteenth century through a wave of translations unparalleled for more than a millennium, we will see how the translation of Maeterlinck</w:t>
      </w:r>
      <w:r w:rsidR="007E7969" w:rsidRPr="007E2E95">
        <w:rPr>
          <w:i/>
          <w:iCs w:val="0"/>
          <w:lang w:val="en-GB"/>
        </w:rPr>
        <w:t>’</w:t>
      </w:r>
      <w:r w:rsidRPr="007E2E95">
        <w:rPr>
          <w:i/>
          <w:iCs w:val="0"/>
          <w:lang w:val="en-GB"/>
        </w:rPr>
        <w:t xml:space="preserve">s works </w:t>
      </w:r>
      <w:r w:rsidR="00FE6BE6" w:rsidRPr="007E2E95">
        <w:rPr>
          <w:i/>
          <w:iCs w:val="0"/>
          <w:lang w:val="en-GB"/>
        </w:rPr>
        <w:t>fed</w:t>
      </w:r>
      <w:r w:rsidRPr="007E2E95">
        <w:rPr>
          <w:i/>
          <w:iCs w:val="0"/>
          <w:lang w:val="en-GB"/>
        </w:rPr>
        <w:t xml:space="preserve"> the fashion of symbolism in the Middle Kingdom. We will then take a look at the history of Maeterlinck</w:t>
      </w:r>
      <w:r w:rsidR="007E7969" w:rsidRPr="007E2E95">
        <w:rPr>
          <w:i/>
          <w:iCs w:val="0"/>
          <w:lang w:val="en-GB"/>
        </w:rPr>
        <w:t>’</w:t>
      </w:r>
      <w:r w:rsidRPr="007E2E95">
        <w:rPr>
          <w:i/>
          <w:iCs w:val="0"/>
          <w:lang w:val="en-GB"/>
        </w:rPr>
        <w:t xml:space="preserve">s translation in </w:t>
      </w:r>
      <w:r w:rsidR="008E4057" w:rsidRPr="007E2E95">
        <w:rPr>
          <w:i/>
          <w:iCs w:val="0"/>
          <w:lang w:val="en-GB"/>
        </w:rPr>
        <w:t xml:space="preserve">Republican </w:t>
      </w:r>
      <w:r w:rsidRPr="007E2E95">
        <w:rPr>
          <w:i/>
          <w:iCs w:val="0"/>
          <w:lang w:val="en-GB"/>
        </w:rPr>
        <w:t>China</w:t>
      </w:r>
      <w:r w:rsidR="00C86090" w:rsidRPr="007E2E95">
        <w:rPr>
          <w:i/>
          <w:iCs w:val="0"/>
          <w:lang w:val="en-GB"/>
        </w:rPr>
        <w:t xml:space="preserve"> (1911–1949)</w:t>
      </w:r>
      <w:r w:rsidRPr="007E2E95">
        <w:rPr>
          <w:i/>
          <w:iCs w:val="0"/>
          <w:lang w:val="en-GB"/>
        </w:rPr>
        <w:t xml:space="preserve"> and its reception in local intellectual circles, </w:t>
      </w:r>
      <w:r w:rsidR="004F20DC">
        <w:rPr>
          <w:i/>
          <w:iCs w:val="0"/>
          <w:lang w:val="en-GB"/>
        </w:rPr>
        <w:t>including</w:t>
      </w:r>
      <w:r w:rsidRPr="007E2E95">
        <w:rPr>
          <w:i/>
          <w:iCs w:val="0"/>
          <w:lang w:val="en-GB"/>
        </w:rPr>
        <w:t xml:space="preserve"> by examining </w:t>
      </w:r>
      <w:r w:rsidR="004F20DC">
        <w:rPr>
          <w:i/>
          <w:iCs w:val="0"/>
          <w:lang w:val="en-GB"/>
        </w:rPr>
        <w:t>some</w:t>
      </w:r>
      <w:r w:rsidRPr="007E2E95">
        <w:rPr>
          <w:i/>
          <w:iCs w:val="0"/>
          <w:lang w:val="en-GB"/>
        </w:rPr>
        <w:t xml:space="preserve"> critical reviews that have been made of his work in literary journals. Finally, we will undertake to portray some of the translators who built the reputation of the Belgian playwright in pre-</w:t>
      </w:r>
      <w:r w:rsidR="00F77C6B" w:rsidRPr="007E2E95">
        <w:rPr>
          <w:i/>
          <w:iCs w:val="0"/>
          <w:lang w:val="en-GB"/>
        </w:rPr>
        <w:t>Communist</w:t>
      </w:r>
      <w:r w:rsidRPr="007E2E95">
        <w:rPr>
          <w:i/>
          <w:iCs w:val="0"/>
          <w:lang w:val="en-GB"/>
        </w:rPr>
        <w:t xml:space="preserve"> China.</w:t>
      </w:r>
    </w:p>
    <w:p w14:paraId="7176DA43" w14:textId="77777777" w:rsidR="00F660B7" w:rsidRPr="007E2E95" w:rsidRDefault="00F660B7" w:rsidP="00F660B7">
      <w:pPr>
        <w:pStyle w:val="PTexte"/>
        <w:rPr>
          <w:lang w:val="en-GB"/>
        </w:rPr>
      </w:pPr>
      <w:r w:rsidRPr="007E2E95">
        <w:rPr>
          <w:lang w:val="en-GB"/>
        </w:rPr>
        <w:t xml:space="preserve">Keywords: Maurice Maeterlinck, history of translation, Chinese, </w:t>
      </w:r>
      <w:r w:rsidR="00FE6BE6" w:rsidRPr="007E2E95">
        <w:rPr>
          <w:lang w:val="en-GB"/>
        </w:rPr>
        <w:t xml:space="preserve">Republican </w:t>
      </w:r>
      <w:r w:rsidRPr="007E2E95">
        <w:rPr>
          <w:lang w:val="en-GB"/>
        </w:rPr>
        <w:t>China</w:t>
      </w:r>
    </w:p>
    <w:p w14:paraId="77A01F78" w14:textId="77777777" w:rsidR="00F155CF" w:rsidRPr="009D6BC4" w:rsidRDefault="00F155CF" w:rsidP="009D6BC4">
      <w:pPr>
        <w:pStyle w:val="PNumberedSectionTitle"/>
        <w:numPr>
          <w:ilvl w:val="0"/>
          <w:numId w:val="1"/>
        </w:numPr>
        <w:spacing w:after="120"/>
        <w:ind w:left="426" w:hanging="426"/>
        <w:rPr>
          <w:rStyle w:val="PNumberedSectionTitleCar"/>
          <w:rFonts w:eastAsiaTheme="majorEastAsia"/>
          <w:b/>
        </w:rPr>
      </w:pPr>
      <w:r w:rsidRPr="009D6BC4">
        <w:rPr>
          <w:rStyle w:val="PNumberedSectionTitleCar"/>
          <w:rFonts w:eastAsiaTheme="majorEastAsia"/>
          <w:b/>
        </w:rPr>
        <w:t xml:space="preserve">Qui </w:t>
      </w:r>
      <w:r w:rsidR="00C0037D" w:rsidRPr="009D6BC4">
        <w:rPr>
          <w:rStyle w:val="PNumberedSectionTitleCar"/>
          <w:rFonts w:eastAsiaTheme="majorEastAsia"/>
          <w:b/>
        </w:rPr>
        <w:t>était</w:t>
      </w:r>
      <w:r w:rsidRPr="009D6BC4">
        <w:rPr>
          <w:rStyle w:val="PNumberedSectionTitleCar"/>
          <w:rFonts w:eastAsiaTheme="majorEastAsia"/>
          <w:b/>
        </w:rPr>
        <w:t xml:space="preserve"> Maurice Maeterlinck</w:t>
      </w:r>
      <w:r w:rsidR="007E7969" w:rsidRPr="009D6BC4">
        <w:rPr>
          <w:rStyle w:val="PNumberedSectionTitleCar"/>
          <w:rFonts w:eastAsiaTheme="majorEastAsia"/>
          <w:b/>
        </w:rPr>
        <w:t> </w:t>
      </w:r>
      <w:r w:rsidRPr="009D6BC4">
        <w:rPr>
          <w:rStyle w:val="PNumberedSectionTitleCar"/>
          <w:rFonts w:eastAsiaTheme="majorEastAsia"/>
          <w:b/>
        </w:rPr>
        <w:t>?</w:t>
      </w:r>
    </w:p>
    <w:p w14:paraId="54E4246C" w14:textId="3AC9678F" w:rsidR="00F155CF" w:rsidRPr="00643694" w:rsidRDefault="00F155CF" w:rsidP="00B0247D">
      <w:pPr>
        <w:pStyle w:val="PTexte"/>
        <w:jc w:val="both"/>
        <w:rPr>
          <w:lang w:val="fr-BE"/>
        </w:rPr>
      </w:pPr>
      <w:r w:rsidRPr="00643694">
        <w:rPr>
          <w:lang w:val="fr-BE"/>
        </w:rPr>
        <w:t>Issu d’une famille de la</w:t>
      </w:r>
      <w:r w:rsidR="008E4057" w:rsidRPr="00643694">
        <w:rPr>
          <w:lang w:val="fr-BE"/>
        </w:rPr>
        <w:t xml:space="preserve"> grande</w:t>
      </w:r>
      <w:r w:rsidRPr="00643694">
        <w:rPr>
          <w:lang w:val="fr-BE"/>
        </w:rPr>
        <w:t xml:space="preserve"> bourgeoisie flamande francophone de Gand, </w:t>
      </w:r>
      <w:r w:rsidR="005009CB" w:rsidRPr="00643694">
        <w:rPr>
          <w:lang w:val="fr-BE"/>
        </w:rPr>
        <w:t xml:space="preserve">Maurice </w:t>
      </w:r>
      <w:r w:rsidRPr="00643694">
        <w:rPr>
          <w:lang w:val="fr-BE"/>
        </w:rPr>
        <w:t xml:space="preserve">Maeterlinck (1862–1949) </w:t>
      </w:r>
      <w:r w:rsidR="005D6B21" w:rsidRPr="00643694">
        <w:rPr>
          <w:lang w:val="fr-BE"/>
        </w:rPr>
        <w:t xml:space="preserve">est </w:t>
      </w:r>
      <w:r w:rsidRPr="00643694">
        <w:rPr>
          <w:lang w:val="fr-BE"/>
        </w:rPr>
        <w:t xml:space="preserve">la figure de proue du symbolisme belge. </w:t>
      </w:r>
    </w:p>
    <w:p w14:paraId="4F561761" w14:textId="6B716EBA" w:rsidR="00F155CF" w:rsidRPr="0085182A" w:rsidRDefault="00F155CF" w:rsidP="00B0247D">
      <w:pPr>
        <w:pStyle w:val="PTexte"/>
        <w:jc w:val="both"/>
        <w:rPr>
          <w:lang w:val="fr-FR"/>
        </w:rPr>
      </w:pPr>
      <w:r w:rsidRPr="0085182A">
        <w:rPr>
          <w:lang w:val="fr-FR"/>
        </w:rPr>
        <w:t>À la fin du XIX</w:t>
      </w:r>
      <w:r w:rsidRPr="0085182A">
        <w:rPr>
          <w:vertAlign w:val="superscript"/>
          <w:lang w:val="fr-FR"/>
        </w:rPr>
        <w:t>e</w:t>
      </w:r>
      <w:r w:rsidRPr="0085182A">
        <w:rPr>
          <w:lang w:val="fr-FR"/>
        </w:rPr>
        <w:t xml:space="preserve"> siècle, déjà remarqué pour son recueil </w:t>
      </w:r>
      <w:r w:rsidR="00984E3D" w:rsidRPr="0085182A">
        <w:rPr>
          <w:lang w:val="fr-FR"/>
        </w:rPr>
        <w:t xml:space="preserve">poétique </w:t>
      </w:r>
      <w:r w:rsidRPr="0085182A">
        <w:rPr>
          <w:i/>
          <w:iCs w:val="0"/>
          <w:lang w:val="fr-FR"/>
        </w:rPr>
        <w:t>Serres chaudes</w:t>
      </w:r>
      <w:r w:rsidRPr="0085182A">
        <w:rPr>
          <w:lang w:val="fr-FR"/>
        </w:rPr>
        <w:t xml:space="preserve"> </w:t>
      </w:r>
      <w:r w:rsidR="00AF082A">
        <w:rPr>
          <w:lang w:val="fr-FR"/>
        </w:rPr>
        <w:t xml:space="preserve">en </w:t>
      </w:r>
      <w:r w:rsidRPr="0085182A">
        <w:rPr>
          <w:lang w:val="fr-FR"/>
        </w:rPr>
        <w:t xml:space="preserve">1889, il acquit une réputation mondiale </w:t>
      </w:r>
      <w:r w:rsidR="00AF082A">
        <w:rPr>
          <w:lang w:val="fr-FR"/>
        </w:rPr>
        <w:t xml:space="preserve">la même année </w:t>
      </w:r>
      <w:r w:rsidRPr="0085182A">
        <w:rPr>
          <w:lang w:val="fr-FR"/>
        </w:rPr>
        <w:t xml:space="preserve">avec </w:t>
      </w:r>
      <w:r w:rsidRPr="0085182A">
        <w:rPr>
          <w:i/>
          <w:iCs w:val="0"/>
          <w:lang w:val="fr-FR"/>
        </w:rPr>
        <w:t xml:space="preserve">La Princesse </w:t>
      </w:r>
      <w:proofErr w:type="spellStart"/>
      <w:r w:rsidRPr="0085182A">
        <w:rPr>
          <w:i/>
          <w:iCs w:val="0"/>
          <w:lang w:val="fr-FR"/>
        </w:rPr>
        <w:t>Maleine</w:t>
      </w:r>
      <w:proofErr w:type="spellEnd"/>
      <w:r w:rsidRPr="0085182A">
        <w:rPr>
          <w:lang w:val="fr-FR"/>
        </w:rPr>
        <w:t>, le premier de ses «</w:t>
      </w:r>
      <w:r w:rsidR="007E7969" w:rsidRPr="0085182A">
        <w:rPr>
          <w:lang w:val="fr-FR"/>
        </w:rPr>
        <w:t> </w:t>
      </w:r>
      <w:r w:rsidRPr="0085182A">
        <w:rPr>
          <w:lang w:val="fr-FR"/>
        </w:rPr>
        <w:t>drames statiques</w:t>
      </w:r>
      <w:r w:rsidR="007E7969" w:rsidRPr="0085182A">
        <w:rPr>
          <w:lang w:val="fr-FR"/>
        </w:rPr>
        <w:t> </w:t>
      </w:r>
      <w:r w:rsidRPr="0085182A">
        <w:rPr>
          <w:lang w:val="fr-FR"/>
        </w:rPr>
        <w:t>»</w:t>
      </w:r>
      <w:r w:rsidR="003C6ECB">
        <w:rPr>
          <w:lang w:val="fr-FR"/>
        </w:rPr>
        <w:t xml:space="preserve">. </w:t>
      </w:r>
      <w:r w:rsidR="00AA2F9C">
        <w:rPr>
          <w:lang w:val="fr-FR"/>
        </w:rPr>
        <w:t>Abandonnant</w:t>
      </w:r>
      <w:r w:rsidRPr="0085182A">
        <w:rPr>
          <w:lang w:val="fr-FR"/>
        </w:rPr>
        <w:t xml:space="preserve"> les intrigues complexes et dynamiques</w:t>
      </w:r>
      <w:r w:rsidR="00AA2F9C">
        <w:rPr>
          <w:lang w:val="fr-FR"/>
        </w:rPr>
        <w:t xml:space="preserve">, </w:t>
      </w:r>
      <w:r w:rsidR="00481233">
        <w:rPr>
          <w:lang w:val="fr-FR"/>
        </w:rPr>
        <w:t xml:space="preserve">ses </w:t>
      </w:r>
      <w:r w:rsidR="00AA2F9C">
        <w:rPr>
          <w:lang w:val="fr-FR"/>
        </w:rPr>
        <w:t xml:space="preserve">tragédies </w:t>
      </w:r>
      <w:r w:rsidR="000957BE" w:rsidRPr="0085182A">
        <w:rPr>
          <w:lang w:val="fr-FR"/>
        </w:rPr>
        <w:t>privilég</w:t>
      </w:r>
      <w:r w:rsidR="000957BE">
        <w:rPr>
          <w:lang w:val="fr-FR"/>
        </w:rPr>
        <w:t>ient</w:t>
      </w:r>
      <w:r w:rsidRPr="0085182A">
        <w:rPr>
          <w:lang w:val="fr-FR"/>
        </w:rPr>
        <w:t xml:space="preserve"> l’intemporalité, une dramaturgie dépouillée et des dialogues elliptiques, où la suggestion poétique et la musicalité priment sur l’action. Le chef-d’œuvre de cette </w:t>
      </w:r>
      <w:r w:rsidR="00A271F6">
        <w:rPr>
          <w:lang w:val="fr-FR"/>
        </w:rPr>
        <w:t>époque</w:t>
      </w:r>
      <w:r w:rsidRPr="0085182A">
        <w:rPr>
          <w:lang w:val="fr-FR"/>
        </w:rPr>
        <w:t xml:space="preserve"> est </w:t>
      </w:r>
      <w:proofErr w:type="spellStart"/>
      <w:r w:rsidRPr="0085182A">
        <w:rPr>
          <w:i/>
          <w:iCs w:val="0"/>
          <w:lang w:val="fr-FR"/>
        </w:rPr>
        <w:t>Pelléas</w:t>
      </w:r>
      <w:proofErr w:type="spellEnd"/>
      <w:r w:rsidRPr="0085182A">
        <w:rPr>
          <w:i/>
          <w:iCs w:val="0"/>
          <w:lang w:val="fr-FR"/>
        </w:rPr>
        <w:t xml:space="preserve"> et Mélisande</w:t>
      </w:r>
      <w:r w:rsidRPr="0085182A">
        <w:rPr>
          <w:lang w:val="fr-FR"/>
        </w:rPr>
        <w:t xml:space="preserve"> </w:t>
      </w:r>
      <w:r w:rsidR="00AF082A">
        <w:rPr>
          <w:lang w:val="fr-FR"/>
        </w:rPr>
        <w:t xml:space="preserve">en </w:t>
      </w:r>
      <w:r w:rsidRPr="0085182A">
        <w:rPr>
          <w:lang w:val="fr-FR"/>
        </w:rPr>
        <w:t xml:space="preserve">1892. Le rejet par Maeterlinck du traditionnel jeu d’acteur se manifesta aussi dans </w:t>
      </w:r>
      <w:r w:rsidR="00AF082A">
        <w:rPr>
          <w:lang w:val="fr-FR"/>
        </w:rPr>
        <w:t xml:space="preserve">les </w:t>
      </w:r>
      <w:r w:rsidRPr="0085182A">
        <w:rPr>
          <w:lang w:val="fr-FR"/>
        </w:rPr>
        <w:t>trois «</w:t>
      </w:r>
      <w:r w:rsidR="007E7969" w:rsidRPr="0085182A">
        <w:rPr>
          <w:lang w:val="fr-FR"/>
        </w:rPr>
        <w:t> </w:t>
      </w:r>
      <w:r w:rsidRPr="0085182A">
        <w:rPr>
          <w:lang w:val="fr-FR"/>
        </w:rPr>
        <w:t>drames pour marionnettes</w:t>
      </w:r>
      <w:r w:rsidR="007E7969" w:rsidRPr="0085182A">
        <w:rPr>
          <w:lang w:val="fr-FR"/>
        </w:rPr>
        <w:t> </w:t>
      </w:r>
      <w:r w:rsidRPr="0085182A">
        <w:rPr>
          <w:lang w:val="fr-FR"/>
        </w:rPr>
        <w:t>»</w:t>
      </w:r>
      <w:r w:rsidR="00AF082A">
        <w:rPr>
          <w:lang w:val="fr-FR"/>
        </w:rPr>
        <w:t xml:space="preserve"> de 1894</w:t>
      </w:r>
      <w:r w:rsidR="006676D8" w:rsidRPr="0085182A">
        <w:rPr>
          <w:lang w:val="fr-FR"/>
        </w:rPr>
        <w:t xml:space="preserve">, </w:t>
      </w:r>
      <w:proofErr w:type="spellStart"/>
      <w:r w:rsidR="006676D8" w:rsidRPr="0085182A">
        <w:rPr>
          <w:i/>
          <w:iCs w:val="0"/>
          <w:lang w:val="fr-FR"/>
        </w:rPr>
        <w:t>Alladine</w:t>
      </w:r>
      <w:proofErr w:type="spellEnd"/>
      <w:r w:rsidR="006676D8" w:rsidRPr="0085182A">
        <w:rPr>
          <w:i/>
          <w:iCs w:val="0"/>
          <w:lang w:val="fr-FR"/>
        </w:rPr>
        <w:t xml:space="preserve"> et </w:t>
      </w:r>
      <w:proofErr w:type="spellStart"/>
      <w:r w:rsidR="006676D8" w:rsidRPr="0085182A">
        <w:rPr>
          <w:i/>
          <w:iCs w:val="0"/>
          <w:lang w:val="fr-FR"/>
        </w:rPr>
        <w:t>Palomides</w:t>
      </w:r>
      <w:proofErr w:type="spellEnd"/>
      <w:r w:rsidR="006676D8" w:rsidRPr="0085182A">
        <w:rPr>
          <w:lang w:val="fr-FR"/>
        </w:rPr>
        <w:t xml:space="preserve">, </w:t>
      </w:r>
      <w:r w:rsidR="006676D8" w:rsidRPr="0085182A">
        <w:rPr>
          <w:i/>
          <w:iCs w:val="0"/>
          <w:lang w:val="fr-FR"/>
        </w:rPr>
        <w:t>Intérieur</w:t>
      </w:r>
      <w:r w:rsidR="006676D8" w:rsidRPr="0085182A">
        <w:rPr>
          <w:lang w:val="fr-FR"/>
        </w:rPr>
        <w:t xml:space="preserve"> et </w:t>
      </w:r>
      <w:r w:rsidR="006676D8" w:rsidRPr="0085182A">
        <w:rPr>
          <w:i/>
          <w:iCs w:val="0"/>
          <w:lang w:val="fr-FR"/>
        </w:rPr>
        <w:t xml:space="preserve">La Mort de </w:t>
      </w:r>
      <w:proofErr w:type="spellStart"/>
      <w:r w:rsidR="006676D8" w:rsidRPr="0085182A">
        <w:rPr>
          <w:i/>
          <w:iCs w:val="0"/>
          <w:lang w:val="fr-FR"/>
        </w:rPr>
        <w:t>Tintagiles</w:t>
      </w:r>
      <w:proofErr w:type="spellEnd"/>
      <w:r w:rsidRPr="0085182A">
        <w:rPr>
          <w:lang w:val="fr-FR"/>
        </w:rPr>
        <w:t>. Au début du XX</w:t>
      </w:r>
      <w:r w:rsidRPr="0085182A">
        <w:rPr>
          <w:vertAlign w:val="superscript"/>
          <w:lang w:val="fr-FR"/>
        </w:rPr>
        <w:t>e</w:t>
      </w:r>
      <w:r w:rsidRPr="0085182A">
        <w:rPr>
          <w:lang w:val="fr-FR"/>
        </w:rPr>
        <w:t xml:space="preserve"> siècle, le théâtre de Maeterlinck, moins marqué par le sublime et le fatalisme schopenhaueriens caractéristiques de sa première période, atteignit son sommet </w:t>
      </w:r>
      <w:r w:rsidR="00AF082A">
        <w:rPr>
          <w:lang w:val="fr-FR"/>
        </w:rPr>
        <w:t xml:space="preserve">en 1908 </w:t>
      </w:r>
      <w:r w:rsidRPr="0085182A">
        <w:rPr>
          <w:lang w:val="fr-FR"/>
        </w:rPr>
        <w:t>avec la fé</w:t>
      </w:r>
      <w:r w:rsidR="007E7969" w:rsidRPr="0085182A">
        <w:rPr>
          <w:lang w:val="fr-FR"/>
        </w:rPr>
        <w:t>é</w:t>
      </w:r>
      <w:r w:rsidRPr="0085182A">
        <w:rPr>
          <w:lang w:val="fr-FR"/>
        </w:rPr>
        <w:t xml:space="preserve">rie philosophique </w:t>
      </w:r>
      <w:r w:rsidRPr="0085182A">
        <w:rPr>
          <w:i/>
          <w:iCs w:val="0"/>
          <w:lang w:val="fr-FR"/>
        </w:rPr>
        <w:t>L’Oiseau bleu</w:t>
      </w:r>
      <w:r w:rsidRPr="0085182A">
        <w:rPr>
          <w:lang w:val="fr-FR"/>
        </w:rPr>
        <w:t xml:space="preserve">. </w:t>
      </w:r>
    </w:p>
    <w:p w14:paraId="34CBBD67" w14:textId="2491FF79" w:rsidR="00F155CF" w:rsidRPr="0085182A" w:rsidRDefault="00F155CF" w:rsidP="00B0247D">
      <w:pPr>
        <w:pStyle w:val="PTexte"/>
        <w:jc w:val="both"/>
        <w:rPr>
          <w:lang w:val="fr-FR"/>
        </w:rPr>
      </w:pPr>
      <w:r w:rsidRPr="0085182A">
        <w:rPr>
          <w:lang w:val="fr-FR"/>
        </w:rPr>
        <w:t xml:space="preserve">Tout en </w:t>
      </w:r>
      <w:r w:rsidR="00481233">
        <w:rPr>
          <w:lang w:val="fr-FR"/>
        </w:rPr>
        <w:t>poursuivant</w:t>
      </w:r>
      <w:r w:rsidR="00481233" w:rsidRPr="0085182A">
        <w:rPr>
          <w:lang w:val="fr-FR"/>
        </w:rPr>
        <w:t xml:space="preserve"> </w:t>
      </w:r>
      <w:r w:rsidRPr="0085182A">
        <w:rPr>
          <w:lang w:val="fr-FR"/>
        </w:rPr>
        <w:t xml:space="preserve">son œuvre théâtrale, Maeterlinck connut le succès public avec des essais </w:t>
      </w:r>
      <w:r w:rsidR="00CA3E0C" w:rsidRPr="0085182A">
        <w:rPr>
          <w:lang w:val="fr-FR"/>
        </w:rPr>
        <w:t>inspirés par la biologie</w:t>
      </w:r>
      <w:r w:rsidRPr="0085182A">
        <w:rPr>
          <w:lang w:val="fr-FR"/>
        </w:rPr>
        <w:t xml:space="preserve"> (</w:t>
      </w:r>
      <w:r w:rsidR="00FC1C3D" w:rsidRPr="0085182A">
        <w:rPr>
          <w:i/>
          <w:iCs w:val="0"/>
          <w:lang w:val="fr-FR"/>
        </w:rPr>
        <w:t>La Vie des abeilles</w:t>
      </w:r>
      <w:r w:rsidR="00FC1C3D" w:rsidRPr="0085182A">
        <w:rPr>
          <w:lang w:val="fr-FR"/>
        </w:rPr>
        <w:t xml:space="preserve">, 1901 ; </w:t>
      </w:r>
      <w:r w:rsidRPr="0085182A">
        <w:rPr>
          <w:i/>
          <w:iCs w:val="0"/>
          <w:lang w:val="fr-FR"/>
        </w:rPr>
        <w:t>L’Intelligence des fleurs</w:t>
      </w:r>
      <w:r w:rsidRPr="0085182A">
        <w:rPr>
          <w:lang w:val="fr-FR"/>
        </w:rPr>
        <w:t>, 1907</w:t>
      </w:r>
      <w:r w:rsidR="009B1059">
        <w:rPr>
          <w:lang w:val="fr-FR"/>
        </w:rPr>
        <w:t> </w:t>
      </w:r>
      <w:r w:rsidR="00CA3E0C" w:rsidRPr="0085182A">
        <w:rPr>
          <w:lang w:val="fr-FR"/>
        </w:rPr>
        <w:t xml:space="preserve">; </w:t>
      </w:r>
      <w:r w:rsidRPr="0085182A">
        <w:rPr>
          <w:i/>
          <w:iCs w:val="0"/>
          <w:lang w:val="fr-FR"/>
        </w:rPr>
        <w:t>La Vie des termites</w:t>
      </w:r>
      <w:r w:rsidRPr="0085182A">
        <w:rPr>
          <w:lang w:val="fr-FR"/>
        </w:rPr>
        <w:t>, 1927</w:t>
      </w:r>
      <w:r w:rsidR="007E7969" w:rsidRPr="0085182A">
        <w:rPr>
          <w:lang w:val="fr-FR"/>
        </w:rPr>
        <w:t> </w:t>
      </w:r>
      <w:r w:rsidRPr="0085182A">
        <w:rPr>
          <w:lang w:val="fr-FR"/>
        </w:rPr>
        <w:t xml:space="preserve">; </w:t>
      </w:r>
      <w:r w:rsidRPr="0085182A">
        <w:rPr>
          <w:i/>
          <w:iCs w:val="0"/>
          <w:lang w:val="fr-FR"/>
        </w:rPr>
        <w:t>La Vie des fourmis</w:t>
      </w:r>
      <w:r w:rsidRPr="0085182A">
        <w:rPr>
          <w:lang w:val="fr-FR"/>
        </w:rPr>
        <w:t xml:space="preserve">, 1930). Cet écrivain touche-à-tout produisit également des </w:t>
      </w:r>
      <w:r w:rsidR="00481233">
        <w:rPr>
          <w:lang w:val="fr-FR"/>
        </w:rPr>
        <w:t>manifestes esthétiques (</w:t>
      </w:r>
      <w:r w:rsidR="00481233">
        <w:rPr>
          <w:i/>
          <w:iCs w:val="0"/>
          <w:lang w:val="fr-FR"/>
        </w:rPr>
        <w:t>Le Trésor des humbles</w:t>
      </w:r>
      <w:r w:rsidR="00481233">
        <w:rPr>
          <w:lang w:val="fr-FR"/>
        </w:rPr>
        <w:t xml:space="preserve">, 1896), des </w:t>
      </w:r>
      <w:r w:rsidR="00DD53FD">
        <w:rPr>
          <w:lang w:val="fr-FR"/>
        </w:rPr>
        <w:t>exposés</w:t>
      </w:r>
      <w:r w:rsidRPr="0085182A">
        <w:rPr>
          <w:lang w:val="fr-FR"/>
        </w:rPr>
        <w:t xml:space="preserve"> de métaphysique</w:t>
      </w:r>
      <w:r w:rsidR="00CA3E0C" w:rsidRPr="0085182A">
        <w:rPr>
          <w:lang w:val="fr-FR"/>
        </w:rPr>
        <w:t xml:space="preserve"> mystique (</w:t>
      </w:r>
      <w:r w:rsidR="00CA3E0C" w:rsidRPr="0085182A">
        <w:rPr>
          <w:i/>
          <w:iCs w:val="0"/>
          <w:lang w:val="fr-FR"/>
        </w:rPr>
        <w:t>Le Trésor des humbles</w:t>
      </w:r>
      <w:r w:rsidR="00CA3E0C" w:rsidRPr="0085182A">
        <w:rPr>
          <w:lang w:val="fr-FR"/>
        </w:rPr>
        <w:t>, 1896</w:t>
      </w:r>
      <w:r w:rsidR="009B1059">
        <w:rPr>
          <w:lang w:val="fr-FR"/>
        </w:rPr>
        <w:t> </w:t>
      </w:r>
      <w:r w:rsidR="00AB00BD" w:rsidRPr="0085182A">
        <w:rPr>
          <w:lang w:val="fr-FR"/>
        </w:rPr>
        <w:t xml:space="preserve">; </w:t>
      </w:r>
      <w:r w:rsidR="00AB00BD" w:rsidRPr="0085182A">
        <w:rPr>
          <w:i/>
          <w:iCs w:val="0"/>
          <w:lang w:val="fr-FR"/>
        </w:rPr>
        <w:t>Le Grand Secret</w:t>
      </w:r>
      <w:r w:rsidR="00AB00BD" w:rsidRPr="0085182A">
        <w:rPr>
          <w:lang w:val="fr-FR"/>
        </w:rPr>
        <w:t>, 1921</w:t>
      </w:r>
      <w:r w:rsidR="00481233">
        <w:rPr>
          <w:lang w:val="fr-FR"/>
        </w:rPr>
        <w:t xml:space="preserve"> ; </w:t>
      </w:r>
      <w:r w:rsidR="00481233">
        <w:rPr>
          <w:i/>
          <w:iCs w:val="0"/>
          <w:lang w:val="fr-FR"/>
        </w:rPr>
        <w:t>Le Sablier</w:t>
      </w:r>
      <w:r w:rsidR="00481233" w:rsidRPr="00A6238B">
        <w:rPr>
          <w:lang w:val="fr-FR"/>
        </w:rPr>
        <w:t>,</w:t>
      </w:r>
      <w:r w:rsidR="00481233">
        <w:rPr>
          <w:i/>
          <w:iCs w:val="0"/>
          <w:lang w:val="fr-FR"/>
        </w:rPr>
        <w:t xml:space="preserve"> </w:t>
      </w:r>
      <w:r w:rsidR="00481233" w:rsidRPr="00A6238B">
        <w:rPr>
          <w:lang w:val="fr-FR"/>
        </w:rPr>
        <w:t>1936</w:t>
      </w:r>
      <w:r w:rsidR="00CA3E0C" w:rsidRPr="0085182A">
        <w:rPr>
          <w:lang w:val="fr-FR"/>
        </w:rPr>
        <w:t>)</w:t>
      </w:r>
      <w:r w:rsidRPr="0085182A">
        <w:rPr>
          <w:lang w:val="fr-FR"/>
        </w:rPr>
        <w:t xml:space="preserve">, et des traductions. </w:t>
      </w:r>
    </w:p>
    <w:p w14:paraId="072DF81B" w14:textId="2A38614E" w:rsidR="00F155CF" w:rsidRPr="0085182A" w:rsidRDefault="008E4057" w:rsidP="00B0247D">
      <w:pPr>
        <w:pStyle w:val="PTexte"/>
        <w:jc w:val="both"/>
        <w:rPr>
          <w:lang w:val="fr-FR"/>
        </w:rPr>
      </w:pPr>
      <w:r w:rsidRPr="0085182A">
        <w:rPr>
          <w:lang w:val="fr-FR"/>
        </w:rPr>
        <w:t>Lauréat</w:t>
      </w:r>
      <w:r w:rsidR="00F155CF" w:rsidRPr="0085182A">
        <w:rPr>
          <w:lang w:val="fr-FR"/>
        </w:rPr>
        <w:t xml:space="preserve"> du prix Nobel de Littérature en 1911, il représente la première consécration de l’esthétique symboliste et de la littérature francophone </w:t>
      </w:r>
      <w:r w:rsidR="00481233">
        <w:rPr>
          <w:lang w:val="fr-FR"/>
        </w:rPr>
        <w:t xml:space="preserve">non </w:t>
      </w:r>
      <w:r w:rsidR="00481233" w:rsidRPr="0085182A">
        <w:rPr>
          <w:lang w:val="fr-FR"/>
        </w:rPr>
        <w:t>hexagonale</w:t>
      </w:r>
      <w:r w:rsidR="00F155CF" w:rsidRPr="0085182A">
        <w:rPr>
          <w:lang w:val="fr-FR"/>
        </w:rPr>
        <w:t>.</w:t>
      </w:r>
    </w:p>
    <w:p w14:paraId="0993D591" w14:textId="77777777" w:rsidR="00F155CF" w:rsidRPr="0085182A" w:rsidRDefault="00F155CF" w:rsidP="00F155CF">
      <w:pPr>
        <w:pStyle w:val="PNumberedSectionTitle"/>
        <w:numPr>
          <w:ilvl w:val="0"/>
          <w:numId w:val="1"/>
        </w:numPr>
        <w:ind w:left="426" w:hanging="426"/>
        <w:rPr>
          <w:rStyle w:val="PNumberedSectionTitleCar"/>
          <w:rFonts w:eastAsiaTheme="majorEastAsia"/>
          <w:b/>
          <w:lang w:val="fr-FR"/>
        </w:rPr>
      </w:pPr>
      <w:r w:rsidRPr="0085182A">
        <w:rPr>
          <w:rStyle w:val="PNumberedSectionTitleCar"/>
          <w:rFonts w:eastAsiaTheme="majorEastAsia"/>
          <w:b/>
          <w:lang w:val="fr-FR"/>
        </w:rPr>
        <w:t>Dans quel contexte Maeterlinck arriva-t-il en Chine</w:t>
      </w:r>
      <w:r w:rsidR="007E7969" w:rsidRPr="0085182A">
        <w:rPr>
          <w:rStyle w:val="PNumberedSectionTitleCar"/>
          <w:rFonts w:eastAsiaTheme="majorEastAsia"/>
          <w:b/>
          <w:lang w:val="fr-FR"/>
        </w:rPr>
        <w:t> </w:t>
      </w:r>
      <w:r w:rsidRPr="0085182A">
        <w:rPr>
          <w:rStyle w:val="PNumberedSectionTitleCar"/>
          <w:rFonts w:eastAsiaTheme="majorEastAsia"/>
          <w:b/>
          <w:lang w:val="fr-FR"/>
        </w:rPr>
        <w:t>?</w:t>
      </w:r>
    </w:p>
    <w:p w14:paraId="0774C02B" w14:textId="176DF28D" w:rsidR="00F155CF" w:rsidRPr="0085182A" w:rsidRDefault="00F155CF" w:rsidP="00B0247D">
      <w:pPr>
        <w:pStyle w:val="PTexte"/>
        <w:jc w:val="both"/>
        <w:rPr>
          <w:lang w:val="fr-FR"/>
        </w:rPr>
      </w:pPr>
      <w:r w:rsidRPr="0085182A">
        <w:rPr>
          <w:lang w:val="fr-FR"/>
        </w:rPr>
        <w:t>À la fin du XIX</w:t>
      </w:r>
      <w:r w:rsidRPr="0085182A">
        <w:rPr>
          <w:vertAlign w:val="superscript"/>
          <w:lang w:val="fr-FR"/>
        </w:rPr>
        <w:t>e</w:t>
      </w:r>
      <w:r w:rsidRPr="0085182A">
        <w:rPr>
          <w:lang w:val="fr-FR"/>
        </w:rPr>
        <w:t xml:space="preserve"> siècle, l’Empire chinois bimillénaire, dont la culture avait </w:t>
      </w:r>
      <w:r w:rsidR="007A2398">
        <w:rPr>
          <w:lang w:val="fr-FR"/>
        </w:rPr>
        <w:t xml:space="preserve">si longtemps </w:t>
      </w:r>
      <w:r w:rsidRPr="0085182A">
        <w:rPr>
          <w:lang w:val="fr-FR"/>
        </w:rPr>
        <w:t>rayonné sur toute l’Asie orientale, connut une crise identitaire majeure à l’heure où le pouvoir mandchou subissait les attaques des puissances occidentales aux visées colonialistes. Au gré des «</w:t>
      </w:r>
      <w:r w:rsidR="007E7969" w:rsidRPr="0085182A">
        <w:rPr>
          <w:lang w:val="fr-FR"/>
        </w:rPr>
        <w:t> </w:t>
      </w:r>
      <w:r w:rsidRPr="0085182A">
        <w:rPr>
          <w:lang w:val="fr-FR"/>
        </w:rPr>
        <w:t>traités inégaux</w:t>
      </w:r>
      <w:r w:rsidR="007E7969" w:rsidRPr="0085182A">
        <w:rPr>
          <w:lang w:val="fr-FR"/>
        </w:rPr>
        <w:t> </w:t>
      </w:r>
      <w:r w:rsidRPr="0085182A">
        <w:rPr>
          <w:lang w:val="fr-FR"/>
        </w:rPr>
        <w:t>», celles-ci s’arrogèrent des concessions dans tout le pays.</w:t>
      </w:r>
    </w:p>
    <w:p w14:paraId="24FCF6B5" w14:textId="77777777" w:rsidR="00F155CF" w:rsidRPr="0085182A" w:rsidRDefault="00F155CF" w:rsidP="00B0247D">
      <w:pPr>
        <w:pStyle w:val="PTexte"/>
        <w:jc w:val="both"/>
        <w:rPr>
          <w:lang w:val="fr-FR"/>
        </w:rPr>
      </w:pPr>
      <w:r w:rsidRPr="0085182A">
        <w:rPr>
          <w:lang w:val="fr-FR"/>
        </w:rPr>
        <w:lastRenderedPageBreak/>
        <w:t xml:space="preserve">À l’issue de la révolte des Boxers en 1900-1901, l’Empire chinois entreprit une réforme radicale de son système éducatif, qui vit notamment la création des premières universités de modèle occidental. </w:t>
      </w:r>
      <w:r w:rsidR="008E4057" w:rsidRPr="0085182A">
        <w:rPr>
          <w:lang w:val="fr-FR"/>
        </w:rPr>
        <w:t>L</w:t>
      </w:r>
      <w:r w:rsidRPr="0085182A">
        <w:rPr>
          <w:lang w:val="fr-FR"/>
        </w:rPr>
        <w:t xml:space="preserve">a Chine commença </w:t>
      </w:r>
      <w:r w:rsidR="008E4057" w:rsidRPr="0085182A">
        <w:rPr>
          <w:lang w:val="fr-FR"/>
        </w:rPr>
        <w:t xml:space="preserve">alors </w:t>
      </w:r>
      <w:r w:rsidRPr="0085182A">
        <w:rPr>
          <w:lang w:val="fr-FR"/>
        </w:rPr>
        <w:t>à envoyer sa jeunesse en Europe et au Japon pour étudier les sciences et les modes de pensée nouveaux.</w:t>
      </w:r>
    </w:p>
    <w:p w14:paraId="1791435D" w14:textId="7B3B0ABF" w:rsidR="00F155CF" w:rsidRPr="0085182A" w:rsidRDefault="00F155CF" w:rsidP="00B0247D">
      <w:pPr>
        <w:pStyle w:val="PTexte"/>
        <w:jc w:val="both"/>
        <w:rPr>
          <w:lang w:val="fr-FR"/>
        </w:rPr>
      </w:pPr>
      <w:r w:rsidRPr="0085182A">
        <w:rPr>
          <w:lang w:val="fr-FR"/>
        </w:rPr>
        <w:t>Au début du XX</w:t>
      </w:r>
      <w:r w:rsidRPr="0085182A">
        <w:rPr>
          <w:vertAlign w:val="superscript"/>
          <w:lang w:val="fr-FR"/>
        </w:rPr>
        <w:t>e</w:t>
      </w:r>
      <w:r w:rsidRPr="0085182A">
        <w:rPr>
          <w:lang w:val="fr-FR"/>
        </w:rPr>
        <w:t xml:space="preserve"> siècle, alors que le pays sombrait dans le chaos politique (chute de l’Empire et proclamation de la République en 1911, dictature de Yuan </w:t>
      </w:r>
      <w:proofErr w:type="spellStart"/>
      <w:r w:rsidRPr="0085182A">
        <w:rPr>
          <w:lang w:val="fr-FR"/>
        </w:rPr>
        <w:t>Shikai</w:t>
      </w:r>
      <w:proofErr w:type="spellEnd"/>
      <w:r w:rsidRPr="0085182A">
        <w:rPr>
          <w:lang w:val="fr-FR"/>
        </w:rPr>
        <w:t>, division sous le règne des «</w:t>
      </w:r>
      <w:r w:rsidR="007E7969" w:rsidRPr="0085182A">
        <w:rPr>
          <w:lang w:val="fr-FR"/>
        </w:rPr>
        <w:t> </w:t>
      </w:r>
      <w:r w:rsidRPr="0085182A">
        <w:rPr>
          <w:lang w:val="fr-FR"/>
        </w:rPr>
        <w:t>seigneurs de guerre</w:t>
      </w:r>
      <w:proofErr w:type="gramStart"/>
      <w:r w:rsidR="007E7969" w:rsidRPr="0085182A">
        <w:rPr>
          <w:lang w:val="fr-FR"/>
        </w:rPr>
        <w:t> </w:t>
      </w:r>
      <w:r w:rsidRPr="0085182A">
        <w:rPr>
          <w:lang w:val="fr-FR"/>
        </w:rPr>
        <w:t>»</w:t>
      </w:r>
      <w:r w:rsidR="0014111C">
        <w:rPr>
          <w:lang w:val="fr-FR"/>
        </w:rPr>
        <w:t>…</w:t>
      </w:r>
      <w:proofErr w:type="gramEnd"/>
      <w:r w:rsidRPr="0085182A">
        <w:rPr>
          <w:lang w:val="fr-FR"/>
        </w:rPr>
        <w:t xml:space="preserve">), l’activité intellectuelle et littéraire était florissante, et connut un pic dans la décennie 1915–1925. À cette époque, les gens de lettres, </w:t>
      </w:r>
      <w:r w:rsidR="007A2398">
        <w:rPr>
          <w:lang w:val="fr-FR"/>
        </w:rPr>
        <w:t>pour beaucoup</w:t>
      </w:r>
      <w:r w:rsidRPr="0085182A">
        <w:rPr>
          <w:lang w:val="fr-FR"/>
        </w:rPr>
        <w:t xml:space="preserve"> formés </w:t>
      </w:r>
      <w:r w:rsidR="00BA26F5" w:rsidRPr="0085182A">
        <w:rPr>
          <w:lang w:val="fr-FR"/>
        </w:rPr>
        <w:t>dans les écoles «</w:t>
      </w:r>
      <w:r w:rsidR="007E7969" w:rsidRPr="0085182A">
        <w:rPr>
          <w:lang w:val="fr-FR"/>
        </w:rPr>
        <w:t> </w:t>
      </w:r>
      <w:r w:rsidR="00BA26F5" w:rsidRPr="0085182A">
        <w:rPr>
          <w:lang w:val="fr-FR"/>
        </w:rPr>
        <w:t>occidentales</w:t>
      </w:r>
      <w:r w:rsidR="007E7969" w:rsidRPr="0085182A">
        <w:rPr>
          <w:lang w:val="fr-FR"/>
        </w:rPr>
        <w:t> </w:t>
      </w:r>
      <w:r w:rsidR="00BA26F5" w:rsidRPr="0085182A">
        <w:rPr>
          <w:lang w:val="fr-FR"/>
        </w:rPr>
        <w:t xml:space="preserve">» </w:t>
      </w:r>
      <w:r w:rsidR="00BB73F5">
        <w:rPr>
          <w:lang w:val="fr-FR"/>
        </w:rPr>
        <w:t>ou à l’étranger</w:t>
      </w:r>
      <w:r w:rsidRPr="0085182A">
        <w:rPr>
          <w:lang w:val="fr-FR"/>
        </w:rPr>
        <w:t xml:space="preserve">, cherchaient à remplacer la culture confucéenne traditionnelle par une </w:t>
      </w:r>
      <w:r w:rsidR="00CA3E0C" w:rsidRPr="0085182A">
        <w:rPr>
          <w:rFonts w:ascii="Heiti SC Light" w:eastAsia="Heiti SC Light" w:hAnsi="Heiti SC Light" w:cs="PMingLiU"/>
          <w:iCs w:val="0"/>
          <w:sz w:val="20"/>
          <w:szCs w:val="20"/>
          <w:lang w:val="fr-FR" w:eastAsia="zh-CN"/>
        </w:rPr>
        <w:t>新文化</w:t>
      </w:r>
      <w:r w:rsidR="00CA3E0C" w:rsidRPr="0085182A">
        <w:rPr>
          <w:rFonts w:ascii="PMingLiU" w:eastAsia="PMingLiU" w:hAnsi="PMingLiU" w:cs="PMingLiU"/>
          <w:i/>
          <w:iCs w:val="0"/>
          <w:lang w:val="fr-FR" w:eastAsia="zh-CN"/>
        </w:rPr>
        <w:t xml:space="preserve"> </w:t>
      </w:r>
      <w:r w:rsidRPr="0085182A">
        <w:rPr>
          <w:lang w:val="fr-FR"/>
        </w:rPr>
        <w:t>«</w:t>
      </w:r>
      <w:r w:rsidR="007E7969" w:rsidRPr="0085182A">
        <w:rPr>
          <w:lang w:val="fr-FR"/>
        </w:rPr>
        <w:t> </w:t>
      </w:r>
      <w:r w:rsidRPr="0085182A">
        <w:rPr>
          <w:lang w:val="fr-FR"/>
        </w:rPr>
        <w:t>nouvelle culture</w:t>
      </w:r>
      <w:r w:rsidR="007E7969" w:rsidRPr="0085182A">
        <w:rPr>
          <w:lang w:val="fr-FR"/>
        </w:rPr>
        <w:t> </w:t>
      </w:r>
      <w:r w:rsidRPr="0085182A">
        <w:rPr>
          <w:lang w:val="fr-FR"/>
        </w:rPr>
        <w:t xml:space="preserve">» basée sur la science et la démocratie, largement inspirée des valeurs occidentales. </w:t>
      </w:r>
    </w:p>
    <w:p w14:paraId="3AD216CF" w14:textId="02FED1E1" w:rsidR="00F155CF" w:rsidRPr="0085182A" w:rsidRDefault="00F155CF" w:rsidP="00B0247D">
      <w:pPr>
        <w:pStyle w:val="PTexte"/>
        <w:jc w:val="both"/>
        <w:rPr>
          <w:lang w:val="fr-FR"/>
        </w:rPr>
      </w:pPr>
      <w:r w:rsidRPr="0085182A">
        <w:rPr>
          <w:lang w:val="fr-FR"/>
        </w:rPr>
        <w:t>Dans le domaine littéraire, cette intelligentsia prônait l’avènement d’une littérature nouvelle (poésie, prose, théâtre) en langue vernaculaire</w:t>
      </w:r>
      <w:r w:rsidR="008E4057" w:rsidRPr="0085182A">
        <w:rPr>
          <w:lang w:val="fr-FR"/>
        </w:rPr>
        <w:t>,</w:t>
      </w:r>
      <w:r w:rsidRPr="0085182A">
        <w:rPr>
          <w:lang w:val="fr-FR"/>
        </w:rPr>
        <w:t xml:space="preserve"> affranchie des modèles classiques. Cet effort, qui se manifesta par une floraison de revues spécialisées, passa notamment par une vaste entreprise de traduction des œuvres étrangères. </w:t>
      </w:r>
      <w:r w:rsidR="007B6241" w:rsidRPr="0085182A">
        <w:rPr>
          <w:lang w:val="fr-FR"/>
        </w:rPr>
        <w:t xml:space="preserve">Comme </w:t>
      </w:r>
      <w:r w:rsidR="00BA26F5" w:rsidRPr="0085182A">
        <w:rPr>
          <w:lang w:val="fr-FR"/>
        </w:rPr>
        <w:t>le résume</w:t>
      </w:r>
      <w:r w:rsidR="007B6241" w:rsidRPr="0085182A">
        <w:rPr>
          <w:lang w:val="fr-FR"/>
        </w:rPr>
        <w:t xml:space="preserve"> Zhang </w:t>
      </w:r>
      <w:r w:rsidR="000C3A72">
        <w:rPr>
          <w:lang w:val="fr-FR"/>
        </w:rPr>
        <w:t>Y.</w:t>
      </w:r>
      <w:r w:rsidR="007B6241" w:rsidRPr="0085182A">
        <w:rPr>
          <w:lang w:val="fr-FR"/>
        </w:rPr>
        <w:t xml:space="preserve"> (1992</w:t>
      </w:r>
      <w:r w:rsidR="00BE26BF">
        <w:rPr>
          <w:lang w:val="fr-FR"/>
        </w:rPr>
        <w:t>, p. 22</w:t>
      </w:r>
      <w:r w:rsidR="007B6241" w:rsidRPr="0085182A">
        <w:rPr>
          <w:lang w:val="fr-FR"/>
        </w:rPr>
        <w:t>),</w:t>
      </w:r>
      <w:r w:rsidR="00BE26BF">
        <w:rPr>
          <w:lang w:val="fr-FR"/>
        </w:rPr>
        <w:t xml:space="preserve"> « </w:t>
      </w:r>
      <w:r w:rsidR="007B6241" w:rsidRPr="0085182A">
        <w:rPr>
          <w:lang w:val="fr-FR"/>
        </w:rPr>
        <w:t>[e]n l’espace d’un peu plus de dix ans la Chine absorbe en toute hâte tous les courants et toutes les théories que l’Europe a mis plus d’un siècle à engendrer : romantisme, réalisme, naturalisme, symbolisme, expressionnisme, dadaïsme et surréalisme</w:t>
      </w:r>
      <w:r w:rsidR="007E7969" w:rsidRPr="0085182A">
        <w:rPr>
          <w:lang w:val="fr-FR"/>
        </w:rPr>
        <w:t> </w:t>
      </w:r>
      <w:r w:rsidR="007B6241" w:rsidRPr="0085182A">
        <w:rPr>
          <w:lang w:val="fr-FR"/>
        </w:rPr>
        <w:t>»</w:t>
      </w:r>
      <w:r w:rsidR="00915B22">
        <w:rPr>
          <w:lang w:val="fr-FR"/>
        </w:rPr>
        <w:t>. Toutes ces influences</w:t>
      </w:r>
      <w:r w:rsidRPr="0085182A">
        <w:rPr>
          <w:lang w:val="fr-FR"/>
        </w:rPr>
        <w:t xml:space="preserve"> laissèrent une empreinte profonde sur la </w:t>
      </w:r>
      <w:r w:rsidR="00E75520">
        <w:rPr>
          <w:lang w:val="fr-FR"/>
        </w:rPr>
        <w:t>production</w:t>
      </w:r>
      <w:r w:rsidRPr="0085182A">
        <w:rPr>
          <w:lang w:val="fr-FR"/>
        </w:rPr>
        <w:t xml:space="preserve"> nationale.</w:t>
      </w:r>
    </w:p>
    <w:p w14:paraId="28C1DCBE" w14:textId="2B9AB70C" w:rsidR="007B6241" w:rsidRPr="0085182A" w:rsidRDefault="007B6241" w:rsidP="00B0247D">
      <w:pPr>
        <w:pStyle w:val="PTexte"/>
        <w:jc w:val="both"/>
        <w:rPr>
          <w:lang w:val="fr-FR" w:eastAsia="zh-CN"/>
        </w:rPr>
      </w:pPr>
      <w:r w:rsidRPr="0085182A">
        <w:rPr>
          <w:lang w:val="fr-FR"/>
        </w:rPr>
        <w:t>L’éclosion de la nouvelle littérature inspirée de la modernité occidentale dans les années</w:t>
      </w:r>
      <w:r w:rsidR="007E7969" w:rsidRPr="0085182A">
        <w:rPr>
          <w:lang w:val="fr-FR"/>
        </w:rPr>
        <w:t> </w:t>
      </w:r>
      <w:r w:rsidRPr="0085182A">
        <w:rPr>
          <w:lang w:val="fr-FR"/>
        </w:rPr>
        <w:t xml:space="preserve">1920 s’accompagna d’une multiplication des </w:t>
      </w:r>
      <w:r w:rsidR="00BE5E5D">
        <w:rPr>
          <w:lang w:val="fr-FR"/>
        </w:rPr>
        <w:t>sociétés savantes</w:t>
      </w:r>
      <w:r w:rsidRPr="0085182A">
        <w:rPr>
          <w:lang w:val="fr-FR"/>
        </w:rPr>
        <w:t xml:space="preserve"> </w:t>
      </w:r>
      <w:r w:rsidR="00033730">
        <w:rPr>
          <w:lang w:val="fr-FR"/>
        </w:rPr>
        <w:t>spécialisé</w:t>
      </w:r>
      <w:r w:rsidR="00BE5E5D">
        <w:rPr>
          <w:lang w:val="fr-FR"/>
        </w:rPr>
        <w:t>e</w:t>
      </w:r>
      <w:r w:rsidR="00033730">
        <w:rPr>
          <w:lang w:val="fr-FR"/>
        </w:rPr>
        <w:t>s</w:t>
      </w:r>
      <w:r w:rsidR="008E4057" w:rsidRPr="0085182A">
        <w:rPr>
          <w:lang w:val="fr-FR"/>
        </w:rPr>
        <w:t>. D</w:t>
      </w:r>
      <w:r w:rsidRPr="0085182A">
        <w:rPr>
          <w:lang w:val="fr-FR"/>
        </w:rPr>
        <w:t>eux</w:t>
      </w:r>
      <w:r w:rsidR="008E4057" w:rsidRPr="0085182A">
        <w:rPr>
          <w:lang w:val="fr-FR"/>
        </w:rPr>
        <w:t xml:space="preserve"> d’entre e</w:t>
      </w:r>
      <w:r w:rsidR="00E66977">
        <w:rPr>
          <w:lang w:val="fr-FR"/>
        </w:rPr>
        <w:t>lles</w:t>
      </w:r>
      <w:r w:rsidRPr="0085182A">
        <w:rPr>
          <w:lang w:val="fr-FR"/>
        </w:rPr>
        <w:t xml:space="preserve"> </w:t>
      </w:r>
      <w:r w:rsidR="002D0233">
        <w:rPr>
          <w:lang w:val="fr-FR"/>
        </w:rPr>
        <w:t>s’imposèrent</w:t>
      </w:r>
      <w:r w:rsidRPr="0085182A">
        <w:rPr>
          <w:lang w:val="fr-FR"/>
        </w:rPr>
        <w:t xml:space="preserve"> largement </w:t>
      </w:r>
      <w:r w:rsidR="002D0233">
        <w:rPr>
          <w:lang w:val="fr-FR"/>
        </w:rPr>
        <w:t xml:space="preserve">sur </w:t>
      </w:r>
      <w:r w:rsidRPr="0085182A">
        <w:rPr>
          <w:lang w:val="fr-FR"/>
        </w:rPr>
        <w:t xml:space="preserve">la scène intellectuelle de l’époque : la </w:t>
      </w:r>
      <w:proofErr w:type="spellStart"/>
      <w:r w:rsidRPr="0085182A">
        <w:rPr>
          <w:rFonts w:ascii="Heiti SC Light" w:eastAsia="Heiti SC Light" w:hAnsi="Heiti SC Light" w:cs="Microsoft JhengHei"/>
          <w:iCs w:val="0"/>
          <w:sz w:val="20"/>
          <w:szCs w:val="20"/>
          <w:lang w:val="fr-FR"/>
        </w:rPr>
        <w:t>文学研究会</w:t>
      </w:r>
      <w:proofErr w:type="spellEnd"/>
      <w:r w:rsidRPr="0085182A">
        <w:rPr>
          <w:lang w:val="fr-FR"/>
        </w:rPr>
        <w:t xml:space="preserve"> </w:t>
      </w:r>
      <w:r w:rsidRPr="0085182A">
        <w:rPr>
          <w:u w:val="single"/>
          <w:lang w:val="fr-FR"/>
        </w:rPr>
        <w:t>Société de recherches littéraires</w:t>
      </w:r>
      <w:r w:rsidRPr="0085182A">
        <w:rPr>
          <w:lang w:val="fr-FR"/>
        </w:rPr>
        <w:t xml:space="preserve"> et la </w:t>
      </w:r>
      <w:r w:rsidRPr="0085182A">
        <w:rPr>
          <w:rFonts w:ascii="Heiti SC Light" w:eastAsia="Heiti SC Light" w:hAnsi="Heiti SC Light" w:cs="PMingLiU"/>
          <w:iCs w:val="0"/>
          <w:sz w:val="20"/>
          <w:szCs w:val="20"/>
          <w:lang w:val="fr-FR" w:eastAsia="zh-CN"/>
        </w:rPr>
        <w:t>创造社</w:t>
      </w:r>
      <w:r w:rsidRPr="0085182A">
        <w:rPr>
          <w:rFonts w:ascii="PMingLiU" w:eastAsia="PMingLiU" w:hAnsi="PMingLiU" w:cs="PMingLiU"/>
          <w:lang w:val="fr-FR" w:eastAsia="zh-CN"/>
        </w:rPr>
        <w:t xml:space="preserve"> </w:t>
      </w:r>
      <w:r w:rsidRPr="0085182A">
        <w:rPr>
          <w:u w:val="single"/>
          <w:lang w:val="fr-FR"/>
        </w:rPr>
        <w:t>Société Création</w:t>
      </w:r>
      <w:r w:rsidRPr="0085182A">
        <w:rPr>
          <w:lang w:val="fr-FR"/>
        </w:rPr>
        <w:t xml:space="preserve"> (Zhang </w:t>
      </w:r>
      <w:r w:rsidR="000C3A72">
        <w:rPr>
          <w:lang w:val="fr-FR"/>
        </w:rPr>
        <w:t>Y.</w:t>
      </w:r>
      <w:r w:rsidR="00D82A2E">
        <w:rPr>
          <w:lang w:val="fr-FR"/>
        </w:rPr>
        <w:t>, 1992, pp. 24-41</w:t>
      </w:r>
      <w:r w:rsidRPr="0085182A">
        <w:rPr>
          <w:lang w:val="fr-FR"/>
        </w:rPr>
        <w:t xml:space="preserve">). </w:t>
      </w:r>
      <w:r w:rsidR="00936C96" w:rsidRPr="0085182A">
        <w:rPr>
          <w:rFonts w:asciiTheme="minorHAnsi" w:eastAsia="SimSun" w:hAnsiTheme="minorHAnsi" w:cstheme="minorHAnsi"/>
          <w:color w:val="000000" w:themeColor="dark1"/>
          <w:kern w:val="24"/>
          <w:lang w:val="fr-FR"/>
        </w:rPr>
        <w:t>Attentive à la souffrance</w:t>
      </w:r>
      <w:r w:rsidR="00BA26F5" w:rsidRPr="0085182A">
        <w:rPr>
          <w:rFonts w:asciiTheme="minorHAnsi" w:eastAsia="SimSun" w:hAnsiTheme="minorHAnsi" w:cstheme="minorHAnsi"/>
          <w:color w:val="000000" w:themeColor="dark1"/>
          <w:kern w:val="24"/>
          <w:lang w:val="fr-FR"/>
        </w:rPr>
        <w:t xml:space="preserve"> et à la </w:t>
      </w:r>
      <w:r w:rsidR="005009CB" w:rsidRPr="0085182A">
        <w:rPr>
          <w:rFonts w:asciiTheme="minorHAnsi" w:eastAsia="SimSun" w:hAnsiTheme="minorHAnsi" w:cstheme="minorHAnsi"/>
          <w:color w:val="000000" w:themeColor="dark1"/>
          <w:kern w:val="24"/>
          <w:lang w:val="fr-FR"/>
        </w:rPr>
        <w:t>misère</w:t>
      </w:r>
      <w:r w:rsidR="00936C96" w:rsidRPr="0085182A">
        <w:rPr>
          <w:rFonts w:asciiTheme="minorHAnsi" w:eastAsia="SimSun" w:hAnsiTheme="minorHAnsi" w:cstheme="minorHAnsi"/>
          <w:color w:val="000000" w:themeColor="dark1"/>
          <w:kern w:val="24"/>
          <w:lang w:val="fr-FR"/>
        </w:rPr>
        <w:t xml:space="preserve"> du peuple en ces temps </w:t>
      </w:r>
      <w:r w:rsidR="005009CB" w:rsidRPr="0085182A">
        <w:rPr>
          <w:rFonts w:asciiTheme="minorHAnsi" w:eastAsia="SimSun" w:hAnsiTheme="minorHAnsi" w:cstheme="minorHAnsi"/>
          <w:color w:val="000000" w:themeColor="dark1"/>
          <w:kern w:val="24"/>
          <w:lang w:val="fr-FR"/>
        </w:rPr>
        <w:t>troublés</w:t>
      </w:r>
      <w:r w:rsidR="00936C96" w:rsidRPr="0085182A">
        <w:rPr>
          <w:rFonts w:asciiTheme="minorHAnsi" w:eastAsia="SimSun" w:hAnsiTheme="minorHAnsi" w:cstheme="minorHAnsi"/>
          <w:color w:val="000000" w:themeColor="dark1"/>
          <w:kern w:val="24"/>
          <w:lang w:val="fr-FR"/>
        </w:rPr>
        <w:t>, la</w:t>
      </w:r>
      <w:r w:rsidR="00936C96" w:rsidRPr="0085182A">
        <w:rPr>
          <w:lang w:val="fr-FR"/>
        </w:rPr>
        <w:t xml:space="preserve"> </w:t>
      </w:r>
      <w:r w:rsidRPr="0085182A">
        <w:rPr>
          <w:lang w:val="fr-FR"/>
        </w:rPr>
        <w:t>première</w:t>
      </w:r>
      <w:r w:rsidR="00936C96" w:rsidRPr="0085182A">
        <w:rPr>
          <w:lang w:val="fr-FR"/>
        </w:rPr>
        <w:t xml:space="preserve"> organisation, </w:t>
      </w:r>
      <w:r w:rsidR="00FF0A2B" w:rsidRPr="0085182A">
        <w:rPr>
          <w:lang w:val="fr-FR"/>
        </w:rPr>
        <w:t xml:space="preserve">très vite </w:t>
      </w:r>
      <w:r w:rsidR="00936C96" w:rsidRPr="0085182A">
        <w:rPr>
          <w:lang w:val="fr-FR"/>
        </w:rPr>
        <w:t xml:space="preserve">dominée par la figure de </w:t>
      </w:r>
      <w:proofErr w:type="spellStart"/>
      <w:r w:rsidR="00936C96" w:rsidRPr="0085182A">
        <w:rPr>
          <w:rFonts w:ascii="Heiti SC Light" w:eastAsia="Heiti SC Light" w:hAnsi="Heiti SC Light" w:cs="Microsoft JhengHei"/>
          <w:iCs w:val="0"/>
          <w:sz w:val="20"/>
          <w:szCs w:val="20"/>
          <w:lang w:val="fr-FR"/>
        </w:rPr>
        <w:t>茅盾</w:t>
      </w:r>
      <w:proofErr w:type="spellEnd"/>
      <w:r w:rsidR="00936C96" w:rsidRPr="0085182A">
        <w:rPr>
          <w:lang w:val="fr-FR"/>
        </w:rPr>
        <w:t xml:space="preserve"> Mao Dun</w:t>
      </w:r>
      <w:r w:rsidR="00936C96" w:rsidRPr="0085182A">
        <w:rPr>
          <w:rFonts w:asciiTheme="minorHAnsi" w:eastAsia="SimSun" w:hAnsiTheme="minorHAnsi" w:cstheme="minorHAnsi"/>
          <w:color w:val="000000" w:themeColor="dark1"/>
          <w:kern w:val="24"/>
          <w:lang w:val="fr-FR"/>
        </w:rPr>
        <w:t xml:space="preserve">, était résolue à produire des œuvres réalistes s’attachant </w:t>
      </w:r>
      <w:r w:rsidR="00BA26F5" w:rsidRPr="0085182A">
        <w:rPr>
          <w:rFonts w:asciiTheme="minorHAnsi" w:eastAsia="SimSun" w:hAnsiTheme="minorHAnsi" w:cstheme="minorHAnsi"/>
          <w:color w:val="000000" w:themeColor="dark1"/>
          <w:kern w:val="24"/>
          <w:lang w:val="fr-FR"/>
        </w:rPr>
        <w:t>aux problèmes sociaux</w:t>
      </w:r>
      <w:r w:rsidR="00936C96" w:rsidRPr="0085182A">
        <w:rPr>
          <w:rFonts w:asciiTheme="minorHAnsi" w:eastAsia="SimSun" w:hAnsiTheme="minorHAnsi" w:cstheme="minorHAnsi"/>
          <w:color w:val="000000" w:themeColor="dark1"/>
          <w:kern w:val="24"/>
          <w:lang w:val="fr-FR"/>
        </w:rPr>
        <w:t xml:space="preserve">. Sous la formule </w:t>
      </w:r>
      <w:r w:rsidR="00CA3E0C" w:rsidRPr="0085182A">
        <w:rPr>
          <w:rFonts w:ascii="Heiti SC Light" w:eastAsia="Heiti SC Light" w:hAnsi="Heiti SC Light" w:cstheme="minorHAnsi"/>
          <w:iCs w:val="0"/>
          <w:color w:val="000000" w:themeColor="dark1"/>
          <w:kern w:val="24"/>
          <w:sz w:val="20"/>
          <w:szCs w:val="20"/>
          <w:lang w:val="fr-FR" w:eastAsia="zh-CN"/>
        </w:rPr>
        <w:t>“文学为人生”</w:t>
      </w:r>
      <w:r w:rsidR="00CA3E0C" w:rsidRPr="0085182A">
        <w:rPr>
          <w:rFonts w:asciiTheme="minorHAnsi" w:eastAsia="SimSun" w:hAnsiTheme="minorHAnsi" w:cstheme="minorHAnsi"/>
          <w:color w:val="000000" w:themeColor="dark1"/>
          <w:kern w:val="24"/>
          <w:lang w:val="fr-FR"/>
        </w:rPr>
        <w:t xml:space="preserve"> </w:t>
      </w:r>
      <w:r w:rsidR="00936C96" w:rsidRPr="0085182A">
        <w:rPr>
          <w:rFonts w:asciiTheme="minorHAnsi" w:eastAsia="SimSun" w:hAnsiTheme="minorHAnsi" w:cstheme="minorHAnsi"/>
          <w:color w:val="000000" w:themeColor="dark1"/>
          <w:kern w:val="24"/>
          <w:lang w:val="fr-FR"/>
        </w:rPr>
        <w:t>«</w:t>
      </w:r>
      <w:r w:rsidR="007E7969" w:rsidRPr="0085182A">
        <w:rPr>
          <w:rFonts w:asciiTheme="minorHAnsi" w:eastAsia="SimSun" w:hAnsiTheme="minorHAnsi" w:cstheme="minorHAnsi"/>
          <w:color w:val="000000" w:themeColor="dark1"/>
          <w:kern w:val="24"/>
          <w:lang w:val="fr-FR"/>
        </w:rPr>
        <w:t> </w:t>
      </w:r>
      <w:r w:rsidR="00CA3E0C" w:rsidRPr="0085182A">
        <w:rPr>
          <w:rFonts w:asciiTheme="minorHAnsi" w:eastAsia="SimSun" w:hAnsiTheme="minorHAnsi" w:cstheme="minorHAnsi"/>
          <w:color w:val="000000" w:themeColor="dark1"/>
          <w:kern w:val="24"/>
          <w:lang w:val="fr-FR"/>
        </w:rPr>
        <w:t>La littérature</w:t>
      </w:r>
      <w:r w:rsidR="00936C96" w:rsidRPr="0085182A">
        <w:rPr>
          <w:rFonts w:asciiTheme="minorHAnsi" w:eastAsia="SimSun" w:hAnsiTheme="minorHAnsi" w:cstheme="minorHAnsi"/>
          <w:color w:val="000000" w:themeColor="dark1"/>
          <w:kern w:val="24"/>
          <w:lang w:val="fr-FR"/>
        </w:rPr>
        <w:t xml:space="preserve"> pour la vie</w:t>
      </w:r>
      <w:r w:rsidR="007E7969" w:rsidRPr="0085182A">
        <w:rPr>
          <w:rFonts w:asciiTheme="minorHAnsi" w:eastAsia="SimSun" w:hAnsiTheme="minorHAnsi" w:cstheme="minorHAnsi"/>
          <w:color w:val="000000" w:themeColor="dark1"/>
          <w:kern w:val="24"/>
          <w:lang w:val="fr-FR"/>
        </w:rPr>
        <w:t> </w:t>
      </w:r>
      <w:r w:rsidR="00936C96" w:rsidRPr="0085182A">
        <w:rPr>
          <w:rFonts w:asciiTheme="minorHAnsi" w:eastAsia="SimSun" w:hAnsiTheme="minorHAnsi" w:cstheme="minorHAnsi"/>
          <w:color w:val="000000" w:themeColor="dark1"/>
          <w:kern w:val="24"/>
          <w:lang w:val="fr-FR"/>
        </w:rPr>
        <w:t xml:space="preserve">», sa revue </w:t>
      </w:r>
      <w:r w:rsidR="00936C96" w:rsidRPr="0085182A">
        <w:rPr>
          <w:rFonts w:ascii="Heiti SC Light" w:eastAsia="Heiti SC Light" w:hAnsi="Heiti SC Light" w:cstheme="minorHAnsi"/>
          <w:iCs w:val="0"/>
          <w:color w:val="000000" w:themeColor="dark1"/>
          <w:kern w:val="24"/>
          <w:sz w:val="20"/>
          <w:szCs w:val="20"/>
          <w:lang w:val="fr-FR" w:eastAsia="zh-CN"/>
        </w:rPr>
        <w:t>《小说月报》</w:t>
      </w:r>
      <w:r w:rsidR="00936C96" w:rsidRPr="0085182A">
        <w:rPr>
          <w:rFonts w:asciiTheme="minorHAnsi" w:eastAsia="SimSun" w:hAnsiTheme="minorHAnsi" w:cstheme="minorHAnsi"/>
          <w:color w:val="000000" w:themeColor="dark1"/>
          <w:kern w:val="24"/>
          <w:lang w:val="fr-FR"/>
        </w:rPr>
        <w:t xml:space="preserve"> </w:t>
      </w:r>
      <w:r w:rsidR="00936C96" w:rsidRPr="0085182A">
        <w:rPr>
          <w:rFonts w:asciiTheme="minorHAnsi" w:eastAsia="SimSun" w:hAnsiTheme="minorHAnsi" w:cstheme="minorHAnsi"/>
          <w:i/>
          <w:iCs w:val="0"/>
          <w:color w:val="000000" w:themeColor="dark1"/>
          <w:kern w:val="24"/>
          <w:lang w:val="fr-FR"/>
        </w:rPr>
        <w:t>The Short Story Magazine</w:t>
      </w:r>
      <w:r w:rsidR="00936C96" w:rsidRPr="0085182A">
        <w:rPr>
          <w:rFonts w:asciiTheme="minorHAnsi" w:eastAsia="SimSun" w:hAnsiTheme="minorHAnsi" w:cstheme="minorHAnsi"/>
          <w:color w:val="000000" w:themeColor="dark1"/>
          <w:kern w:val="24"/>
          <w:lang w:val="fr-FR"/>
        </w:rPr>
        <w:t xml:space="preserve">, publiée par la fameuse </w:t>
      </w:r>
      <w:r w:rsidR="00936C96" w:rsidRPr="0085182A">
        <w:rPr>
          <w:rFonts w:ascii="Heiti SC Light" w:eastAsia="Heiti SC Light" w:hAnsi="Heiti SC Light" w:cstheme="minorHAnsi"/>
          <w:iCs w:val="0"/>
          <w:color w:val="000000" w:themeColor="dark1"/>
          <w:kern w:val="24"/>
          <w:sz w:val="20"/>
          <w:szCs w:val="20"/>
          <w:lang w:val="fr-FR" w:eastAsia="zh-CN"/>
        </w:rPr>
        <w:t>商务印书馆</w:t>
      </w:r>
      <w:r w:rsidR="00AF082A">
        <w:rPr>
          <w:rFonts w:asciiTheme="minorHAnsi" w:eastAsia="SimSun" w:hAnsiTheme="minorHAnsi" w:cstheme="minorHAnsi"/>
          <w:color w:val="000000" w:themeColor="dark1"/>
          <w:kern w:val="24"/>
          <w:lang w:val="fr-FR"/>
        </w:rPr>
        <w:t xml:space="preserve"> </w:t>
      </w:r>
      <w:r w:rsidR="00936C96" w:rsidRPr="0085182A">
        <w:rPr>
          <w:rFonts w:asciiTheme="minorHAnsi" w:eastAsia="SimSun" w:hAnsiTheme="minorHAnsi" w:cstheme="minorHAnsi"/>
          <w:color w:val="000000" w:themeColor="dark1"/>
          <w:kern w:val="24"/>
          <w:lang w:val="fr-FR"/>
        </w:rPr>
        <w:t xml:space="preserve">Commercial </w:t>
      </w:r>
      <w:proofErr w:type="spellStart"/>
      <w:r w:rsidR="00936C96" w:rsidRPr="0085182A">
        <w:rPr>
          <w:rFonts w:asciiTheme="minorHAnsi" w:eastAsia="SimSun" w:hAnsiTheme="minorHAnsi" w:cstheme="minorHAnsi"/>
          <w:color w:val="000000" w:themeColor="dark1"/>
          <w:kern w:val="24"/>
          <w:lang w:val="fr-FR"/>
        </w:rPr>
        <w:t>Press</w:t>
      </w:r>
      <w:proofErr w:type="spellEnd"/>
      <w:r w:rsidR="00936C96" w:rsidRPr="0085182A">
        <w:rPr>
          <w:rFonts w:asciiTheme="minorHAnsi" w:eastAsia="SimSun" w:hAnsiTheme="minorHAnsi" w:cstheme="minorHAnsi"/>
          <w:color w:val="000000" w:themeColor="dark1"/>
          <w:kern w:val="24"/>
          <w:lang w:val="fr-FR"/>
        </w:rPr>
        <w:t xml:space="preserve"> de Shanghai, joua un rôle capital dans l’introduction de</w:t>
      </w:r>
      <w:r w:rsidR="00CA3E0C" w:rsidRPr="0085182A">
        <w:rPr>
          <w:rFonts w:asciiTheme="minorHAnsi" w:eastAsia="SimSun" w:hAnsiTheme="minorHAnsi" w:cstheme="minorHAnsi"/>
          <w:color w:val="000000" w:themeColor="dark1"/>
          <w:kern w:val="24"/>
          <w:lang w:val="fr-FR"/>
        </w:rPr>
        <w:t xml:space="preserve">s lettres </w:t>
      </w:r>
      <w:r w:rsidR="00936C96" w:rsidRPr="0085182A">
        <w:rPr>
          <w:rFonts w:asciiTheme="minorHAnsi" w:eastAsia="SimSun" w:hAnsiTheme="minorHAnsi" w:cstheme="minorHAnsi"/>
          <w:color w:val="000000" w:themeColor="dark1"/>
          <w:kern w:val="24"/>
          <w:lang w:val="fr-FR"/>
        </w:rPr>
        <w:t>étrangère</w:t>
      </w:r>
      <w:r w:rsidR="00CA3E0C" w:rsidRPr="0085182A">
        <w:rPr>
          <w:rFonts w:asciiTheme="minorHAnsi" w:eastAsia="SimSun" w:hAnsiTheme="minorHAnsi" w:cstheme="minorHAnsi"/>
          <w:color w:val="000000" w:themeColor="dark1"/>
          <w:kern w:val="24"/>
          <w:lang w:val="fr-FR"/>
        </w:rPr>
        <w:t>s</w:t>
      </w:r>
      <w:r w:rsidR="00936C96" w:rsidRPr="0085182A">
        <w:rPr>
          <w:rFonts w:asciiTheme="minorHAnsi" w:eastAsia="SimSun" w:hAnsiTheme="minorHAnsi" w:cstheme="minorHAnsi"/>
          <w:color w:val="000000" w:themeColor="dark1"/>
          <w:kern w:val="24"/>
          <w:lang w:val="fr-FR"/>
        </w:rPr>
        <w:t xml:space="preserve"> en Chine. </w:t>
      </w:r>
      <w:r w:rsidR="00BA26F5" w:rsidRPr="0085182A">
        <w:rPr>
          <w:rFonts w:asciiTheme="minorHAnsi" w:eastAsia="SimSun" w:hAnsiTheme="minorHAnsi" w:cstheme="minorHAnsi"/>
          <w:color w:val="000000" w:themeColor="dark1"/>
          <w:kern w:val="24"/>
          <w:lang w:val="fr-FR"/>
        </w:rPr>
        <w:t>De l’autre côté</w:t>
      </w:r>
      <w:r w:rsidR="00936C96" w:rsidRPr="0085182A">
        <w:rPr>
          <w:rFonts w:asciiTheme="minorHAnsi" w:eastAsia="SimSun" w:hAnsiTheme="minorHAnsi" w:cstheme="minorHAnsi"/>
          <w:color w:val="000000" w:themeColor="dark1"/>
          <w:kern w:val="24"/>
          <w:lang w:val="fr-FR"/>
        </w:rPr>
        <w:t xml:space="preserve">, </w:t>
      </w:r>
      <w:r w:rsidR="00BA26F5" w:rsidRPr="0085182A">
        <w:rPr>
          <w:rFonts w:asciiTheme="minorHAnsi" w:eastAsia="SimSun" w:hAnsiTheme="minorHAnsi" w:cstheme="minorHAnsi"/>
          <w:color w:val="000000" w:themeColor="dark1"/>
          <w:kern w:val="24"/>
          <w:lang w:val="fr-FR"/>
        </w:rPr>
        <w:t xml:space="preserve">la </w:t>
      </w:r>
      <w:r w:rsidR="00936C96" w:rsidRPr="0085182A">
        <w:rPr>
          <w:rFonts w:asciiTheme="minorHAnsi" w:eastAsia="SimSun" w:hAnsiTheme="minorHAnsi" w:cstheme="minorHAnsi"/>
          <w:color w:val="000000" w:themeColor="dark1"/>
          <w:kern w:val="24"/>
          <w:u w:val="single"/>
          <w:lang w:val="fr-FR"/>
        </w:rPr>
        <w:t>Société Création</w:t>
      </w:r>
      <w:r w:rsidR="00936C96" w:rsidRPr="0085182A">
        <w:rPr>
          <w:rFonts w:asciiTheme="minorHAnsi" w:eastAsia="SimSun" w:hAnsiTheme="minorHAnsi" w:cstheme="minorHAnsi"/>
          <w:color w:val="000000" w:themeColor="dark1"/>
          <w:kern w:val="24"/>
          <w:lang w:val="fr-FR"/>
        </w:rPr>
        <w:t xml:space="preserve">, sous la houlette du poète </w:t>
      </w:r>
      <w:r w:rsidR="00936C96" w:rsidRPr="0085182A">
        <w:rPr>
          <w:rFonts w:ascii="Heiti SC Light" w:eastAsia="Heiti SC Light" w:hAnsi="Heiti SC Light" w:cstheme="minorHAnsi"/>
          <w:iCs w:val="0"/>
          <w:color w:val="000000" w:themeColor="dark1"/>
          <w:kern w:val="24"/>
          <w:sz w:val="20"/>
          <w:szCs w:val="20"/>
          <w:lang w:val="fr-FR" w:eastAsia="zh-CN"/>
        </w:rPr>
        <w:t>郭沫若</w:t>
      </w:r>
      <w:r w:rsidR="00936C96" w:rsidRPr="0085182A">
        <w:rPr>
          <w:rFonts w:asciiTheme="minorHAnsi" w:eastAsia="SimSun" w:hAnsiTheme="minorHAnsi" w:cstheme="minorHAnsi"/>
          <w:color w:val="000000" w:themeColor="dark1"/>
          <w:kern w:val="24"/>
          <w:lang w:val="fr-FR" w:eastAsia="zh-CN"/>
        </w:rPr>
        <w:t xml:space="preserve"> </w:t>
      </w:r>
      <w:r w:rsidR="00936C96" w:rsidRPr="0085182A">
        <w:rPr>
          <w:rFonts w:asciiTheme="minorHAnsi" w:eastAsia="SimSun" w:hAnsiTheme="minorHAnsi" w:cstheme="minorHAnsi"/>
          <w:color w:val="000000" w:themeColor="dark1"/>
          <w:kern w:val="24"/>
          <w:lang w:val="fr-FR"/>
        </w:rPr>
        <w:t xml:space="preserve">Guo </w:t>
      </w:r>
      <w:proofErr w:type="spellStart"/>
      <w:r w:rsidR="00936C96" w:rsidRPr="0085182A">
        <w:rPr>
          <w:rFonts w:asciiTheme="minorHAnsi" w:eastAsia="SimSun" w:hAnsiTheme="minorHAnsi" w:cstheme="minorHAnsi"/>
          <w:color w:val="000000" w:themeColor="dark1"/>
          <w:kern w:val="24"/>
          <w:lang w:val="fr-FR"/>
        </w:rPr>
        <w:t>Moruo</w:t>
      </w:r>
      <w:proofErr w:type="spellEnd"/>
      <w:r w:rsidR="00936C96" w:rsidRPr="0085182A">
        <w:rPr>
          <w:rFonts w:asciiTheme="minorHAnsi" w:eastAsia="SimSun" w:hAnsiTheme="minorHAnsi" w:cstheme="minorHAnsi"/>
          <w:color w:val="000000" w:themeColor="dark1"/>
          <w:kern w:val="24"/>
          <w:lang w:val="fr-FR"/>
        </w:rPr>
        <w:t xml:space="preserve">, </w:t>
      </w:r>
      <w:r w:rsidR="00BA26F5" w:rsidRPr="0085182A">
        <w:rPr>
          <w:rFonts w:asciiTheme="minorHAnsi" w:eastAsia="SimSun" w:hAnsiTheme="minorHAnsi" w:cstheme="minorHAnsi"/>
          <w:color w:val="000000" w:themeColor="dark1"/>
          <w:kern w:val="24"/>
          <w:lang w:val="fr-FR"/>
        </w:rPr>
        <w:t xml:space="preserve">rassemblait des adeptes de </w:t>
      </w:r>
      <w:r w:rsidR="00CA3E0C" w:rsidRPr="0085182A">
        <w:rPr>
          <w:rFonts w:ascii="Heiti SC Light" w:eastAsia="Heiti SC Light" w:hAnsi="Heiti SC Light" w:cstheme="minorHAnsi"/>
          <w:iCs w:val="0"/>
          <w:color w:val="000000" w:themeColor="dark1"/>
          <w:kern w:val="24"/>
          <w:sz w:val="20"/>
          <w:szCs w:val="20"/>
          <w:lang w:val="fr-FR" w:eastAsia="zh-CN"/>
        </w:rPr>
        <w:t>“艺术至上”</w:t>
      </w:r>
      <w:r w:rsidR="00CA3E0C" w:rsidRPr="0085182A">
        <w:rPr>
          <w:rFonts w:asciiTheme="minorHAnsi" w:eastAsia="SimSun" w:hAnsiTheme="minorHAnsi" w:cstheme="minorHAnsi"/>
          <w:color w:val="000000" w:themeColor="dark1"/>
          <w:kern w:val="24"/>
          <w:lang w:val="fr-FR"/>
        </w:rPr>
        <w:t xml:space="preserve"> </w:t>
      </w:r>
      <w:r w:rsidR="00BA26F5" w:rsidRPr="0085182A">
        <w:rPr>
          <w:rFonts w:asciiTheme="minorHAnsi" w:eastAsia="SimSun" w:hAnsiTheme="minorHAnsi" w:cstheme="minorHAnsi"/>
          <w:color w:val="000000" w:themeColor="dark1"/>
          <w:kern w:val="24"/>
          <w:lang w:val="fr-FR"/>
        </w:rPr>
        <w:t>«</w:t>
      </w:r>
      <w:r w:rsidR="007E7969" w:rsidRPr="0085182A">
        <w:rPr>
          <w:rFonts w:asciiTheme="minorHAnsi" w:eastAsia="SimSun" w:hAnsiTheme="minorHAnsi" w:cstheme="minorHAnsi"/>
          <w:color w:val="000000" w:themeColor="dark1"/>
          <w:kern w:val="24"/>
          <w:lang w:val="fr-FR"/>
        </w:rPr>
        <w:t> </w:t>
      </w:r>
      <w:r w:rsidR="00BA26F5" w:rsidRPr="0085182A">
        <w:rPr>
          <w:rFonts w:asciiTheme="minorHAnsi" w:eastAsia="SimSun" w:hAnsiTheme="minorHAnsi" w:cstheme="minorHAnsi"/>
          <w:color w:val="000000" w:themeColor="dark1"/>
          <w:kern w:val="24"/>
          <w:lang w:val="fr-FR"/>
        </w:rPr>
        <w:t>l’art pour l’art</w:t>
      </w:r>
      <w:r w:rsidR="007E7969" w:rsidRPr="0085182A">
        <w:rPr>
          <w:rFonts w:asciiTheme="minorHAnsi" w:eastAsia="SimSun" w:hAnsiTheme="minorHAnsi" w:cstheme="minorHAnsi"/>
          <w:color w:val="000000" w:themeColor="dark1"/>
          <w:kern w:val="24"/>
          <w:lang w:val="fr-FR"/>
        </w:rPr>
        <w:t> </w:t>
      </w:r>
      <w:r w:rsidR="00BA26F5" w:rsidRPr="0085182A">
        <w:rPr>
          <w:rFonts w:asciiTheme="minorHAnsi" w:eastAsia="SimSun" w:hAnsiTheme="minorHAnsi" w:cstheme="minorHAnsi"/>
          <w:color w:val="000000" w:themeColor="dark1"/>
          <w:kern w:val="24"/>
          <w:lang w:val="fr-FR"/>
        </w:rPr>
        <w:t>»</w:t>
      </w:r>
      <w:r w:rsidR="004B1070">
        <w:rPr>
          <w:rFonts w:asciiTheme="minorHAnsi" w:eastAsia="SimSun" w:hAnsiTheme="minorHAnsi" w:cstheme="minorHAnsi"/>
          <w:color w:val="000000" w:themeColor="dark1"/>
          <w:kern w:val="24"/>
          <w:lang w:val="fr-FR"/>
        </w:rPr>
        <w:t> : a</w:t>
      </w:r>
      <w:r w:rsidR="00BA26F5" w:rsidRPr="0085182A">
        <w:rPr>
          <w:rFonts w:asciiTheme="minorHAnsi" w:eastAsia="SimSun" w:hAnsiTheme="minorHAnsi" w:cstheme="minorHAnsi"/>
          <w:color w:val="000000" w:themeColor="dark1"/>
          <w:kern w:val="24"/>
          <w:lang w:val="fr-FR"/>
        </w:rPr>
        <w:t xml:space="preserve">dmirateurs inconditionnels du romantisme occidental, </w:t>
      </w:r>
      <w:r w:rsidR="004B1070">
        <w:rPr>
          <w:rFonts w:asciiTheme="minorHAnsi" w:eastAsia="SimSun" w:hAnsiTheme="minorHAnsi" w:cstheme="minorHAnsi"/>
          <w:color w:val="000000" w:themeColor="dark1"/>
          <w:kern w:val="24"/>
          <w:lang w:val="fr-FR"/>
        </w:rPr>
        <w:t>ils approuvaient</w:t>
      </w:r>
      <w:r w:rsidR="00BA26F5" w:rsidRPr="0085182A">
        <w:rPr>
          <w:rFonts w:asciiTheme="minorHAnsi" w:eastAsia="SimSun" w:hAnsiTheme="minorHAnsi" w:cstheme="minorHAnsi"/>
          <w:color w:val="000000" w:themeColor="dark1"/>
          <w:kern w:val="24"/>
          <w:lang w:val="fr-FR"/>
        </w:rPr>
        <w:t xml:space="preserve"> </w:t>
      </w:r>
      <w:r w:rsidR="004B1070">
        <w:rPr>
          <w:rFonts w:asciiTheme="minorHAnsi" w:eastAsia="SimSun" w:hAnsiTheme="minorHAnsi" w:cstheme="minorHAnsi"/>
          <w:color w:val="000000" w:themeColor="dark1"/>
          <w:kern w:val="24"/>
          <w:lang w:val="fr-FR"/>
        </w:rPr>
        <w:t>surtout</w:t>
      </w:r>
      <w:r w:rsidR="00BA26F5" w:rsidRPr="0085182A">
        <w:rPr>
          <w:rFonts w:asciiTheme="minorHAnsi" w:eastAsia="SimSun" w:hAnsiTheme="minorHAnsi" w:cstheme="minorHAnsi"/>
          <w:color w:val="000000" w:themeColor="dark1"/>
          <w:kern w:val="24"/>
          <w:lang w:val="fr-FR"/>
        </w:rPr>
        <w:t xml:space="preserve"> </w:t>
      </w:r>
      <w:r w:rsidR="0083649A">
        <w:rPr>
          <w:rFonts w:asciiTheme="minorHAnsi" w:eastAsia="SimSun" w:hAnsiTheme="minorHAnsi" w:cstheme="minorHAnsi"/>
          <w:color w:val="000000" w:themeColor="dark1"/>
          <w:kern w:val="24"/>
          <w:lang w:val="fr-FR"/>
        </w:rPr>
        <w:t>sa</w:t>
      </w:r>
      <w:r w:rsidR="00DC1DFD" w:rsidRPr="0085182A">
        <w:rPr>
          <w:rFonts w:asciiTheme="minorHAnsi" w:eastAsia="SimSun" w:hAnsiTheme="minorHAnsi" w:cstheme="minorHAnsi"/>
          <w:color w:val="000000" w:themeColor="dark1"/>
          <w:kern w:val="24"/>
          <w:lang w:val="fr-FR"/>
        </w:rPr>
        <w:t xml:space="preserve"> </w:t>
      </w:r>
      <w:r w:rsidR="00BA26F5" w:rsidRPr="0085182A">
        <w:rPr>
          <w:rFonts w:asciiTheme="minorHAnsi" w:eastAsia="SimSun" w:hAnsiTheme="minorHAnsi" w:cstheme="minorHAnsi"/>
          <w:color w:val="000000" w:themeColor="dark1"/>
          <w:kern w:val="24"/>
          <w:lang w:val="fr-FR"/>
        </w:rPr>
        <w:t>mise en avant de la liberté et de l’exaltation individuelles comme sources de la créativité</w:t>
      </w:r>
      <w:r w:rsidR="007E7969" w:rsidRPr="0085182A">
        <w:rPr>
          <w:rFonts w:asciiTheme="minorHAnsi" w:eastAsia="SimSun" w:hAnsiTheme="minorHAnsi" w:cstheme="minorHAnsi"/>
          <w:color w:val="000000" w:themeColor="dark1"/>
          <w:kern w:val="24"/>
          <w:lang w:val="fr-FR"/>
        </w:rPr>
        <w:t> </w:t>
      </w:r>
      <w:r w:rsidR="00BA26F5" w:rsidRPr="0085182A">
        <w:rPr>
          <w:rFonts w:asciiTheme="minorHAnsi" w:eastAsia="SimSun" w:hAnsiTheme="minorHAnsi" w:cstheme="minorHAnsi"/>
          <w:color w:val="000000" w:themeColor="dark1"/>
          <w:kern w:val="24"/>
          <w:lang w:val="fr-FR"/>
        </w:rPr>
        <w:t xml:space="preserve">; après 1925, le groupe se réorienta </w:t>
      </w:r>
      <w:r w:rsidR="00ED2F42">
        <w:rPr>
          <w:rFonts w:asciiTheme="minorHAnsi" w:eastAsia="SimSun" w:hAnsiTheme="minorHAnsi" w:cstheme="minorHAnsi"/>
          <w:color w:val="000000" w:themeColor="dark1"/>
          <w:kern w:val="24"/>
          <w:lang w:val="fr-FR"/>
        </w:rPr>
        <w:t xml:space="preserve">néanmoins </w:t>
      </w:r>
      <w:r w:rsidR="00BA26F5" w:rsidRPr="0085182A">
        <w:rPr>
          <w:rFonts w:asciiTheme="minorHAnsi" w:eastAsia="SimSun" w:hAnsiTheme="minorHAnsi" w:cstheme="minorHAnsi"/>
          <w:color w:val="000000" w:themeColor="dark1"/>
          <w:kern w:val="24"/>
          <w:lang w:val="fr-FR"/>
        </w:rPr>
        <w:t>vers un romantisme révolutionnaire souscrivant aux idées marxistes.</w:t>
      </w:r>
      <w:r w:rsidR="00DC1DFD" w:rsidRPr="0085182A">
        <w:rPr>
          <w:rFonts w:asciiTheme="minorHAnsi" w:eastAsia="SimSun" w:hAnsiTheme="minorHAnsi" w:cstheme="minorHAnsi"/>
          <w:color w:val="000000" w:themeColor="dark1"/>
          <w:kern w:val="24"/>
          <w:lang w:val="fr-FR"/>
        </w:rPr>
        <w:t xml:space="preserve"> Après ce tournant gauchiste, c’est la</w:t>
      </w:r>
      <w:r w:rsidR="006D49F7" w:rsidRPr="0085182A">
        <w:rPr>
          <w:rFonts w:asciiTheme="minorHAnsi" w:eastAsia="SimSun" w:hAnsiTheme="minorHAnsi" w:cstheme="minorHAnsi"/>
          <w:color w:val="000000" w:themeColor="dark1"/>
          <w:kern w:val="24"/>
          <w:lang w:val="fr-FR"/>
        </w:rPr>
        <w:t xml:space="preserve"> </w:t>
      </w:r>
      <w:r w:rsidR="006D49F7" w:rsidRPr="0085182A">
        <w:rPr>
          <w:rFonts w:ascii="Heiti SC Light" w:eastAsia="Heiti SC Light" w:hAnsi="Heiti SC Light" w:cstheme="minorHAnsi"/>
          <w:iCs w:val="0"/>
          <w:color w:val="000000" w:themeColor="dark1"/>
          <w:kern w:val="24"/>
          <w:sz w:val="20"/>
          <w:szCs w:val="20"/>
          <w:lang w:val="fr-FR" w:eastAsia="zh-CN"/>
        </w:rPr>
        <w:t>新月社</w:t>
      </w:r>
      <w:r w:rsidR="00DC1DFD" w:rsidRPr="0085182A">
        <w:rPr>
          <w:rFonts w:asciiTheme="minorHAnsi" w:eastAsia="SimSun" w:hAnsiTheme="minorHAnsi" w:cstheme="minorHAnsi"/>
          <w:color w:val="000000" w:themeColor="dark1"/>
          <w:kern w:val="24"/>
          <w:lang w:val="fr-FR"/>
        </w:rPr>
        <w:t xml:space="preserve"> </w:t>
      </w:r>
      <w:r w:rsidR="00DC1DFD" w:rsidRPr="0085182A">
        <w:rPr>
          <w:rFonts w:asciiTheme="minorHAnsi" w:eastAsia="SimSun" w:hAnsiTheme="minorHAnsi" w:cstheme="minorHAnsi"/>
          <w:color w:val="000000" w:themeColor="dark1"/>
          <w:kern w:val="24"/>
          <w:u w:val="single"/>
          <w:lang w:val="fr-FR"/>
        </w:rPr>
        <w:t>Société du Croissant</w:t>
      </w:r>
      <w:r w:rsidR="00DC1DFD" w:rsidRPr="0085182A">
        <w:rPr>
          <w:rFonts w:asciiTheme="minorHAnsi" w:eastAsia="SimSun" w:hAnsiTheme="minorHAnsi" w:cstheme="minorHAnsi"/>
          <w:color w:val="000000" w:themeColor="dark1"/>
          <w:kern w:val="24"/>
          <w:lang w:val="fr-FR"/>
        </w:rPr>
        <w:t xml:space="preserve">, menée par </w:t>
      </w:r>
      <w:r w:rsidR="00FD6484" w:rsidRPr="00FD6484">
        <w:rPr>
          <w:rFonts w:ascii="Heiti SC Light" w:eastAsia="Heiti SC Light" w:hAnsi="Heiti SC Light" w:cstheme="minorHAnsi" w:hint="eastAsia"/>
          <w:iCs w:val="0"/>
          <w:color w:val="000000" w:themeColor="dark1"/>
          <w:kern w:val="24"/>
          <w:sz w:val="20"/>
          <w:szCs w:val="20"/>
          <w:lang w:val="fr-FR" w:eastAsia="zh-CN"/>
        </w:rPr>
        <w:t>徐志摩</w:t>
      </w:r>
      <w:r w:rsidR="00FD6484">
        <w:rPr>
          <w:rFonts w:asciiTheme="minorHAnsi" w:eastAsia="SimSun" w:hAnsiTheme="minorHAnsi" w:cstheme="minorHAnsi"/>
          <w:color w:val="000000" w:themeColor="dark1"/>
          <w:kern w:val="24"/>
          <w:lang w:val="fr-FR"/>
        </w:rPr>
        <w:t xml:space="preserve"> </w:t>
      </w:r>
      <w:r w:rsidR="00DC1DFD" w:rsidRPr="0085182A">
        <w:rPr>
          <w:rFonts w:asciiTheme="minorHAnsi" w:eastAsia="SimSun" w:hAnsiTheme="minorHAnsi" w:cstheme="minorHAnsi"/>
          <w:color w:val="000000" w:themeColor="dark1"/>
          <w:kern w:val="24"/>
          <w:lang w:val="fr-FR"/>
        </w:rPr>
        <w:t xml:space="preserve">Xu </w:t>
      </w:r>
      <w:proofErr w:type="spellStart"/>
      <w:r w:rsidR="00DC1DFD" w:rsidRPr="0085182A">
        <w:rPr>
          <w:rFonts w:asciiTheme="minorHAnsi" w:eastAsia="SimSun" w:hAnsiTheme="minorHAnsi" w:cstheme="minorHAnsi"/>
          <w:color w:val="000000" w:themeColor="dark1"/>
          <w:kern w:val="24"/>
          <w:lang w:val="fr-FR"/>
        </w:rPr>
        <w:t>Zhimo</w:t>
      </w:r>
      <w:proofErr w:type="spellEnd"/>
      <w:r w:rsidR="00DC1DFD" w:rsidRPr="0085182A">
        <w:rPr>
          <w:rFonts w:asciiTheme="minorHAnsi" w:eastAsia="SimSun" w:hAnsiTheme="minorHAnsi" w:cstheme="minorHAnsi"/>
          <w:color w:val="000000" w:themeColor="dark1"/>
          <w:kern w:val="24"/>
          <w:lang w:val="fr-FR"/>
        </w:rPr>
        <w:t>, qui reprendra le flambeau de l’esthétisme (Tao</w:t>
      </w:r>
      <w:r w:rsidR="00295178">
        <w:rPr>
          <w:rFonts w:asciiTheme="minorHAnsi" w:eastAsia="SimSun" w:hAnsiTheme="minorHAnsi" w:cstheme="minorHAnsi"/>
          <w:color w:val="000000" w:themeColor="dark1"/>
          <w:kern w:val="24"/>
          <w:lang w:val="fr-FR"/>
        </w:rPr>
        <w:t xml:space="preserve"> H.</w:t>
      </w:r>
      <w:r w:rsidR="00D82A2E">
        <w:rPr>
          <w:rFonts w:asciiTheme="minorHAnsi" w:eastAsia="SimSun" w:hAnsiTheme="minorHAnsi" w:cstheme="minorHAnsi"/>
          <w:color w:val="000000" w:themeColor="dark1"/>
          <w:kern w:val="24"/>
          <w:lang w:val="fr-FR"/>
        </w:rPr>
        <w:t>,</w:t>
      </w:r>
      <w:r w:rsidR="00DC1DFD" w:rsidRPr="0085182A">
        <w:rPr>
          <w:rFonts w:asciiTheme="minorHAnsi" w:eastAsia="SimSun" w:hAnsiTheme="minorHAnsi" w:cstheme="minorHAnsi"/>
          <w:color w:val="000000" w:themeColor="dark1"/>
          <w:kern w:val="24"/>
          <w:lang w:val="fr-FR"/>
        </w:rPr>
        <w:t> 2009</w:t>
      </w:r>
      <w:r w:rsidR="00D82A2E">
        <w:rPr>
          <w:rFonts w:asciiTheme="minorHAnsi" w:eastAsia="SimSun" w:hAnsiTheme="minorHAnsi" w:cstheme="minorHAnsi"/>
          <w:color w:val="000000" w:themeColor="dark1"/>
          <w:kern w:val="24"/>
          <w:lang w:val="fr-FR"/>
        </w:rPr>
        <w:t>, pp. </w:t>
      </w:r>
      <w:r w:rsidR="00DC1DFD" w:rsidRPr="0085182A">
        <w:rPr>
          <w:rFonts w:asciiTheme="minorHAnsi" w:eastAsia="SimSun" w:hAnsiTheme="minorHAnsi" w:cstheme="minorHAnsi"/>
          <w:color w:val="000000" w:themeColor="dark1"/>
          <w:kern w:val="24"/>
          <w:lang w:val="fr-FR"/>
        </w:rPr>
        <w:t>17–18</w:t>
      </w:r>
      <w:r w:rsidR="009B1059">
        <w:rPr>
          <w:rFonts w:asciiTheme="minorHAnsi" w:eastAsia="SimSun" w:hAnsiTheme="minorHAnsi" w:cstheme="minorHAnsi"/>
          <w:color w:val="000000" w:themeColor="dark1"/>
          <w:kern w:val="24"/>
          <w:lang w:val="fr-FR"/>
        </w:rPr>
        <w:t> </w:t>
      </w:r>
      <w:r w:rsidR="00DC1DFD" w:rsidRPr="0085182A">
        <w:rPr>
          <w:rFonts w:asciiTheme="minorHAnsi" w:eastAsia="SimSun" w:hAnsiTheme="minorHAnsi" w:cstheme="minorHAnsi"/>
          <w:color w:val="000000" w:themeColor="dark1"/>
          <w:kern w:val="24"/>
          <w:lang w:val="fr-FR"/>
        </w:rPr>
        <w:t xml:space="preserve">; </w:t>
      </w:r>
      <w:r w:rsidR="00DC3AB0">
        <w:rPr>
          <w:rFonts w:asciiTheme="minorHAnsi" w:eastAsia="SimSun" w:hAnsiTheme="minorHAnsi" w:cstheme="minorHAnsi"/>
          <w:color w:val="000000" w:themeColor="dark1"/>
          <w:kern w:val="24"/>
          <w:lang w:val="fr-FR"/>
        </w:rPr>
        <w:t>pp.</w:t>
      </w:r>
      <w:r w:rsidR="00D82A2E">
        <w:rPr>
          <w:rFonts w:asciiTheme="minorHAnsi" w:eastAsia="SimSun" w:hAnsiTheme="minorHAnsi" w:cstheme="minorHAnsi"/>
          <w:color w:val="000000" w:themeColor="dark1"/>
          <w:kern w:val="24"/>
          <w:lang w:val="fr-FR"/>
        </w:rPr>
        <w:t> </w:t>
      </w:r>
      <w:r w:rsidR="00DC1DFD" w:rsidRPr="0085182A">
        <w:rPr>
          <w:rFonts w:asciiTheme="minorHAnsi" w:eastAsia="SimSun" w:hAnsiTheme="minorHAnsi" w:cstheme="minorHAnsi"/>
          <w:color w:val="000000" w:themeColor="dark1"/>
          <w:kern w:val="24"/>
          <w:lang w:val="fr-FR"/>
        </w:rPr>
        <w:t>164</w:t>
      </w:r>
      <w:r w:rsidR="00D82A2E">
        <w:rPr>
          <w:rFonts w:asciiTheme="minorHAnsi" w:eastAsia="SimSun" w:hAnsiTheme="minorHAnsi" w:cstheme="minorHAnsi"/>
          <w:color w:val="000000" w:themeColor="dark1"/>
          <w:kern w:val="24"/>
          <w:lang w:val="fr-FR"/>
        </w:rPr>
        <w:t>- 178</w:t>
      </w:r>
      <w:r w:rsidR="00DC1DFD" w:rsidRPr="0085182A">
        <w:rPr>
          <w:rFonts w:asciiTheme="minorHAnsi" w:eastAsia="SimSun" w:hAnsiTheme="minorHAnsi" w:cstheme="minorHAnsi"/>
          <w:color w:val="000000" w:themeColor="dark1"/>
          <w:kern w:val="24"/>
          <w:lang w:val="fr-FR"/>
        </w:rPr>
        <w:t xml:space="preserve">). Les auteurs attachés à cette école, qui publiaient leurs œuvres dans la revue éponyme, se firent d’abord les chantres d’une poésie </w:t>
      </w:r>
      <w:proofErr w:type="spellStart"/>
      <w:r w:rsidR="00DC1DFD" w:rsidRPr="0085182A">
        <w:rPr>
          <w:rFonts w:asciiTheme="minorHAnsi" w:eastAsia="SimSun" w:hAnsiTheme="minorHAnsi" w:cstheme="minorHAnsi"/>
          <w:color w:val="000000" w:themeColor="dark1"/>
          <w:kern w:val="24"/>
          <w:lang w:val="fr-FR"/>
        </w:rPr>
        <w:t>anti-romantique</w:t>
      </w:r>
      <w:proofErr w:type="spellEnd"/>
      <w:r w:rsidR="00DC1DFD" w:rsidRPr="0085182A">
        <w:rPr>
          <w:rFonts w:asciiTheme="minorHAnsi" w:eastAsia="SimSun" w:hAnsiTheme="minorHAnsi" w:cstheme="minorHAnsi"/>
          <w:color w:val="000000" w:themeColor="dark1"/>
          <w:kern w:val="24"/>
          <w:lang w:val="fr-FR"/>
        </w:rPr>
        <w:t xml:space="preserve"> et anti-sentimentaliste soumise à une prosodie rigoureuse</w:t>
      </w:r>
      <w:r w:rsidR="009B1059">
        <w:rPr>
          <w:rFonts w:asciiTheme="minorHAnsi" w:eastAsia="SimSun" w:hAnsiTheme="minorHAnsi" w:cstheme="minorHAnsi"/>
          <w:color w:val="000000" w:themeColor="dark1"/>
          <w:kern w:val="24"/>
          <w:lang w:val="fr-FR"/>
        </w:rPr>
        <w:t> </w:t>
      </w:r>
      <w:r w:rsidR="00DC1DFD" w:rsidRPr="0085182A">
        <w:rPr>
          <w:rFonts w:asciiTheme="minorHAnsi" w:eastAsia="SimSun" w:hAnsiTheme="minorHAnsi" w:cstheme="minorHAnsi"/>
          <w:color w:val="000000" w:themeColor="dark1"/>
          <w:kern w:val="24"/>
          <w:lang w:val="fr-FR"/>
        </w:rPr>
        <w:t xml:space="preserve">; avec la détérioration du climat </w:t>
      </w:r>
      <w:r w:rsidR="00ED2F42">
        <w:rPr>
          <w:rFonts w:asciiTheme="minorHAnsi" w:eastAsia="SimSun" w:hAnsiTheme="minorHAnsi" w:cstheme="minorHAnsi"/>
          <w:color w:val="000000" w:themeColor="dark1"/>
          <w:kern w:val="24"/>
          <w:lang w:val="fr-FR"/>
        </w:rPr>
        <w:t>politique</w:t>
      </w:r>
      <w:r w:rsidR="00DC1DFD" w:rsidRPr="0085182A">
        <w:rPr>
          <w:rFonts w:asciiTheme="minorHAnsi" w:eastAsia="SimSun" w:hAnsiTheme="minorHAnsi" w:cstheme="minorHAnsi"/>
          <w:color w:val="000000" w:themeColor="dark1"/>
          <w:kern w:val="24"/>
          <w:lang w:val="fr-FR"/>
        </w:rPr>
        <w:t xml:space="preserve"> dans les années</w:t>
      </w:r>
      <w:r w:rsidR="00C87119">
        <w:rPr>
          <w:rFonts w:asciiTheme="minorHAnsi" w:eastAsia="SimSun" w:hAnsiTheme="minorHAnsi" w:cstheme="minorHAnsi"/>
          <w:color w:val="000000" w:themeColor="dark1"/>
          <w:kern w:val="24"/>
          <w:lang w:val="fr-FR"/>
        </w:rPr>
        <w:t> </w:t>
      </w:r>
      <w:r w:rsidR="00DC1DFD" w:rsidRPr="0085182A">
        <w:rPr>
          <w:rFonts w:asciiTheme="minorHAnsi" w:eastAsia="SimSun" w:hAnsiTheme="minorHAnsi" w:cstheme="minorHAnsi"/>
          <w:color w:val="000000" w:themeColor="dark1"/>
          <w:kern w:val="24"/>
          <w:lang w:val="fr-FR"/>
        </w:rPr>
        <w:t>1930, ils en vinrent toutefois</w:t>
      </w:r>
      <w:r w:rsidR="00663787">
        <w:rPr>
          <w:rFonts w:asciiTheme="minorHAnsi" w:eastAsia="SimSun" w:hAnsiTheme="minorHAnsi" w:cstheme="minorHAnsi"/>
          <w:color w:val="000000" w:themeColor="dark1"/>
          <w:kern w:val="24"/>
          <w:lang w:val="fr-FR"/>
        </w:rPr>
        <w:t>,</w:t>
      </w:r>
      <w:r w:rsidR="00DC1DFD" w:rsidRPr="0085182A">
        <w:rPr>
          <w:rFonts w:asciiTheme="minorHAnsi" w:eastAsia="SimSun" w:hAnsiTheme="minorHAnsi" w:cstheme="minorHAnsi"/>
          <w:color w:val="000000" w:themeColor="dark1"/>
          <w:kern w:val="24"/>
          <w:lang w:val="fr-FR"/>
        </w:rPr>
        <w:t xml:space="preserve"> petit à petit</w:t>
      </w:r>
      <w:r w:rsidR="00663787">
        <w:rPr>
          <w:rFonts w:asciiTheme="minorHAnsi" w:eastAsia="SimSun" w:hAnsiTheme="minorHAnsi" w:cstheme="minorHAnsi"/>
          <w:color w:val="000000" w:themeColor="dark1"/>
          <w:kern w:val="24"/>
          <w:lang w:val="fr-FR"/>
        </w:rPr>
        <w:t>,</w:t>
      </w:r>
      <w:r w:rsidR="00DC1DFD" w:rsidRPr="0085182A">
        <w:rPr>
          <w:rFonts w:asciiTheme="minorHAnsi" w:eastAsia="SimSun" w:hAnsiTheme="minorHAnsi" w:cstheme="minorHAnsi"/>
          <w:color w:val="000000" w:themeColor="dark1"/>
          <w:kern w:val="24"/>
          <w:lang w:val="fr-FR"/>
        </w:rPr>
        <w:t xml:space="preserve"> à </w:t>
      </w:r>
      <w:r w:rsidR="006D49F7" w:rsidRPr="0085182A">
        <w:rPr>
          <w:rFonts w:asciiTheme="minorHAnsi" w:eastAsia="SimSun" w:hAnsiTheme="minorHAnsi" w:cstheme="minorHAnsi"/>
          <w:color w:val="000000" w:themeColor="dark1"/>
          <w:kern w:val="24"/>
          <w:lang w:val="fr-FR"/>
        </w:rPr>
        <w:t xml:space="preserve">abandonner la contrainte du vers strict pour </w:t>
      </w:r>
      <w:r w:rsidR="00DC1DFD" w:rsidRPr="0085182A">
        <w:rPr>
          <w:rFonts w:asciiTheme="minorHAnsi" w:eastAsia="SimSun" w:hAnsiTheme="minorHAnsi" w:cstheme="minorHAnsi"/>
          <w:color w:val="000000" w:themeColor="dark1"/>
          <w:kern w:val="24"/>
          <w:lang w:val="fr-FR"/>
        </w:rPr>
        <w:t>se focaliser sur leur monde intérieur, s’adonnant aux «</w:t>
      </w:r>
      <w:r w:rsidR="00C87119">
        <w:rPr>
          <w:rFonts w:asciiTheme="minorHAnsi" w:eastAsia="SimSun" w:hAnsiTheme="minorHAnsi" w:cstheme="minorHAnsi"/>
          <w:color w:val="000000" w:themeColor="dark1"/>
          <w:kern w:val="24"/>
          <w:lang w:val="fr-FR"/>
        </w:rPr>
        <w:t> </w:t>
      </w:r>
      <w:r w:rsidR="00DC1DFD" w:rsidRPr="0085182A">
        <w:rPr>
          <w:rFonts w:asciiTheme="minorHAnsi" w:eastAsia="SimSun" w:hAnsiTheme="minorHAnsi" w:cstheme="minorHAnsi"/>
          <w:color w:val="000000" w:themeColor="dark1"/>
          <w:kern w:val="24"/>
          <w:lang w:val="fr-FR"/>
        </w:rPr>
        <w:t>frissons de l’âme</w:t>
      </w:r>
      <w:r w:rsidR="00C87119">
        <w:rPr>
          <w:rFonts w:asciiTheme="minorHAnsi" w:eastAsia="SimSun" w:hAnsiTheme="minorHAnsi" w:cstheme="minorHAnsi"/>
          <w:color w:val="000000" w:themeColor="dark1"/>
          <w:kern w:val="24"/>
          <w:lang w:val="fr-FR"/>
        </w:rPr>
        <w:t> </w:t>
      </w:r>
      <w:r w:rsidR="00DC1DFD" w:rsidRPr="0085182A">
        <w:rPr>
          <w:rFonts w:asciiTheme="minorHAnsi" w:eastAsia="SimSun" w:hAnsiTheme="minorHAnsi" w:cstheme="minorHAnsi"/>
          <w:color w:val="000000" w:themeColor="dark1"/>
          <w:kern w:val="24"/>
          <w:lang w:val="fr-FR"/>
        </w:rPr>
        <w:t>» et</w:t>
      </w:r>
      <w:r w:rsidR="006D49F7" w:rsidRPr="0085182A">
        <w:rPr>
          <w:rFonts w:asciiTheme="minorHAnsi" w:eastAsia="SimSun" w:hAnsiTheme="minorHAnsi" w:cstheme="minorHAnsi"/>
          <w:color w:val="000000" w:themeColor="dark1"/>
          <w:kern w:val="24"/>
          <w:lang w:val="fr-FR"/>
        </w:rPr>
        <w:t xml:space="preserve"> au «</w:t>
      </w:r>
      <w:r w:rsidR="00C87119">
        <w:rPr>
          <w:rFonts w:asciiTheme="minorHAnsi" w:eastAsia="SimSun" w:hAnsiTheme="minorHAnsi" w:cstheme="minorHAnsi"/>
          <w:color w:val="000000" w:themeColor="dark1"/>
          <w:kern w:val="24"/>
          <w:lang w:val="fr-FR"/>
        </w:rPr>
        <w:t> </w:t>
      </w:r>
      <w:proofErr w:type="spellStart"/>
      <w:r w:rsidR="006D49F7" w:rsidRPr="0085182A">
        <w:rPr>
          <w:rFonts w:asciiTheme="minorHAnsi" w:eastAsia="SimSun" w:hAnsiTheme="minorHAnsi" w:cstheme="minorHAnsi"/>
          <w:color w:val="000000" w:themeColor="dark1"/>
          <w:kern w:val="24"/>
          <w:lang w:val="fr-FR"/>
        </w:rPr>
        <w:t>décandentisme</w:t>
      </w:r>
      <w:proofErr w:type="spellEnd"/>
      <w:r w:rsidR="00C87119">
        <w:rPr>
          <w:rFonts w:asciiTheme="minorHAnsi" w:eastAsia="SimSun" w:hAnsiTheme="minorHAnsi" w:cstheme="minorHAnsi"/>
          <w:color w:val="000000" w:themeColor="dark1"/>
          <w:kern w:val="24"/>
          <w:lang w:val="fr-FR"/>
        </w:rPr>
        <w:t> </w:t>
      </w:r>
      <w:r w:rsidR="006D49F7" w:rsidRPr="0085182A">
        <w:rPr>
          <w:rFonts w:asciiTheme="minorHAnsi" w:eastAsia="SimSun" w:hAnsiTheme="minorHAnsi" w:cstheme="minorHAnsi"/>
          <w:color w:val="000000" w:themeColor="dark1"/>
          <w:kern w:val="24"/>
          <w:lang w:val="fr-FR"/>
        </w:rPr>
        <w:t>».</w:t>
      </w:r>
      <w:r w:rsidR="00CF6B06" w:rsidRPr="0085182A">
        <w:rPr>
          <w:rFonts w:asciiTheme="minorHAnsi" w:eastAsia="SimSun" w:hAnsiTheme="minorHAnsi" w:cstheme="minorHAnsi"/>
          <w:color w:val="000000" w:themeColor="dark1"/>
          <w:kern w:val="24"/>
          <w:lang w:val="fr-FR"/>
        </w:rPr>
        <w:t xml:space="preserve"> Continuation et dépassement de cette dernière école, le </w:t>
      </w:r>
      <w:r w:rsidR="00CF6B06" w:rsidRPr="0085182A">
        <w:rPr>
          <w:rFonts w:ascii="Heiti SC Light" w:eastAsia="Heiti SC Light" w:hAnsi="Heiti SC Light" w:cstheme="minorHAnsi"/>
          <w:iCs w:val="0"/>
          <w:color w:val="000000" w:themeColor="dark1"/>
          <w:kern w:val="24"/>
          <w:sz w:val="20"/>
          <w:szCs w:val="20"/>
          <w:lang w:val="fr-FR" w:eastAsia="zh-CN"/>
        </w:rPr>
        <w:t>现代派</w:t>
      </w:r>
      <w:r w:rsidR="00CF6B06" w:rsidRPr="0085182A">
        <w:rPr>
          <w:rFonts w:asciiTheme="minorHAnsi" w:eastAsia="SimSun" w:hAnsiTheme="minorHAnsi" w:cstheme="minorHAnsi"/>
          <w:color w:val="000000" w:themeColor="dark1"/>
          <w:kern w:val="24"/>
          <w:lang w:val="fr-FR"/>
        </w:rPr>
        <w:t xml:space="preserve"> </w:t>
      </w:r>
      <w:r w:rsidR="00CF6B06" w:rsidRPr="001B5683">
        <w:rPr>
          <w:rFonts w:asciiTheme="minorHAnsi" w:eastAsia="SimSun" w:hAnsiTheme="minorHAnsi" w:cstheme="minorHAnsi"/>
          <w:color w:val="000000" w:themeColor="dark1"/>
          <w:kern w:val="24"/>
          <w:u w:val="single"/>
          <w:lang w:val="fr-FR"/>
        </w:rPr>
        <w:t>courant «</w:t>
      </w:r>
      <w:r w:rsidR="00C87119">
        <w:rPr>
          <w:rFonts w:asciiTheme="minorHAnsi" w:eastAsia="SimSun" w:hAnsiTheme="minorHAnsi" w:cstheme="minorHAnsi"/>
          <w:color w:val="000000" w:themeColor="dark1"/>
          <w:kern w:val="24"/>
          <w:u w:val="single"/>
          <w:lang w:val="fr-FR"/>
        </w:rPr>
        <w:t> </w:t>
      </w:r>
      <w:r w:rsidR="00CF6B06" w:rsidRPr="001B5683">
        <w:rPr>
          <w:rFonts w:asciiTheme="minorHAnsi" w:eastAsia="SimSun" w:hAnsiTheme="minorHAnsi" w:cstheme="minorHAnsi"/>
          <w:color w:val="000000" w:themeColor="dark1"/>
          <w:kern w:val="24"/>
          <w:u w:val="single"/>
          <w:lang w:val="fr-FR"/>
        </w:rPr>
        <w:t>moderne</w:t>
      </w:r>
      <w:r w:rsidR="00C87119">
        <w:rPr>
          <w:rFonts w:asciiTheme="minorHAnsi" w:eastAsia="SimSun" w:hAnsiTheme="minorHAnsi" w:cstheme="minorHAnsi"/>
          <w:color w:val="000000" w:themeColor="dark1"/>
          <w:kern w:val="24"/>
          <w:u w:val="single"/>
          <w:lang w:val="fr-FR"/>
        </w:rPr>
        <w:t> </w:t>
      </w:r>
      <w:r w:rsidR="00CF6B06" w:rsidRPr="001B5683">
        <w:rPr>
          <w:rFonts w:asciiTheme="minorHAnsi" w:eastAsia="SimSun" w:hAnsiTheme="minorHAnsi" w:cstheme="minorHAnsi"/>
          <w:color w:val="000000" w:themeColor="dark1"/>
          <w:kern w:val="24"/>
          <w:u w:val="single"/>
          <w:lang w:val="fr-FR"/>
        </w:rPr>
        <w:t>»</w:t>
      </w:r>
      <w:r w:rsidR="00CF6B06" w:rsidRPr="0085182A">
        <w:rPr>
          <w:rFonts w:asciiTheme="minorHAnsi" w:eastAsia="SimSun" w:hAnsiTheme="minorHAnsi" w:cstheme="minorHAnsi"/>
          <w:color w:val="000000" w:themeColor="dark1"/>
          <w:kern w:val="24"/>
          <w:lang w:val="fr-FR"/>
        </w:rPr>
        <w:t xml:space="preserve"> </w:t>
      </w:r>
      <w:r w:rsidR="00B466FF">
        <w:rPr>
          <w:rFonts w:asciiTheme="minorHAnsi" w:eastAsia="SimSun" w:hAnsiTheme="minorHAnsi" w:cstheme="minorHAnsi"/>
          <w:color w:val="000000" w:themeColor="dark1"/>
          <w:kern w:val="24"/>
          <w:lang w:val="fr-FR"/>
        </w:rPr>
        <w:t xml:space="preserve">gravitant </w:t>
      </w:r>
      <w:r w:rsidR="00CF6B06" w:rsidRPr="0085182A">
        <w:rPr>
          <w:rFonts w:asciiTheme="minorHAnsi" w:eastAsia="SimSun" w:hAnsiTheme="minorHAnsi" w:cstheme="minorHAnsi"/>
          <w:color w:val="000000" w:themeColor="dark1"/>
          <w:kern w:val="24"/>
          <w:lang w:val="fr-FR"/>
        </w:rPr>
        <w:t xml:space="preserve">autour de la revue </w:t>
      </w:r>
      <w:r w:rsidR="00CF6B06" w:rsidRPr="0085182A">
        <w:rPr>
          <w:rFonts w:ascii="Heiti SC Light" w:eastAsia="Heiti SC Light" w:hAnsi="Heiti SC Light" w:cstheme="minorHAnsi"/>
          <w:iCs w:val="0"/>
          <w:color w:val="000000" w:themeColor="dark1"/>
          <w:kern w:val="24"/>
          <w:sz w:val="20"/>
          <w:szCs w:val="20"/>
          <w:lang w:val="fr-FR" w:eastAsia="zh-CN"/>
        </w:rPr>
        <w:t>《现代杂志》</w:t>
      </w:r>
      <w:r w:rsidR="00CF6B06" w:rsidRPr="0085182A">
        <w:rPr>
          <w:rFonts w:asciiTheme="minorHAnsi" w:eastAsia="SimSun" w:hAnsiTheme="minorHAnsi" w:cstheme="minorHAnsi"/>
          <w:color w:val="000000" w:themeColor="dark1"/>
          <w:kern w:val="24"/>
          <w:lang w:val="fr-FR"/>
        </w:rPr>
        <w:t xml:space="preserve"> </w:t>
      </w:r>
      <w:r w:rsidR="00CF6B06" w:rsidRPr="0085182A">
        <w:rPr>
          <w:rFonts w:asciiTheme="minorHAnsi" w:eastAsia="SimSun" w:hAnsiTheme="minorHAnsi" w:cstheme="minorHAnsi"/>
          <w:i/>
          <w:iCs w:val="0"/>
          <w:color w:val="000000" w:themeColor="dark1"/>
          <w:kern w:val="24"/>
          <w:lang w:val="fr-FR"/>
        </w:rPr>
        <w:t>Les Contemporains</w:t>
      </w:r>
      <w:r w:rsidR="00CF6B06" w:rsidRPr="0085182A">
        <w:rPr>
          <w:rFonts w:asciiTheme="minorHAnsi" w:eastAsia="SimSun" w:hAnsiTheme="minorHAnsi" w:cstheme="minorHAnsi"/>
          <w:color w:val="000000" w:themeColor="dark1"/>
          <w:kern w:val="24"/>
          <w:lang w:val="fr-FR"/>
        </w:rPr>
        <w:t xml:space="preserve">, avec des talents prometteurs comme </w:t>
      </w:r>
      <w:r w:rsidR="00CF6B06" w:rsidRPr="0085182A">
        <w:rPr>
          <w:rFonts w:ascii="Heiti SC Light" w:eastAsia="Heiti SC Light" w:hAnsi="Heiti SC Light" w:cstheme="minorHAnsi"/>
          <w:iCs w:val="0"/>
          <w:color w:val="000000" w:themeColor="dark1"/>
          <w:kern w:val="24"/>
          <w:sz w:val="20"/>
          <w:szCs w:val="20"/>
          <w:lang w:val="fr-FR" w:eastAsia="zh-CN"/>
        </w:rPr>
        <w:t>戴望舒</w:t>
      </w:r>
      <w:r w:rsidR="00CF6B06" w:rsidRPr="0085182A">
        <w:rPr>
          <w:rFonts w:asciiTheme="minorHAnsi" w:eastAsia="SimSun" w:hAnsiTheme="minorHAnsi" w:cstheme="minorHAnsi"/>
          <w:color w:val="000000" w:themeColor="dark1"/>
          <w:kern w:val="24"/>
          <w:lang w:val="fr-FR"/>
        </w:rPr>
        <w:t xml:space="preserve"> </w:t>
      </w:r>
      <w:proofErr w:type="spellStart"/>
      <w:r w:rsidR="00CF6B06" w:rsidRPr="0085182A">
        <w:rPr>
          <w:rFonts w:asciiTheme="minorHAnsi" w:eastAsia="SimSun" w:hAnsiTheme="minorHAnsi" w:cstheme="minorHAnsi"/>
          <w:color w:val="000000" w:themeColor="dark1"/>
          <w:kern w:val="24"/>
          <w:lang w:val="fr-FR"/>
        </w:rPr>
        <w:t>Dai</w:t>
      </w:r>
      <w:proofErr w:type="spellEnd"/>
      <w:r w:rsidR="00CF6B06" w:rsidRPr="0085182A">
        <w:rPr>
          <w:rFonts w:asciiTheme="minorHAnsi" w:eastAsia="SimSun" w:hAnsiTheme="minorHAnsi" w:cstheme="minorHAnsi"/>
          <w:color w:val="000000" w:themeColor="dark1"/>
          <w:kern w:val="24"/>
          <w:lang w:val="fr-FR"/>
        </w:rPr>
        <w:t xml:space="preserve"> </w:t>
      </w:r>
      <w:proofErr w:type="spellStart"/>
      <w:r w:rsidR="00CF6B06" w:rsidRPr="0085182A">
        <w:rPr>
          <w:rFonts w:asciiTheme="minorHAnsi" w:eastAsia="SimSun" w:hAnsiTheme="minorHAnsi" w:cstheme="minorHAnsi"/>
          <w:color w:val="000000" w:themeColor="dark1"/>
          <w:kern w:val="24"/>
          <w:lang w:val="fr-FR"/>
        </w:rPr>
        <w:t>Wangshu</w:t>
      </w:r>
      <w:proofErr w:type="spellEnd"/>
      <w:r w:rsidR="00CF6B06" w:rsidRPr="0085182A">
        <w:rPr>
          <w:rFonts w:asciiTheme="minorHAnsi" w:eastAsia="SimSun" w:hAnsiTheme="minorHAnsi" w:cstheme="minorHAnsi"/>
          <w:color w:val="000000" w:themeColor="dark1"/>
          <w:kern w:val="24"/>
          <w:lang w:val="fr-FR"/>
        </w:rPr>
        <w:t>, se dirigera de plus en plus vers la quête d’une poésie pure penchant vers le modernisme</w:t>
      </w:r>
      <w:r w:rsidR="007302E5">
        <w:rPr>
          <w:rFonts w:asciiTheme="minorHAnsi" w:eastAsia="SimSun" w:hAnsiTheme="minorHAnsi" w:cstheme="minorHAnsi"/>
          <w:color w:val="000000" w:themeColor="dark1"/>
          <w:kern w:val="24"/>
          <w:lang w:val="fr-FR"/>
        </w:rPr>
        <w:t>, s’inspirant notamment du</w:t>
      </w:r>
      <w:r w:rsidR="004A31F8">
        <w:rPr>
          <w:rFonts w:asciiTheme="minorHAnsi" w:eastAsia="SimSun" w:hAnsiTheme="minorHAnsi" w:cstheme="minorHAnsi"/>
          <w:color w:val="000000" w:themeColor="dark1"/>
          <w:kern w:val="24"/>
          <w:lang w:val="fr-FR"/>
        </w:rPr>
        <w:t xml:space="preserve"> </w:t>
      </w:r>
      <w:r w:rsidR="005D6394" w:rsidRPr="00644ECE">
        <w:rPr>
          <w:rFonts w:ascii="Heiti SC Light" w:eastAsia="Heiti SC Light" w:hAnsi="Heiti SC Light" w:cstheme="minorHAnsi" w:hint="eastAsia"/>
          <w:iCs w:val="0"/>
          <w:color w:val="000000" w:themeColor="dark1"/>
          <w:kern w:val="24"/>
          <w:sz w:val="20"/>
          <w:szCs w:val="20"/>
          <w:lang w:val="fr-FR" w:eastAsia="zh-CN"/>
        </w:rPr>
        <w:t>新感觉派</w:t>
      </w:r>
      <w:r w:rsidR="005D6394" w:rsidRPr="005D6394">
        <w:rPr>
          <w:rFonts w:asciiTheme="minorHAnsi" w:eastAsia="Heiti SC Light" w:hAnsiTheme="minorHAnsi" w:cstheme="minorHAnsi"/>
          <w:iCs w:val="0"/>
          <w:color w:val="000000" w:themeColor="dark1"/>
          <w:kern w:val="24"/>
          <w:lang w:val="fr-FR" w:eastAsia="zh-CN"/>
        </w:rPr>
        <w:t xml:space="preserve"> </w:t>
      </w:r>
      <w:r w:rsidR="00644ECE">
        <w:rPr>
          <w:rFonts w:asciiTheme="minorHAnsi" w:eastAsia="SimSun" w:hAnsiTheme="minorHAnsi" w:cstheme="minorHAnsi"/>
          <w:color w:val="000000" w:themeColor="dark1"/>
          <w:kern w:val="24"/>
          <w:lang w:val="fr-FR"/>
        </w:rPr>
        <w:t>«</w:t>
      </w:r>
      <w:r w:rsidR="00C87119">
        <w:rPr>
          <w:rFonts w:asciiTheme="minorHAnsi" w:eastAsia="SimSun" w:hAnsiTheme="minorHAnsi" w:cstheme="minorHAnsi"/>
          <w:color w:val="000000" w:themeColor="dark1"/>
          <w:kern w:val="24"/>
          <w:lang w:val="fr-FR"/>
        </w:rPr>
        <w:t> </w:t>
      </w:r>
      <w:r w:rsidR="007302E5">
        <w:rPr>
          <w:rFonts w:asciiTheme="minorHAnsi" w:eastAsia="SimSun" w:hAnsiTheme="minorHAnsi" w:cstheme="minorHAnsi"/>
          <w:color w:val="000000" w:themeColor="dark1"/>
          <w:kern w:val="24"/>
          <w:lang w:val="fr-FR"/>
        </w:rPr>
        <w:t>néo-sensationnisme</w:t>
      </w:r>
      <w:r w:rsidR="00C87119">
        <w:rPr>
          <w:rFonts w:asciiTheme="minorHAnsi" w:eastAsia="SimSun" w:hAnsiTheme="minorHAnsi" w:cstheme="minorHAnsi"/>
          <w:color w:val="000000" w:themeColor="dark1"/>
          <w:kern w:val="24"/>
          <w:lang w:val="fr-FR"/>
        </w:rPr>
        <w:t> </w:t>
      </w:r>
      <w:r w:rsidR="00644ECE">
        <w:rPr>
          <w:rFonts w:asciiTheme="minorHAnsi" w:eastAsia="SimSun" w:hAnsiTheme="minorHAnsi" w:cstheme="minorHAnsi"/>
          <w:color w:val="000000" w:themeColor="dark1"/>
          <w:kern w:val="24"/>
          <w:lang w:val="fr-FR"/>
        </w:rPr>
        <w:t xml:space="preserve">» </w:t>
      </w:r>
      <w:r w:rsidR="00977D03">
        <w:rPr>
          <w:rFonts w:asciiTheme="minorHAnsi" w:eastAsia="SimSun" w:hAnsiTheme="minorHAnsi" w:cstheme="minorHAnsi"/>
          <w:color w:val="000000" w:themeColor="dark1"/>
          <w:kern w:val="24"/>
          <w:lang w:val="fr-FR"/>
        </w:rPr>
        <w:t>d</w:t>
      </w:r>
      <w:r w:rsidR="001C6B4E">
        <w:rPr>
          <w:rFonts w:asciiTheme="minorHAnsi" w:eastAsia="SimSun" w:hAnsiTheme="minorHAnsi" w:cstheme="minorHAnsi"/>
          <w:color w:val="000000" w:themeColor="dark1"/>
          <w:kern w:val="24"/>
          <w:lang w:val="fr-FR"/>
        </w:rPr>
        <w:t>es</w:t>
      </w:r>
      <w:r w:rsidR="00977D03">
        <w:rPr>
          <w:rFonts w:asciiTheme="minorHAnsi" w:eastAsia="SimSun" w:hAnsiTheme="minorHAnsi" w:cstheme="minorHAnsi"/>
          <w:color w:val="000000" w:themeColor="dark1"/>
          <w:kern w:val="24"/>
          <w:lang w:val="fr-FR"/>
        </w:rPr>
        <w:t xml:space="preserve"> Japonais </w:t>
      </w:r>
      <w:proofErr w:type="spellStart"/>
      <w:r w:rsidR="00977D03">
        <w:rPr>
          <w:rFonts w:asciiTheme="minorHAnsi" w:eastAsia="SimSun" w:hAnsiTheme="minorHAnsi" w:cstheme="minorHAnsi"/>
          <w:color w:val="000000" w:themeColor="dark1"/>
          <w:kern w:val="24"/>
          <w:lang w:val="fr-FR"/>
        </w:rPr>
        <w:t>Riichi</w:t>
      </w:r>
      <w:proofErr w:type="spellEnd"/>
      <w:r w:rsidR="00977D03">
        <w:rPr>
          <w:rFonts w:asciiTheme="minorHAnsi" w:eastAsia="SimSun" w:hAnsiTheme="minorHAnsi" w:cstheme="minorHAnsi"/>
          <w:color w:val="000000" w:themeColor="dark1"/>
          <w:kern w:val="24"/>
          <w:lang w:val="fr-FR"/>
        </w:rPr>
        <w:t xml:space="preserve"> </w:t>
      </w:r>
      <w:proofErr w:type="spellStart"/>
      <w:r w:rsidR="00977D03">
        <w:rPr>
          <w:rFonts w:asciiTheme="minorHAnsi" w:eastAsia="SimSun" w:hAnsiTheme="minorHAnsi" w:cstheme="minorHAnsi"/>
          <w:color w:val="000000" w:themeColor="dark1"/>
          <w:kern w:val="24"/>
          <w:lang w:val="fr-FR"/>
        </w:rPr>
        <w:t>Yokomitsu</w:t>
      </w:r>
      <w:proofErr w:type="spellEnd"/>
      <w:r w:rsidR="001C6B4E">
        <w:rPr>
          <w:rFonts w:asciiTheme="minorHAnsi" w:eastAsia="SimSun" w:hAnsiTheme="minorHAnsi" w:cstheme="minorHAnsi"/>
          <w:color w:val="000000" w:themeColor="dark1"/>
          <w:kern w:val="24"/>
          <w:lang w:val="fr-FR"/>
        </w:rPr>
        <w:t xml:space="preserve"> et </w:t>
      </w:r>
      <w:proofErr w:type="spellStart"/>
      <w:r w:rsidR="001C6B4E">
        <w:rPr>
          <w:rFonts w:asciiTheme="minorHAnsi" w:eastAsia="SimSun" w:hAnsiTheme="minorHAnsi" w:cstheme="minorHAnsi"/>
          <w:color w:val="000000" w:themeColor="dark1"/>
          <w:kern w:val="24"/>
          <w:lang w:val="fr-FR"/>
        </w:rPr>
        <w:t>Yasunari</w:t>
      </w:r>
      <w:proofErr w:type="spellEnd"/>
      <w:r w:rsidR="001C6B4E">
        <w:rPr>
          <w:rFonts w:asciiTheme="minorHAnsi" w:eastAsia="SimSun" w:hAnsiTheme="minorHAnsi" w:cstheme="minorHAnsi"/>
          <w:color w:val="000000" w:themeColor="dark1"/>
          <w:kern w:val="24"/>
          <w:lang w:val="fr-FR"/>
        </w:rPr>
        <w:t xml:space="preserve"> Kawabata</w:t>
      </w:r>
      <w:r w:rsidR="00644ECE">
        <w:rPr>
          <w:rFonts w:asciiTheme="minorHAnsi" w:eastAsia="SimSun" w:hAnsiTheme="minorHAnsi" w:cstheme="minorHAnsi"/>
          <w:color w:val="000000" w:themeColor="dark1"/>
          <w:kern w:val="24"/>
          <w:lang w:val="fr-FR"/>
        </w:rPr>
        <w:t>.</w:t>
      </w:r>
    </w:p>
    <w:p w14:paraId="303E1AD3" w14:textId="77777777" w:rsidR="00F155CF" w:rsidRPr="0085182A" w:rsidRDefault="00F155CF" w:rsidP="00B0247D">
      <w:pPr>
        <w:pStyle w:val="PTexte"/>
        <w:jc w:val="both"/>
        <w:rPr>
          <w:lang w:val="fr-FR"/>
        </w:rPr>
      </w:pPr>
      <w:r w:rsidRPr="0085182A">
        <w:rPr>
          <w:lang w:val="fr-FR"/>
        </w:rPr>
        <w:lastRenderedPageBreak/>
        <w:t xml:space="preserve">Après l’obtention du prix Nobel de Littérature en 1911, </w:t>
      </w:r>
      <w:r w:rsidR="00F65560" w:rsidRPr="0085182A">
        <w:rPr>
          <w:lang w:val="fr-FR"/>
        </w:rPr>
        <w:t xml:space="preserve">la figure de Maurice </w:t>
      </w:r>
      <w:r w:rsidRPr="0085182A">
        <w:rPr>
          <w:lang w:val="fr-FR"/>
        </w:rPr>
        <w:t>Maeterlinck arriva en Chine à travers les traductions anglaises et japonaises de ses œuvres et des critiques littéraires occidentales.</w:t>
      </w:r>
    </w:p>
    <w:p w14:paraId="5997D429" w14:textId="2D5AC25C" w:rsidR="004958C6" w:rsidRDefault="00194D93" w:rsidP="008926CE">
      <w:pPr>
        <w:pStyle w:val="PTexte"/>
        <w:jc w:val="both"/>
        <w:rPr>
          <w:lang w:val="fr-FR"/>
        </w:rPr>
      </w:pPr>
      <w:r w:rsidRPr="0085182A">
        <w:rPr>
          <w:lang w:val="fr-FR"/>
        </w:rPr>
        <w:t xml:space="preserve">Maeterlinck </w:t>
      </w:r>
      <w:r w:rsidR="00D82A2E">
        <w:rPr>
          <w:lang w:val="fr-FR"/>
        </w:rPr>
        <w:t>est</w:t>
      </w:r>
      <w:r w:rsidR="00D82A2E" w:rsidRPr="0085182A">
        <w:rPr>
          <w:lang w:val="fr-FR"/>
        </w:rPr>
        <w:t xml:space="preserve"> </w:t>
      </w:r>
      <w:r w:rsidR="00CB65CD">
        <w:rPr>
          <w:lang w:val="fr-FR"/>
        </w:rPr>
        <w:t>mentionné</w:t>
      </w:r>
      <w:r w:rsidRPr="0085182A">
        <w:rPr>
          <w:lang w:val="fr-FR"/>
        </w:rPr>
        <w:t xml:space="preserve"> dès 1915 par </w:t>
      </w:r>
      <w:proofErr w:type="spellStart"/>
      <w:r w:rsidRPr="0085182A">
        <w:rPr>
          <w:rFonts w:ascii="Heiti SC Light" w:eastAsia="Heiti SC Light" w:hAnsi="Heiti SC Light" w:cs="Microsoft JhengHei"/>
          <w:iCs w:val="0"/>
          <w:sz w:val="20"/>
          <w:szCs w:val="20"/>
          <w:lang w:val="fr-FR"/>
        </w:rPr>
        <w:t>陈独秀</w:t>
      </w:r>
      <w:proofErr w:type="spellEnd"/>
      <w:r w:rsidRPr="0085182A">
        <w:rPr>
          <w:lang w:val="fr-FR"/>
        </w:rPr>
        <w:t xml:space="preserve"> Chen </w:t>
      </w:r>
      <w:proofErr w:type="spellStart"/>
      <w:r w:rsidRPr="0085182A">
        <w:rPr>
          <w:lang w:val="fr-FR"/>
        </w:rPr>
        <w:t>Duxiu</w:t>
      </w:r>
      <w:proofErr w:type="spellEnd"/>
      <w:r w:rsidRPr="0085182A">
        <w:rPr>
          <w:lang w:val="fr-FR"/>
        </w:rPr>
        <w:t xml:space="preserve">, </w:t>
      </w:r>
      <w:r w:rsidR="007B3E91">
        <w:rPr>
          <w:lang w:val="fr-FR"/>
        </w:rPr>
        <w:t xml:space="preserve">alors </w:t>
      </w:r>
      <w:r w:rsidR="00F65560" w:rsidRPr="0085182A">
        <w:rPr>
          <w:lang w:val="fr-FR"/>
        </w:rPr>
        <w:t>rédacteur en chef</w:t>
      </w:r>
      <w:r w:rsidRPr="0085182A">
        <w:rPr>
          <w:lang w:val="fr-FR"/>
        </w:rPr>
        <w:t xml:space="preserve"> de l’une des revues les plus influentes, comme l’un des auteurs les plus </w:t>
      </w:r>
      <w:r w:rsidR="001F185A">
        <w:rPr>
          <w:lang w:val="fr-FR"/>
        </w:rPr>
        <w:t>emblématiques</w:t>
      </w:r>
      <w:r w:rsidRPr="0085182A">
        <w:rPr>
          <w:lang w:val="fr-FR"/>
        </w:rPr>
        <w:t xml:space="preserve"> de son pays — la Belgique est citée nommément — ainsi que de l’époque moderne, au même titre que Henrik Ibsen, Ivan Tourgueniev</w:t>
      </w:r>
      <w:r w:rsidR="00C44F69">
        <w:rPr>
          <w:lang w:val="fr-FR"/>
        </w:rPr>
        <w:t xml:space="preserve"> et</w:t>
      </w:r>
      <w:r w:rsidR="001E3156" w:rsidRPr="0085182A">
        <w:rPr>
          <w:lang w:val="fr-FR"/>
        </w:rPr>
        <w:t xml:space="preserve"> </w:t>
      </w:r>
      <w:r w:rsidRPr="0085182A">
        <w:rPr>
          <w:lang w:val="fr-FR"/>
        </w:rPr>
        <w:t>Oscar Wilde</w:t>
      </w:r>
      <w:r w:rsidR="000906B3">
        <w:rPr>
          <w:lang w:val="fr-FR"/>
        </w:rPr>
        <w:t xml:space="preserve"> (Chen D., 1915)</w:t>
      </w:r>
      <w:r w:rsidRPr="0085182A">
        <w:rPr>
          <w:lang w:val="fr-FR"/>
        </w:rPr>
        <w:t xml:space="preserve">. </w:t>
      </w:r>
      <w:r w:rsidR="005C3CA8">
        <w:rPr>
          <w:lang w:val="fr-FR"/>
        </w:rPr>
        <w:t>L</w:t>
      </w:r>
      <w:r w:rsidRPr="0085182A">
        <w:rPr>
          <w:lang w:val="fr-FR"/>
        </w:rPr>
        <w:t>ouant l’humanisme et la sensibilité théâtr</w:t>
      </w:r>
      <w:r w:rsidR="008E4057" w:rsidRPr="0085182A">
        <w:rPr>
          <w:lang w:val="fr-FR"/>
        </w:rPr>
        <w:t>ale</w:t>
      </w:r>
      <w:r w:rsidRPr="0085182A">
        <w:rPr>
          <w:lang w:val="fr-FR"/>
        </w:rPr>
        <w:t xml:space="preserve"> </w:t>
      </w:r>
      <w:r w:rsidR="003410C9">
        <w:rPr>
          <w:lang w:val="fr-FR"/>
        </w:rPr>
        <w:t>du B</w:t>
      </w:r>
      <w:r w:rsidR="00F65560" w:rsidRPr="0085182A">
        <w:rPr>
          <w:lang w:val="fr-FR"/>
        </w:rPr>
        <w:t>elge</w:t>
      </w:r>
      <w:r w:rsidRPr="0085182A">
        <w:rPr>
          <w:lang w:val="fr-FR"/>
        </w:rPr>
        <w:t xml:space="preserve">, le professeur de l’Université de Pékin </w:t>
      </w:r>
      <w:r w:rsidR="00593E00">
        <w:rPr>
          <w:lang w:val="fr-FR"/>
        </w:rPr>
        <w:t xml:space="preserve">indique </w:t>
      </w:r>
      <w:r w:rsidR="00013285">
        <w:rPr>
          <w:lang w:val="fr-FR"/>
        </w:rPr>
        <w:t>notamment</w:t>
      </w:r>
      <w:r w:rsidR="00593E00">
        <w:rPr>
          <w:lang w:val="fr-FR"/>
        </w:rPr>
        <w:t xml:space="preserve"> que ses pièces touchent</w:t>
      </w:r>
      <w:r w:rsidR="005E6573">
        <w:rPr>
          <w:lang w:val="fr-FR"/>
        </w:rPr>
        <w:t xml:space="preserve"> d’autant plus juste le cœur de la vie humaine lorsqu’elles sont jouées effectivement sur scène (</w:t>
      </w:r>
      <w:r w:rsidR="008926CE" w:rsidRPr="008926CE">
        <w:rPr>
          <w:rFonts w:ascii="Heiti SC Light" w:eastAsia="Heiti SC Light" w:hAnsi="Heiti SC Light" w:cs="Microsoft JhengHei" w:hint="eastAsia"/>
          <w:iCs w:val="0"/>
          <w:sz w:val="20"/>
          <w:szCs w:val="20"/>
          <w:lang w:val="fr-FR" w:eastAsia="zh-CN"/>
        </w:rPr>
        <w:t>“</w:t>
      </w:r>
      <w:proofErr w:type="spellStart"/>
      <w:r w:rsidR="008926CE" w:rsidRPr="008926CE">
        <w:rPr>
          <w:rFonts w:ascii="Heiti SC Light" w:eastAsia="Heiti SC Light" w:hAnsi="Heiti SC Light" w:cs="Microsoft JhengHei" w:hint="eastAsia"/>
          <w:iCs w:val="0"/>
          <w:sz w:val="20"/>
          <w:szCs w:val="20"/>
          <w:lang w:val="fr-FR"/>
        </w:rPr>
        <w:t>以其实现于剧场，感触人生愈切也</w:t>
      </w:r>
      <w:proofErr w:type="spellEnd"/>
      <w:r w:rsidR="008926CE" w:rsidRPr="008926CE">
        <w:rPr>
          <w:rFonts w:ascii="Heiti SC Light" w:eastAsia="Heiti SC Light" w:hAnsi="Heiti SC Light" w:cs="Microsoft JhengHei" w:hint="eastAsia"/>
          <w:iCs w:val="0"/>
          <w:sz w:val="20"/>
          <w:szCs w:val="20"/>
          <w:lang w:val="fr-FR" w:eastAsia="zh-CN"/>
        </w:rPr>
        <w:t>”</w:t>
      </w:r>
      <w:r w:rsidR="005E6573">
        <w:rPr>
          <w:lang w:val="fr-FR"/>
        </w:rPr>
        <w:t>)</w:t>
      </w:r>
      <w:r w:rsidR="00A37D89">
        <w:rPr>
          <w:lang w:val="fr-FR"/>
        </w:rPr>
        <w:t xml:space="preserve">, ce qui laisse supposer qu’il </w:t>
      </w:r>
      <w:r w:rsidR="00D82A2E">
        <w:rPr>
          <w:lang w:val="fr-FR"/>
        </w:rPr>
        <w:t xml:space="preserve">a </w:t>
      </w:r>
      <w:r w:rsidR="00A37D89">
        <w:rPr>
          <w:lang w:val="fr-FR"/>
        </w:rPr>
        <w:t>assisté à</w:t>
      </w:r>
      <w:r w:rsidR="00B802FC">
        <w:rPr>
          <w:lang w:val="fr-FR"/>
        </w:rPr>
        <w:t xml:space="preserve"> une représentation (sans doute </w:t>
      </w:r>
      <w:r w:rsidR="00060E03">
        <w:rPr>
          <w:lang w:val="fr-FR"/>
        </w:rPr>
        <w:t>pendant</w:t>
      </w:r>
      <w:r w:rsidR="00B802FC">
        <w:rPr>
          <w:lang w:val="fr-FR"/>
        </w:rPr>
        <w:t xml:space="preserve"> ses séjours à l’étranger)</w:t>
      </w:r>
      <w:r w:rsidR="009B1059">
        <w:rPr>
          <w:lang w:val="fr-FR"/>
        </w:rPr>
        <w:t> </w:t>
      </w:r>
      <w:r w:rsidR="002B1A2C">
        <w:rPr>
          <w:lang w:val="fr-FR"/>
        </w:rPr>
        <w:t xml:space="preserve">; dans le même temps, le </w:t>
      </w:r>
      <w:r w:rsidR="002B1A2C" w:rsidRPr="0085182A">
        <w:rPr>
          <w:lang w:val="fr-FR"/>
        </w:rPr>
        <w:t>futur fondateur du Parti communiste</w:t>
      </w:r>
      <w:r w:rsidR="002B1A2C">
        <w:rPr>
          <w:lang w:val="fr-FR"/>
        </w:rPr>
        <w:t xml:space="preserve"> </w:t>
      </w:r>
      <w:r w:rsidR="000660B9">
        <w:rPr>
          <w:lang w:val="fr-FR"/>
        </w:rPr>
        <w:t>jugeait</w:t>
      </w:r>
      <w:r w:rsidRPr="0085182A">
        <w:rPr>
          <w:lang w:val="fr-FR"/>
        </w:rPr>
        <w:t xml:space="preserve"> </w:t>
      </w:r>
      <w:r w:rsidR="00EB7955">
        <w:rPr>
          <w:lang w:val="fr-FR"/>
        </w:rPr>
        <w:t>sa</w:t>
      </w:r>
      <w:r w:rsidRPr="0085182A">
        <w:rPr>
          <w:lang w:val="fr-FR"/>
        </w:rPr>
        <w:t xml:space="preserve"> poésie et </w:t>
      </w:r>
      <w:r w:rsidR="00EB7955">
        <w:rPr>
          <w:lang w:val="fr-FR"/>
        </w:rPr>
        <w:t>sa</w:t>
      </w:r>
      <w:r w:rsidRPr="0085182A">
        <w:rPr>
          <w:lang w:val="fr-FR"/>
        </w:rPr>
        <w:t xml:space="preserve"> prose plus secondaires</w:t>
      </w:r>
      <w:r w:rsidR="000F3494">
        <w:rPr>
          <w:lang w:val="fr-FR"/>
        </w:rPr>
        <w:t xml:space="preserve"> (</w:t>
      </w:r>
      <w:r w:rsidR="000F3494" w:rsidRPr="008926CE">
        <w:rPr>
          <w:rFonts w:ascii="Heiti SC Light" w:eastAsia="Heiti SC Light" w:hAnsi="Heiti SC Light" w:cs="Microsoft JhengHei" w:hint="eastAsia"/>
          <w:iCs w:val="0"/>
          <w:sz w:val="20"/>
          <w:szCs w:val="20"/>
          <w:lang w:val="fr-FR" w:eastAsia="zh-CN"/>
        </w:rPr>
        <w:t>“</w:t>
      </w:r>
      <w:proofErr w:type="spellStart"/>
      <w:r w:rsidR="000F3494" w:rsidRPr="000F3494">
        <w:rPr>
          <w:rFonts w:ascii="Heiti SC Light" w:eastAsia="Heiti SC Light" w:hAnsi="Heiti SC Light" w:cs="Microsoft JhengHei" w:hint="eastAsia"/>
          <w:iCs w:val="0"/>
          <w:sz w:val="20"/>
          <w:szCs w:val="20"/>
          <w:lang w:val="fr-FR"/>
        </w:rPr>
        <w:t>诗与小说，退居第二流</w:t>
      </w:r>
      <w:proofErr w:type="spellEnd"/>
      <w:r w:rsidR="000F3494" w:rsidRPr="008926CE">
        <w:rPr>
          <w:rFonts w:ascii="Heiti SC Light" w:eastAsia="Heiti SC Light" w:hAnsi="Heiti SC Light" w:cs="Microsoft JhengHei" w:hint="eastAsia"/>
          <w:iCs w:val="0"/>
          <w:sz w:val="20"/>
          <w:szCs w:val="20"/>
          <w:lang w:val="fr-FR" w:eastAsia="zh-CN"/>
        </w:rPr>
        <w:t>”</w:t>
      </w:r>
      <w:r w:rsidR="000F3494">
        <w:rPr>
          <w:lang w:val="fr-FR"/>
        </w:rPr>
        <w:t>)</w:t>
      </w:r>
      <w:r w:rsidR="000906B3">
        <w:rPr>
          <w:lang w:val="fr-FR"/>
        </w:rPr>
        <w:t xml:space="preserve"> </w:t>
      </w:r>
      <w:r w:rsidR="000906B3" w:rsidRPr="0085182A">
        <w:rPr>
          <w:lang w:val="fr-FR"/>
        </w:rPr>
        <w:t>(Peng</w:t>
      </w:r>
      <w:r w:rsidR="000906B3">
        <w:rPr>
          <w:lang w:val="fr-FR"/>
        </w:rPr>
        <w:t>,</w:t>
      </w:r>
      <w:r w:rsidR="000906B3" w:rsidRPr="0085182A">
        <w:rPr>
          <w:lang w:val="fr-FR"/>
        </w:rPr>
        <w:t> 2008)</w:t>
      </w:r>
      <w:r w:rsidRPr="0085182A">
        <w:rPr>
          <w:lang w:val="fr-FR"/>
        </w:rPr>
        <w:t>.</w:t>
      </w:r>
      <w:r w:rsidR="001E3156" w:rsidRPr="0085182A">
        <w:rPr>
          <w:lang w:val="fr-FR"/>
        </w:rPr>
        <w:t xml:space="preserve"> </w:t>
      </w:r>
      <w:r w:rsidR="00744DA6">
        <w:rPr>
          <w:lang w:val="fr-FR"/>
        </w:rPr>
        <w:t>Avec ce</w:t>
      </w:r>
      <w:r w:rsidR="00DE5518">
        <w:rPr>
          <w:lang w:val="fr-FR"/>
        </w:rPr>
        <w:t xml:space="preserve"> pré</w:t>
      </w:r>
      <w:r w:rsidR="008C4776">
        <w:rPr>
          <w:lang w:val="fr-FR"/>
        </w:rPr>
        <w:t>a</w:t>
      </w:r>
      <w:r w:rsidR="00DE5518">
        <w:rPr>
          <w:lang w:val="fr-FR"/>
        </w:rPr>
        <w:t>mbule</w:t>
      </w:r>
      <w:r w:rsidR="001E3156" w:rsidRPr="0085182A">
        <w:rPr>
          <w:lang w:val="fr-FR"/>
        </w:rPr>
        <w:t xml:space="preserve">, Maeterlinck </w:t>
      </w:r>
      <w:r w:rsidR="00744DA6">
        <w:rPr>
          <w:lang w:val="fr-FR"/>
        </w:rPr>
        <w:t>fut</w:t>
      </w:r>
      <w:r w:rsidR="001E3156" w:rsidRPr="0085182A">
        <w:rPr>
          <w:lang w:val="fr-FR"/>
        </w:rPr>
        <w:t xml:space="preserve"> le premier écrivain symbolis</w:t>
      </w:r>
      <w:r w:rsidR="00B05D6F" w:rsidRPr="0085182A">
        <w:rPr>
          <w:lang w:val="fr-FR"/>
        </w:rPr>
        <w:t>te</w:t>
      </w:r>
      <w:r w:rsidR="001E3156" w:rsidRPr="0085182A">
        <w:rPr>
          <w:lang w:val="fr-FR"/>
        </w:rPr>
        <w:t xml:space="preserve"> </w:t>
      </w:r>
      <w:r w:rsidR="00744DA6">
        <w:rPr>
          <w:lang w:val="fr-FR"/>
        </w:rPr>
        <w:t xml:space="preserve">à être </w:t>
      </w:r>
      <w:r w:rsidR="001E3156" w:rsidRPr="0085182A">
        <w:rPr>
          <w:lang w:val="fr-FR"/>
        </w:rPr>
        <w:t>introduit dans le monde des lettres</w:t>
      </w:r>
      <w:r w:rsidR="00B802FC">
        <w:rPr>
          <w:lang w:val="fr-FR"/>
        </w:rPr>
        <w:t xml:space="preserve"> de l’ancien Empire du Milieu</w:t>
      </w:r>
      <w:r w:rsidR="001E3156" w:rsidRPr="0085182A">
        <w:rPr>
          <w:lang w:val="fr-FR"/>
        </w:rPr>
        <w:t xml:space="preserve"> (Wu</w:t>
      </w:r>
      <w:r w:rsidR="000906B3">
        <w:rPr>
          <w:lang w:val="fr-FR"/>
        </w:rPr>
        <w:t xml:space="preserve">, </w:t>
      </w:r>
      <w:r w:rsidR="001E3156" w:rsidRPr="0085182A">
        <w:rPr>
          <w:lang w:val="fr-FR"/>
        </w:rPr>
        <w:t>2000</w:t>
      </w:r>
      <w:r w:rsidR="000906B3">
        <w:rPr>
          <w:lang w:val="fr-FR"/>
        </w:rPr>
        <w:t>, p. </w:t>
      </w:r>
      <w:r w:rsidR="001E3156" w:rsidRPr="0085182A">
        <w:rPr>
          <w:lang w:val="fr-FR"/>
        </w:rPr>
        <w:t>61).</w:t>
      </w:r>
    </w:p>
    <w:p w14:paraId="30B31BFC" w14:textId="36142140" w:rsidR="00620BA5" w:rsidRPr="00620BA5" w:rsidRDefault="00620BA5" w:rsidP="00620BA5">
      <w:pPr>
        <w:pStyle w:val="PTexte"/>
        <w:jc w:val="both"/>
        <w:rPr>
          <w:rFonts w:asciiTheme="minorHAnsi" w:hAnsiTheme="minorHAnsi" w:cstheme="minorHAnsi"/>
          <w:lang w:val="fr-FR" w:eastAsia="zh-CN"/>
        </w:rPr>
      </w:pPr>
      <w:r>
        <w:rPr>
          <w:lang w:val="fr-FR" w:eastAsia="zh-CN"/>
        </w:rPr>
        <w:t xml:space="preserve">Une biographie assez précise du maître </w:t>
      </w:r>
      <w:r w:rsidR="00216F6E">
        <w:rPr>
          <w:lang w:val="fr-FR" w:eastAsia="zh-CN"/>
        </w:rPr>
        <w:t>francophone</w:t>
      </w:r>
      <w:r>
        <w:rPr>
          <w:lang w:val="fr-FR" w:eastAsia="zh-CN"/>
        </w:rPr>
        <w:t xml:space="preserve"> </w:t>
      </w:r>
      <w:r w:rsidR="00D82A2E">
        <w:rPr>
          <w:lang w:val="fr-FR" w:eastAsia="zh-CN"/>
        </w:rPr>
        <w:t xml:space="preserve">est </w:t>
      </w:r>
      <w:r>
        <w:rPr>
          <w:lang w:val="fr-FR" w:eastAsia="zh-CN"/>
        </w:rPr>
        <w:t xml:space="preserve">fournie dès 1918 par </w:t>
      </w:r>
      <w:r w:rsidRPr="0085182A">
        <w:rPr>
          <w:rFonts w:ascii="Heiti SC Light" w:eastAsia="Heiti SC Light" w:hAnsi="Heiti SC Light" w:cs="PingFang TC" w:hint="eastAsia"/>
          <w:iCs w:val="0"/>
          <w:sz w:val="20"/>
          <w:szCs w:val="20"/>
          <w:lang w:val="fr-FR" w:eastAsia="zh-CN"/>
        </w:rPr>
        <w:t>鲍国宝</w:t>
      </w:r>
      <w:r>
        <w:rPr>
          <w:lang w:val="fr-FR" w:eastAsia="zh-CN"/>
        </w:rPr>
        <w:t xml:space="preserve"> Bao </w:t>
      </w:r>
      <w:proofErr w:type="spellStart"/>
      <w:r>
        <w:rPr>
          <w:lang w:val="fr-FR" w:eastAsia="zh-CN"/>
        </w:rPr>
        <w:t>Guobao</w:t>
      </w:r>
      <w:proofErr w:type="spellEnd"/>
      <w:r>
        <w:rPr>
          <w:lang w:val="fr-FR" w:eastAsia="zh-CN"/>
        </w:rPr>
        <w:t xml:space="preserve"> dans son article </w:t>
      </w:r>
      <w:r w:rsidRPr="0085182A">
        <w:rPr>
          <w:rFonts w:ascii="Heiti SC Light" w:eastAsia="Heiti SC Light" w:hAnsi="Heiti SC Light" w:cs="PingFang TC" w:hint="eastAsia"/>
          <w:iCs w:val="0"/>
          <w:sz w:val="20"/>
          <w:szCs w:val="20"/>
          <w:lang w:val="fr-FR" w:eastAsia="zh-CN"/>
        </w:rPr>
        <w:t>《梅特林克之人生观》</w:t>
      </w:r>
      <w:r w:rsidRPr="0085182A">
        <w:rPr>
          <w:rFonts w:ascii="PingFang TC" w:eastAsia="PingFang TC" w:hAnsi="PingFang TC" w:cs="PingFang TC"/>
          <w:lang w:val="fr-FR" w:eastAsia="zh-CN"/>
        </w:rPr>
        <w:t xml:space="preserve"> </w:t>
      </w:r>
      <w:r w:rsidRPr="0085182A">
        <w:rPr>
          <w:rFonts w:asciiTheme="minorHAnsi" w:eastAsia="PingFang TC" w:hAnsiTheme="minorHAnsi" w:cstheme="minorHAnsi"/>
          <w:lang w:val="fr-FR" w:eastAsia="zh-CN"/>
        </w:rPr>
        <w:t>«</w:t>
      </w:r>
      <w:r w:rsidR="00C87119">
        <w:rPr>
          <w:rFonts w:asciiTheme="minorHAnsi" w:eastAsia="PingFang TC" w:hAnsiTheme="minorHAnsi" w:cstheme="minorHAnsi"/>
          <w:lang w:val="fr-FR" w:eastAsia="zh-CN"/>
        </w:rPr>
        <w:t> </w:t>
      </w:r>
      <w:r>
        <w:rPr>
          <w:rFonts w:asciiTheme="minorHAnsi" w:eastAsia="PingFang TC" w:hAnsiTheme="minorHAnsi" w:cstheme="minorHAnsi"/>
          <w:lang w:val="fr-FR" w:eastAsia="zh-CN"/>
        </w:rPr>
        <w:t>La conception de la vie humaine chez Maeterlinck</w:t>
      </w:r>
      <w:r w:rsidR="00C87119">
        <w:rPr>
          <w:rFonts w:asciiTheme="minorHAnsi" w:eastAsia="PingFang TC" w:hAnsiTheme="minorHAnsi" w:cstheme="minorHAnsi"/>
          <w:lang w:val="fr-FR" w:eastAsia="zh-CN"/>
        </w:rPr>
        <w:t> </w:t>
      </w:r>
      <w:r>
        <w:rPr>
          <w:rFonts w:asciiTheme="minorHAnsi" w:eastAsia="PingFang TC" w:hAnsiTheme="minorHAnsi" w:cstheme="minorHAnsi"/>
          <w:lang w:val="fr-FR" w:eastAsia="zh-CN"/>
        </w:rPr>
        <w:t>»</w:t>
      </w:r>
      <w:r w:rsidR="000906B3">
        <w:rPr>
          <w:rFonts w:asciiTheme="minorHAnsi" w:eastAsia="PingFang TC" w:hAnsiTheme="minorHAnsi" w:cstheme="minorHAnsi"/>
          <w:lang w:val="fr-FR" w:eastAsia="zh-CN"/>
        </w:rPr>
        <w:t xml:space="preserve"> </w:t>
      </w:r>
      <w:r w:rsidR="002F6D64">
        <w:rPr>
          <w:rFonts w:asciiTheme="minorHAnsi" w:eastAsia="PingFang TC" w:hAnsiTheme="minorHAnsi" w:cstheme="minorHAnsi"/>
          <w:lang w:val="fr-FR" w:eastAsia="zh-CN"/>
        </w:rPr>
        <w:t>(Bao, 1918)</w:t>
      </w:r>
      <w:r w:rsidR="00291F59">
        <w:rPr>
          <w:rFonts w:asciiTheme="minorHAnsi" w:eastAsia="PingFang TC" w:hAnsiTheme="minorHAnsi" w:cstheme="minorHAnsi"/>
          <w:lang w:val="fr-FR" w:eastAsia="zh-CN"/>
        </w:rPr>
        <w:t>,</w:t>
      </w:r>
      <w:r>
        <w:rPr>
          <w:rFonts w:asciiTheme="minorHAnsi" w:hAnsiTheme="minorHAnsi" w:cstheme="minorHAnsi"/>
          <w:lang w:val="fr-FR" w:eastAsia="zh-CN"/>
        </w:rPr>
        <w:t xml:space="preserve"> lequel </w:t>
      </w:r>
      <w:r w:rsidR="00291F59">
        <w:rPr>
          <w:rFonts w:asciiTheme="minorHAnsi" w:hAnsiTheme="minorHAnsi" w:cstheme="minorHAnsi"/>
          <w:lang w:val="fr-FR" w:eastAsia="zh-CN"/>
        </w:rPr>
        <w:t>offre</w:t>
      </w:r>
      <w:r w:rsidR="00D82A2E">
        <w:rPr>
          <w:rFonts w:asciiTheme="minorHAnsi" w:hAnsiTheme="minorHAnsi" w:cstheme="minorHAnsi"/>
          <w:lang w:val="fr-FR" w:eastAsia="zh-CN"/>
        </w:rPr>
        <w:t xml:space="preserve"> </w:t>
      </w:r>
      <w:r>
        <w:rPr>
          <w:rFonts w:asciiTheme="minorHAnsi" w:hAnsiTheme="minorHAnsi" w:cstheme="minorHAnsi"/>
          <w:lang w:val="fr-FR" w:eastAsia="zh-CN"/>
        </w:rPr>
        <w:t xml:space="preserve">également </w:t>
      </w:r>
      <w:r>
        <w:rPr>
          <w:lang w:val="fr-FR" w:eastAsia="zh-CN"/>
        </w:rPr>
        <w:t xml:space="preserve">la première exégèse d’une œuvre en particulier, à savoir son essai philosophique </w:t>
      </w:r>
      <w:r>
        <w:rPr>
          <w:i/>
          <w:iCs w:val="0"/>
          <w:lang w:val="fr-FR" w:eastAsia="zh-CN"/>
        </w:rPr>
        <w:t>La Mort</w:t>
      </w:r>
      <w:r>
        <w:rPr>
          <w:lang w:val="fr-FR" w:eastAsia="zh-CN"/>
        </w:rPr>
        <w:t xml:space="preserve"> </w:t>
      </w:r>
      <w:r w:rsidR="00932CFC">
        <w:rPr>
          <w:lang w:val="fr-FR" w:eastAsia="zh-CN"/>
        </w:rPr>
        <w:t xml:space="preserve">de </w:t>
      </w:r>
      <w:r>
        <w:rPr>
          <w:lang w:val="fr-FR" w:eastAsia="zh-CN"/>
        </w:rPr>
        <w:t xml:space="preserve">1913. </w:t>
      </w:r>
    </w:p>
    <w:p w14:paraId="62456C62" w14:textId="760702FE" w:rsidR="00194D93" w:rsidRPr="0085182A" w:rsidRDefault="001B4CE8" w:rsidP="001B4CE8">
      <w:pPr>
        <w:pStyle w:val="PTexte"/>
        <w:jc w:val="both"/>
        <w:rPr>
          <w:lang w:val="fr-FR"/>
        </w:rPr>
      </w:pPr>
      <w:r w:rsidRPr="0085182A">
        <w:rPr>
          <w:lang w:val="fr-FR"/>
        </w:rPr>
        <w:t xml:space="preserve">L’hostilité affichée par la </w:t>
      </w:r>
      <w:r w:rsidRPr="0085182A">
        <w:rPr>
          <w:u w:val="single"/>
          <w:lang w:val="fr-FR"/>
        </w:rPr>
        <w:t>Société Création</w:t>
      </w:r>
      <w:r w:rsidRPr="0085182A">
        <w:rPr>
          <w:lang w:val="fr-FR"/>
        </w:rPr>
        <w:t xml:space="preserve"> envers le réalisme et </w:t>
      </w:r>
      <w:r w:rsidR="00F65560" w:rsidRPr="0085182A">
        <w:rPr>
          <w:lang w:val="fr-FR"/>
        </w:rPr>
        <w:t>le</w:t>
      </w:r>
      <w:r w:rsidRPr="0085182A">
        <w:rPr>
          <w:lang w:val="fr-FR"/>
        </w:rPr>
        <w:t xml:space="preserve"> naturalisme explique l’attrait que celle-ci </w:t>
      </w:r>
      <w:r w:rsidR="008E4057" w:rsidRPr="0085182A">
        <w:rPr>
          <w:lang w:val="fr-FR"/>
        </w:rPr>
        <w:t>manifesta</w:t>
      </w:r>
      <w:r w:rsidR="00F65560" w:rsidRPr="0085182A">
        <w:rPr>
          <w:lang w:val="fr-FR"/>
        </w:rPr>
        <w:t xml:space="preserve"> très vite</w:t>
      </w:r>
      <w:r w:rsidRPr="0085182A">
        <w:rPr>
          <w:lang w:val="fr-FR"/>
        </w:rPr>
        <w:t xml:space="preserve"> à l’égard de l’esthétisme et du symbolisme, tendances littéraires englobées alors sous le terme générique de </w:t>
      </w:r>
      <w:r w:rsidRPr="0085182A">
        <w:rPr>
          <w:rFonts w:ascii="Heiti SC Light" w:eastAsia="Heiti SC Light" w:hAnsi="Heiti SC Light" w:cs="PMingLiU"/>
          <w:iCs w:val="0"/>
          <w:sz w:val="20"/>
          <w:szCs w:val="20"/>
          <w:lang w:val="fr-FR" w:eastAsia="zh-CN"/>
        </w:rPr>
        <w:t>浪漫主义</w:t>
      </w:r>
      <w:r w:rsidRPr="0085182A">
        <w:rPr>
          <w:rFonts w:ascii="PMingLiU" w:eastAsia="PMingLiU" w:hAnsi="PMingLiU" w:cs="PMingLiU"/>
          <w:lang w:val="fr-FR" w:eastAsia="zh-CN"/>
        </w:rPr>
        <w:t xml:space="preserve"> </w:t>
      </w:r>
      <w:r w:rsidRPr="0085182A">
        <w:rPr>
          <w:lang w:val="fr-FR"/>
        </w:rPr>
        <w:t>«</w:t>
      </w:r>
      <w:r w:rsidR="007E7969" w:rsidRPr="0085182A">
        <w:rPr>
          <w:lang w:val="fr-FR"/>
        </w:rPr>
        <w:t> </w:t>
      </w:r>
      <w:r w:rsidRPr="0085182A">
        <w:rPr>
          <w:lang w:val="fr-FR"/>
        </w:rPr>
        <w:t>romantisme</w:t>
      </w:r>
      <w:r w:rsidR="007E7969" w:rsidRPr="0085182A">
        <w:rPr>
          <w:lang w:val="fr-FR"/>
        </w:rPr>
        <w:t> </w:t>
      </w:r>
      <w:r w:rsidRPr="0085182A">
        <w:rPr>
          <w:lang w:val="fr-FR"/>
        </w:rPr>
        <w:t xml:space="preserve">» (qui ne recoupe donc pas la même acception qu’en Occident) puis de </w:t>
      </w:r>
      <w:r w:rsidRPr="0085182A">
        <w:rPr>
          <w:rFonts w:ascii="Heiti SC Light" w:eastAsia="Heiti SC Light" w:hAnsi="Heiti SC Light" w:cs="PMingLiU"/>
          <w:iCs w:val="0"/>
          <w:sz w:val="20"/>
          <w:szCs w:val="20"/>
          <w:lang w:val="fr-FR" w:eastAsia="zh-CN"/>
        </w:rPr>
        <w:t>新浪漫主义</w:t>
      </w:r>
      <w:r w:rsidRPr="0085182A">
        <w:rPr>
          <w:lang w:val="fr-FR"/>
        </w:rPr>
        <w:t xml:space="preserve"> «</w:t>
      </w:r>
      <w:r w:rsidR="007E7969" w:rsidRPr="0085182A">
        <w:rPr>
          <w:lang w:val="fr-FR"/>
        </w:rPr>
        <w:t> </w:t>
      </w:r>
      <w:proofErr w:type="spellStart"/>
      <w:r w:rsidRPr="0085182A">
        <w:rPr>
          <w:lang w:val="fr-FR"/>
        </w:rPr>
        <w:t>néo-romantisme</w:t>
      </w:r>
      <w:proofErr w:type="spellEnd"/>
      <w:r w:rsidR="007E7969" w:rsidRPr="0085182A">
        <w:rPr>
          <w:lang w:val="fr-FR"/>
        </w:rPr>
        <w:t> </w:t>
      </w:r>
      <w:r w:rsidRPr="0085182A">
        <w:rPr>
          <w:lang w:val="fr-FR"/>
        </w:rPr>
        <w:t>»</w:t>
      </w:r>
      <w:r w:rsidRPr="0085182A">
        <w:rPr>
          <w:rStyle w:val="Appelnotedebasdep"/>
          <w:lang w:val="fr-FR"/>
        </w:rPr>
        <w:footnoteReference w:id="1"/>
      </w:r>
      <w:r w:rsidRPr="0085182A">
        <w:rPr>
          <w:lang w:val="fr-FR"/>
        </w:rPr>
        <w:t xml:space="preserve">. Maeterlinck </w:t>
      </w:r>
      <w:r w:rsidR="00F65560" w:rsidRPr="0085182A">
        <w:rPr>
          <w:lang w:val="fr-FR"/>
        </w:rPr>
        <w:t>fut</w:t>
      </w:r>
      <w:r w:rsidRPr="0085182A">
        <w:rPr>
          <w:lang w:val="fr-FR"/>
        </w:rPr>
        <w:t xml:space="preserve"> ainsi </w:t>
      </w:r>
      <w:r w:rsidR="00F65560" w:rsidRPr="0085182A">
        <w:rPr>
          <w:lang w:val="fr-FR"/>
        </w:rPr>
        <w:t>convoqué</w:t>
      </w:r>
      <w:r w:rsidRPr="0085182A">
        <w:rPr>
          <w:lang w:val="fr-FR"/>
        </w:rPr>
        <w:t xml:space="preserve"> aux côtés de Strindberg, Wilde, Bergson ou encore Freud. Dans la quête générale du subjectivisme</w:t>
      </w:r>
      <w:r w:rsidR="000906B3">
        <w:rPr>
          <w:lang w:val="fr-FR"/>
        </w:rPr>
        <w:t>, le</w:t>
      </w:r>
      <w:r w:rsidRPr="0085182A">
        <w:rPr>
          <w:lang w:val="fr-FR"/>
        </w:rPr>
        <w:t xml:space="preserve"> dramaturge </w:t>
      </w:r>
      <w:r w:rsidR="009674DD">
        <w:rPr>
          <w:lang w:val="fr-FR"/>
        </w:rPr>
        <w:t>du Plat Pays</w:t>
      </w:r>
      <w:r w:rsidRPr="0085182A">
        <w:rPr>
          <w:lang w:val="fr-FR"/>
        </w:rPr>
        <w:t xml:space="preserve"> «</w:t>
      </w:r>
      <w:r w:rsidR="007E7969" w:rsidRPr="0085182A">
        <w:rPr>
          <w:lang w:val="fr-FR"/>
        </w:rPr>
        <w:t> </w:t>
      </w:r>
      <w:r w:rsidRPr="0085182A">
        <w:rPr>
          <w:lang w:val="fr-FR"/>
        </w:rPr>
        <w:t>soulève l’enthousiasme avec la question que pose toute son œuvre sur le mystère de l’existence et le secret du bonheur</w:t>
      </w:r>
      <w:r w:rsidR="007E7969" w:rsidRPr="0085182A">
        <w:rPr>
          <w:lang w:val="fr-FR"/>
        </w:rPr>
        <w:t> </w:t>
      </w:r>
      <w:r w:rsidRPr="0085182A">
        <w:rPr>
          <w:lang w:val="fr-FR"/>
        </w:rPr>
        <w:t xml:space="preserve">» (Zhang </w:t>
      </w:r>
      <w:r w:rsidR="000C3A72">
        <w:rPr>
          <w:lang w:val="fr-FR"/>
        </w:rPr>
        <w:t>Y.</w:t>
      </w:r>
      <w:r w:rsidR="00B323D1">
        <w:rPr>
          <w:lang w:val="fr-FR"/>
        </w:rPr>
        <w:t>,</w:t>
      </w:r>
      <w:r w:rsidRPr="0085182A">
        <w:rPr>
          <w:lang w:val="fr-FR"/>
        </w:rPr>
        <w:t> 1992</w:t>
      </w:r>
      <w:r w:rsidR="00B323D1">
        <w:rPr>
          <w:lang w:val="fr-FR"/>
        </w:rPr>
        <w:t>, p. </w:t>
      </w:r>
      <w:r w:rsidRPr="0085182A">
        <w:rPr>
          <w:lang w:val="fr-FR"/>
        </w:rPr>
        <w:t>51).</w:t>
      </w:r>
    </w:p>
    <w:p w14:paraId="1C5BE3A4" w14:textId="6A0C1BEA" w:rsidR="006D49F7" w:rsidRPr="0085182A" w:rsidRDefault="001B4CE8" w:rsidP="001B4CE8">
      <w:pPr>
        <w:pStyle w:val="PTexte"/>
        <w:jc w:val="both"/>
        <w:rPr>
          <w:lang w:val="fr-FR"/>
        </w:rPr>
      </w:pPr>
      <w:r w:rsidRPr="0085182A">
        <w:rPr>
          <w:lang w:val="fr-FR"/>
        </w:rPr>
        <w:t>Malgré l’intérêt naturel que portèrent à Maeterlinck les tenants de «</w:t>
      </w:r>
      <w:r w:rsidR="007E7969" w:rsidRPr="0085182A">
        <w:rPr>
          <w:lang w:val="fr-FR"/>
        </w:rPr>
        <w:t> </w:t>
      </w:r>
      <w:r w:rsidRPr="0085182A">
        <w:rPr>
          <w:lang w:val="fr-FR"/>
        </w:rPr>
        <w:t>l’art pour l’art</w:t>
      </w:r>
      <w:r w:rsidR="007E7969" w:rsidRPr="0085182A">
        <w:rPr>
          <w:lang w:val="fr-FR"/>
        </w:rPr>
        <w:t> </w:t>
      </w:r>
      <w:r w:rsidRPr="0085182A">
        <w:rPr>
          <w:lang w:val="fr-FR"/>
        </w:rPr>
        <w:t xml:space="preserve">», </w:t>
      </w:r>
      <w:r w:rsidR="009674DD">
        <w:rPr>
          <w:lang w:val="fr-FR"/>
        </w:rPr>
        <w:t>s</w:t>
      </w:r>
      <w:r w:rsidRPr="0085182A">
        <w:rPr>
          <w:lang w:val="fr-FR"/>
        </w:rPr>
        <w:t xml:space="preserve">es </w:t>
      </w:r>
      <w:r w:rsidR="00DA542A">
        <w:rPr>
          <w:lang w:val="fr-FR"/>
        </w:rPr>
        <w:t>premiers</w:t>
      </w:r>
      <w:r w:rsidRPr="0085182A">
        <w:rPr>
          <w:lang w:val="fr-FR"/>
        </w:rPr>
        <w:t xml:space="preserve"> importateurs </w:t>
      </w:r>
      <w:r w:rsidR="00CB138D" w:rsidRPr="0085182A">
        <w:rPr>
          <w:lang w:val="fr-FR"/>
        </w:rPr>
        <w:t>appartenaient</w:t>
      </w:r>
      <w:r w:rsidRPr="0085182A">
        <w:rPr>
          <w:lang w:val="fr-FR"/>
        </w:rPr>
        <w:t xml:space="preserve"> pourtant</w:t>
      </w:r>
      <w:r w:rsidR="00CB138D" w:rsidRPr="0085182A">
        <w:rPr>
          <w:lang w:val="fr-FR"/>
        </w:rPr>
        <w:t xml:space="preserve"> plutôt</w:t>
      </w:r>
      <w:r w:rsidRPr="0085182A">
        <w:rPr>
          <w:lang w:val="fr-FR"/>
        </w:rPr>
        <w:t xml:space="preserve"> </w:t>
      </w:r>
      <w:r w:rsidR="00CB138D" w:rsidRPr="0085182A">
        <w:rPr>
          <w:lang w:val="fr-FR"/>
        </w:rPr>
        <w:t>à</w:t>
      </w:r>
      <w:r w:rsidRPr="0085182A">
        <w:rPr>
          <w:lang w:val="fr-FR"/>
        </w:rPr>
        <w:t xml:space="preserve"> la mouvance de </w:t>
      </w:r>
      <w:r w:rsidR="00F65560" w:rsidRPr="0085182A">
        <w:rPr>
          <w:lang w:val="fr-FR"/>
        </w:rPr>
        <w:t xml:space="preserve">la </w:t>
      </w:r>
      <w:r w:rsidRPr="0085182A">
        <w:rPr>
          <w:u w:val="single"/>
          <w:lang w:val="fr-FR"/>
        </w:rPr>
        <w:t>Société de recherches littéraires</w:t>
      </w:r>
      <w:r w:rsidRPr="0085182A">
        <w:rPr>
          <w:lang w:val="fr-FR"/>
        </w:rPr>
        <w:t xml:space="preserve">. </w:t>
      </w:r>
      <w:r w:rsidR="006D49F7" w:rsidRPr="0085182A">
        <w:rPr>
          <w:lang w:val="fr-FR"/>
        </w:rPr>
        <w:t xml:space="preserve">Nous verrons toutefois plus loin que l’on peut retrouver l’écho du maître belge </w:t>
      </w:r>
      <w:r w:rsidR="004A34EB">
        <w:rPr>
          <w:lang w:val="fr-FR"/>
        </w:rPr>
        <w:t>dans les propos et les œuvres de</w:t>
      </w:r>
      <w:r w:rsidR="006D49F7" w:rsidRPr="0085182A">
        <w:rPr>
          <w:lang w:val="fr-FR"/>
        </w:rPr>
        <w:t xml:space="preserve"> certains membres de la </w:t>
      </w:r>
      <w:r w:rsidR="006D49F7" w:rsidRPr="0085182A">
        <w:rPr>
          <w:u w:val="single"/>
          <w:lang w:val="fr-FR"/>
        </w:rPr>
        <w:t>Société Création</w:t>
      </w:r>
      <w:r w:rsidR="006D49F7" w:rsidRPr="0085182A">
        <w:rPr>
          <w:lang w:val="fr-FR"/>
        </w:rPr>
        <w:t xml:space="preserve"> et de la </w:t>
      </w:r>
      <w:r w:rsidR="006D49F7" w:rsidRPr="0085182A">
        <w:rPr>
          <w:u w:val="single"/>
          <w:lang w:val="fr-FR"/>
        </w:rPr>
        <w:t>Société du Croissant</w:t>
      </w:r>
      <w:r w:rsidR="006D49F7" w:rsidRPr="0085182A">
        <w:rPr>
          <w:lang w:val="fr-FR"/>
        </w:rPr>
        <w:t>.</w:t>
      </w:r>
    </w:p>
    <w:p w14:paraId="0C38BD9C" w14:textId="1AB806D8" w:rsidR="00F155CF" w:rsidRPr="0085182A" w:rsidRDefault="00F155CF" w:rsidP="00B0247D">
      <w:pPr>
        <w:pStyle w:val="PTexte"/>
        <w:jc w:val="both"/>
        <w:rPr>
          <w:lang w:val="fr-FR"/>
        </w:rPr>
      </w:pPr>
      <w:r w:rsidRPr="0085182A">
        <w:rPr>
          <w:lang w:val="fr-FR"/>
        </w:rPr>
        <w:t xml:space="preserve">Pendant toutes les années 1920 et 1930 surtout — mais jusqu’aux années 1940 et même pendant la guerre contre le Japon —, les </w:t>
      </w:r>
      <w:r w:rsidR="00E119F3" w:rsidRPr="0085182A">
        <w:rPr>
          <w:lang w:val="fr-FR"/>
        </w:rPr>
        <w:t>œuvres</w:t>
      </w:r>
      <w:r w:rsidRPr="0085182A">
        <w:rPr>
          <w:lang w:val="fr-FR"/>
        </w:rPr>
        <w:t xml:space="preserve"> de Maeterlinck </w:t>
      </w:r>
      <w:r w:rsidR="00565709" w:rsidRPr="0085182A">
        <w:rPr>
          <w:lang w:val="fr-FR"/>
        </w:rPr>
        <w:t>firent</w:t>
      </w:r>
      <w:r w:rsidRPr="0085182A">
        <w:rPr>
          <w:lang w:val="fr-FR"/>
        </w:rPr>
        <w:t xml:space="preserve"> l’objet de nombreuses </w:t>
      </w:r>
      <w:r w:rsidR="00EE4750">
        <w:rPr>
          <w:lang w:val="fr-FR"/>
        </w:rPr>
        <w:t>recensions</w:t>
      </w:r>
      <w:r w:rsidRPr="0085182A">
        <w:rPr>
          <w:lang w:val="fr-FR"/>
        </w:rPr>
        <w:t xml:space="preserve"> (</w:t>
      </w:r>
      <w:r w:rsidR="00E119F3" w:rsidRPr="0085182A">
        <w:rPr>
          <w:lang w:val="fr-FR"/>
        </w:rPr>
        <w:t>toujours</w:t>
      </w:r>
      <w:r w:rsidRPr="0085182A">
        <w:rPr>
          <w:lang w:val="fr-FR"/>
        </w:rPr>
        <w:t xml:space="preserve"> dithyrambiques) et de traductions, </w:t>
      </w:r>
      <w:r w:rsidR="009674DD">
        <w:rPr>
          <w:lang w:val="fr-FR"/>
        </w:rPr>
        <w:t>parues</w:t>
      </w:r>
      <w:r w:rsidRPr="0085182A">
        <w:rPr>
          <w:lang w:val="fr-FR"/>
        </w:rPr>
        <w:t xml:space="preserve"> dans d’influents </w:t>
      </w:r>
      <w:r w:rsidR="00647F87">
        <w:rPr>
          <w:lang w:val="fr-FR"/>
        </w:rPr>
        <w:t>périodiques spécialisés</w:t>
      </w:r>
      <w:r w:rsidRPr="0085182A">
        <w:rPr>
          <w:lang w:val="fr-FR"/>
        </w:rPr>
        <w:t xml:space="preserve"> (</w:t>
      </w:r>
      <w:r w:rsidR="00C047D9" w:rsidRPr="0085182A">
        <w:rPr>
          <w:rFonts w:ascii="Heiti SC Light" w:eastAsia="Heiti SC Light" w:hAnsi="Heiti SC Light" w:cs="Microsoft JhengHei"/>
          <w:iCs w:val="0"/>
          <w:sz w:val="20"/>
          <w:szCs w:val="20"/>
          <w:lang w:val="fr-FR"/>
        </w:rPr>
        <w:t>《</w:t>
      </w:r>
      <w:proofErr w:type="spellStart"/>
      <w:r w:rsidR="00C047D9" w:rsidRPr="0085182A">
        <w:rPr>
          <w:rFonts w:ascii="Heiti SC Light" w:eastAsia="Heiti SC Light" w:hAnsi="Heiti SC Light" w:cs="Microsoft JhengHei"/>
          <w:iCs w:val="0"/>
          <w:sz w:val="20"/>
          <w:szCs w:val="20"/>
          <w:lang w:val="fr-FR"/>
        </w:rPr>
        <w:t>小说月报</w:t>
      </w:r>
      <w:proofErr w:type="spellEnd"/>
      <w:r w:rsidR="00C047D9" w:rsidRPr="0085182A">
        <w:rPr>
          <w:rFonts w:ascii="Heiti SC Light" w:eastAsia="Heiti SC Light" w:hAnsi="Heiti SC Light" w:cs="Microsoft JhengHei"/>
          <w:iCs w:val="0"/>
          <w:sz w:val="20"/>
          <w:szCs w:val="20"/>
          <w:lang w:val="fr-FR"/>
        </w:rPr>
        <w:t>》</w:t>
      </w:r>
      <w:r w:rsidR="00C047D9" w:rsidRPr="0085182A">
        <w:rPr>
          <w:rFonts w:ascii="Heiti SC Light" w:eastAsia="Heiti SC Light" w:hAnsi="Heiti SC Light" w:cs="Microsoft JhengHei"/>
          <w:i/>
          <w:sz w:val="20"/>
          <w:szCs w:val="20"/>
          <w:lang w:val="fr-FR"/>
        </w:rPr>
        <w:t xml:space="preserve"> </w:t>
      </w:r>
      <w:r w:rsidR="00C047D9" w:rsidRPr="0085182A">
        <w:rPr>
          <w:i/>
          <w:iCs w:val="0"/>
          <w:lang w:val="fr-FR"/>
        </w:rPr>
        <w:t xml:space="preserve">The Short Story </w:t>
      </w:r>
      <w:proofErr w:type="gramStart"/>
      <w:r w:rsidR="00C047D9" w:rsidRPr="0085182A">
        <w:rPr>
          <w:i/>
          <w:iCs w:val="0"/>
          <w:lang w:val="fr-FR"/>
        </w:rPr>
        <w:t>Magazine</w:t>
      </w:r>
      <w:r w:rsidR="00C047D9" w:rsidRPr="0085182A">
        <w:rPr>
          <w:lang w:val="fr-FR"/>
        </w:rPr>
        <w:t>,</w:t>
      </w:r>
      <w:r w:rsidRPr="0085182A">
        <w:rPr>
          <w:rFonts w:ascii="Heiti SC Light" w:eastAsia="Heiti SC Light" w:hAnsi="Heiti SC Light" w:cs="Microsoft JhengHei"/>
          <w:iCs w:val="0"/>
          <w:sz w:val="20"/>
          <w:szCs w:val="20"/>
          <w:lang w:val="fr-FR"/>
        </w:rPr>
        <w:t>《</w:t>
      </w:r>
      <w:proofErr w:type="spellStart"/>
      <w:proofErr w:type="gramEnd"/>
      <w:r w:rsidRPr="0085182A">
        <w:rPr>
          <w:rFonts w:ascii="Heiti SC Light" w:eastAsia="Heiti SC Light" w:hAnsi="Heiti SC Light" w:cs="Microsoft JhengHei"/>
          <w:iCs w:val="0"/>
          <w:sz w:val="20"/>
          <w:szCs w:val="20"/>
          <w:lang w:val="fr-FR"/>
        </w:rPr>
        <w:t>新潮</w:t>
      </w:r>
      <w:proofErr w:type="spellEnd"/>
      <w:r w:rsidRPr="0085182A">
        <w:rPr>
          <w:rFonts w:ascii="Heiti SC Light" w:eastAsia="Heiti SC Light" w:hAnsi="Heiti SC Light" w:cs="Microsoft JhengHei"/>
          <w:iCs w:val="0"/>
          <w:sz w:val="20"/>
          <w:szCs w:val="20"/>
          <w:lang w:val="fr-FR"/>
        </w:rPr>
        <w:t>》</w:t>
      </w:r>
      <w:r w:rsidRPr="0085182A">
        <w:rPr>
          <w:i/>
          <w:iCs w:val="0"/>
          <w:lang w:val="fr-FR"/>
        </w:rPr>
        <w:t>The Re</w:t>
      </w:r>
      <w:r w:rsidRPr="0085182A">
        <w:rPr>
          <w:rFonts w:asciiTheme="minorHAnsi" w:hAnsiTheme="minorHAnsi" w:cstheme="minorHAnsi"/>
          <w:i/>
          <w:iCs w:val="0"/>
          <w:lang w:val="fr-FR"/>
        </w:rPr>
        <w:t>naissance</w:t>
      </w:r>
      <w:r w:rsidRPr="0085182A">
        <w:rPr>
          <w:lang w:val="fr-FR"/>
        </w:rPr>
        <w:t>,</w:t>
      </w:r>
      <w:r w:rsidRPr="0085182A">
        <w:rPr>
          <w:rFonts w:ascii="Heiti SC Light" w:eastAsia="Heiti SC Light" w:hAnsi="Heiti SC Light" w:cs="Microsoft JhengHei"/>
          <w:iCs w:val="0"/>
          <w:sz w:val="20"/>
          <w:szCs w:val="20"/>
          <w:lang w:val="fr-FR"/>
        </w:rPr>
        <w:t>《</w:t>
      </w:r>
      <w:proofErr w:type="spellStart"/>
      <w:r w:rsidRPr="0085182A">
        <w:rPr>
          <w:rFonts w:ascii="Heiti SC Light" w:eastAsia="Heiti SC Light" w:hAnsi="Heiti SC Light" w:cs="Microsoft JhengHei"/>
          <w:iCs w:val="0"/>
          <w:sz w:val="20"/>
          <w:szCs w:val="20"/>
          <w:lang w:val="fr-FR"/>
        </w:rPr>
        <w:t>解放与改造</w:t>
      </w:r>
      <w:proofErr w:type="spellEnd"/>
      <w:r w:rsidRPr="0085182A">
        <w:rPr>
          <w:rFonts w:ascii="Heiti SC Light" w:eastAsia="Heiti SC Light" w:hAnsi="Heiti SC Light" w:cs="Microsoft JhengHei"/>
          <w:iCs w:val="0"/>
          <w:sz w:val="20"/>
          <w:szCs w:val="20"/>
          <w:lang w:val="fr-FR"/>
        </w:rPr>
        <w:t>》</w:t>
      </w:r>
      <w:r w:rsidRPr="0085182A">
        <w:rPr>
          <w:rFonts w:asciiTheme="minorHAnsi" w:hAnsiTheme="minorHAnsi" w:cstheme="minorHAnsi"/>
          <w:i/>
          <w:iCs w:val="0"/>
          <w:lang w:val="fr-FR"/>
        </w:rPr>
        <w:t>Libération et Réforme</w:t>
      </w:r>
      <w:r w:rsidRPr="0085182A">
        <w:rPr>
          <w:lang w:val="fr-FR"/>
        </w:rPr>
        <w:t>…) ainsi que dans des recueils individuels ou collectifs.</w:t>
      </w:r>
    </w:p>
    <w:p w14:paraId="77CEB188" w14:textId="050A637B" w:rsidR="00F155CF" w:rsidRPr="0085182A" w:rsidRDefault="00075181" w:rsidP="00F155CF">
      <w:pPr>
        <w:pStyle w:val="PNumberedSectionTitle"/>
        <w:numPr>
          <w:ilvl w:val="0"/>
          <w:numId w:val="1"/>
        </w:numPr>
        <w:ind w:left="426" w:hanging="426"/>
        <w:rPr>
          <w:rStyle w:val="PNumberedSectionTitleCar"/>
          <w:rFonts w:eastAsiaTheme="majorEastAsia"/>
          <w:b/>
          <w:lang w:val="fr-FR"/>
        </w:rPr>
      </w:pPr>
      <w:r w:rsidRPr="0085182A">
        <w:rPr>
          <w:rStyle w:val="PNumberedSectionTitleCar"/>
          <w:rFonts w:eastAsiaTheme="majorEastAsia"/>
          <w:b/>
          <w:lang w:val="fr-FR"/>
        </w:rPr>
        <w:t xml:space="preserve">Où et quand les traductions de Maeterlinck </w:t>
      </w:r>
      <w:r w:rsidR="00214227" w:rsidRPr="0085182A">
        <w:rPr>
          <w:rStyle w:val="PNumberedSectionTitleCar"/>
          <w:rFonts w:eastAsiaTheme="majorEastAsia"/>
          <w:b/>
          <w:lang w:val="fr-FR"/>
        </w:rPr>
        <w:t>furent-elles</w:t>
      </w:r>
      <w:r w:rsidRPr="0085182A">
        <w:rPr>
          <w:rStyle w:val="PNumberedSectionTitleCar"/>
          <w:rFonts w:eastAsiaTheme="majorEastAsia"/>
          <w:b/>
          <w:lang w:val="fr-FR"/>
        </w:rPr>
        <w:t xml:space="preserve"> publiées</w:t>
      </w:r>
      <w:r w:rsidR="007E7969" w:rsidRPr="0085182A">
        <w:rPr>
          <w:rStyle w:val="PNumberedSectionTitleCar"/>
          <w:rFonts w:eastAsiaTheme="majorEastAsia"/>
          <w:b/>
          <w:lang w:val="fr-FR"/>
        </w:rPr>
        <w:t> </w:t>
      </w:r>
      <w:r w:rsidRPr="0085182A">
        <w:rPr>
          <w:rStyle w:val="PNumberedSectionTitleCar"/>
          <w:rFonts w:eastAsiaTheme="majorEastAsia"/>
          <w:b/>
          <w:lang w:val="fr-FR"/>
        </w:rPr>
        <w:t>?</w:t>
      </w:r>
    </w:p>
    <w:p w14:paraId="4F7DA085" w14:textId="7225A9A6" w:rsidR="00F155CF" w:rsidRPr="0085182A" w:rsidRDefault="00F155CF" w:rsidP="00B0247D">
      <w:pPr>
        <w:pStyle w:val="PTexte"/>
        <w:jc w:val="both"/>
        <w:rPr>
          <w:lang w:val="fr-FR"/>
        </w:rPr>
      </w:pPr>
      <w:r w:rsidRPr="0085182A">
        <w:rPr>
          <w:lang w:val="fr-FR"/>
        </w:rPr>
        <w:t>Conformément aux pratiques habituelles</w:t>
      </w:r>
      <w:r w:rsidR="00430938">
        <w:rPr>
          <w:lang w:val="fr-FR"/>
        </w:rPr>
        <w:t xml:space="preserve"> sous la République</w:t>
      </w:r>
      <w:r w:rsidRPr="0085182A">
        <w:rPr>
          <w:lang w:val="fr-FR"/>
        </w:rPr>
        <w:t xml:space="preserve">, les traductions de Maeterlinck furent </w:t>
      </w:r>
      <w:r w:rsidR="00B4601F">
        <w:rPr>
          <w:lang w:val="fr-FR"/>
        </w:rPr>
        <w:t>souvent</w:t>
      </w:r>
      <w:r w:rsidRPr="0085182A">
        <w:rPr>
          <w:lang w:val="fr-FR"/>
        </w:rPr>
        <w:t xml:space="preserve"> d’abord publiées dans des revues littéraires, où elles côtoyaient des analyses historico-critiques. Typique également fut la compilation d’anthologies.</w:t>
      </w:r>
      <w:r w:rsidR="00CF5515">
        <w:rPr>
          <w:lang w:val="fr-FR"/>
        </w:rPr>
        <w:t xml:space="preserve"> On observe </w:t>
      </w:r>
      <w:r w:rsidR="00CF5515">
        <w:rPr>
          <w:lang w:val="fr-FR"/>
        </w:rPr>
        <w:lastRenderedPageBreak/>
        <w:t>néanmoins</w:t>
      </w:r>
      <w:r w:rsidR="00586A44">
        <w:rPr>
          <w:lang w:val="fr-FR"/>
        </w:rPr>
        <w:t xml:space="preserve"> que les œuvres du prix Nobel belge firent aussi l’objet de nombreux volumes individuels, ce qui</w:t>
      </w:r>
      <w:r w:rsidR="00430938">
        <w:rPr>
          <w:lang w:val="fr-FR"/>
        </w:rPr>
        <w:t xml:space="preserve"> était plus rare à l’époque.</w:t>
      </w:r>
    </w:p>
    <w:p w14:paraId="218400BC" w14:textId="26A8719A" w:rsidR="00F155CF" w:rsidRPr="0085182A" w:rsidRDefault="00F155CF" w:rsidP="00B0247D">
      <w:pPr>
        <w:pStyle w:val="PTexte"/>
        <w:jc w:val="both"/>
        <w:rPr>
          <w:lang w:val="fr-FR" w:eastAsia="zh-CN"/>
        </w:rPr>
      </w:pPr>
      <w:r w:rsidRPr="0085182A">
        <w:rPr>
          <w:lang w:val="fr-FR"/>
        </w:rPr>
        <w:t xml:space="preserve">Hormis </w:t>
      </w:r>
      <w:r w:rsidR="002A40A1" w:rsidRPr="0085182A">
        <w:rPr>
          <w:lang w:val="fr-FR"/>
        </w:rPr>
        <w:t>cinq</w:t>
      </w:r>
      <w:r w:rsidRPr="0085182A">
        <w:rPr>
          <w:lang w:val="fr-FR"/>
        </w:rPr>
        <w:t xml:space="preserve"> exceptions (dont </w:t>
      </w:r>
      <w:r w:rsidR="00C047D9" w:rsidRPr="0085182A">
        <w:rPr>
          <w:lang w:val="fr-FR"/>
        </w:rPr>
        <w:t>trois</w:t>
      </w:r>
      <w:r w:rsidRPr="0085182A">
        <w:rPr>
          <w:lang w:val="fr-FR"/>
        </w:rPr>
        <w:t xml:space="preserve"> motivée</w:t>
      </w:r>
      <w:r w:rsidR="002A40A1" w:rsidRPr="0085182A">
        <w:rPr>
          <w:lang w:val="fr-FR"/>
        </w:rPr>
        <w:t>s</w:t>
      </w:r>
      <w:r w:rsidRPr="0085182A">
        <w:rPr>
          <w:lang w:val="fr-FR"/>
        </w:rPr>
        <w:t xml:space="preserve"> par </w:t>
      </w:r>
      <w:r w:rsidR="00645008">
        <w:rPr>
          <w:lang w:val="fr-FR"/>
        </w:rPr>
        <w:t>l’affrontement armé contre le Japon</w:t>
      </w:r>
      <w:r w:rsidR="002A40A1" w:rsidRPr="0085182A">
        <w:rPr>
          <w:lang w:val="fr-FR"/>
        </w:rPr>
        <w:t>, de 1937 à 1945</w:t>
      </w:r>
      <w:r w:rsidRPr="0085182A">
        <w:rPr>
          <w:lang w:val="fr-FR"/>
        </w:rPr>
        <w:t xml:space="preserve">), toutes les maisons d’édition ayant publié les œuvres de Maeterlinck en chinois étaient basées à Shanghai, </w:t>
      </w:r>
      <w:r w:rsidR="005A3981" w:rsidRPr="0085182A">
        <w:rPr>
          <w:lang w:val="fr-FR"/>
        </w:rPr>
        <w:t>ville cosmopolite</w:t>
      </w:r>
      <w:r w:rsidR="00AD741B" w:rsidRPr="0085182A">
        <w:rPr>
          <w:lang w:val="fr-FR"/>
        </w:rPr>
        <w:t xml:space="preserve"> </w:t>
      </w:r>
      <w:r w:rsidR="00CF6B06" w:rsidRPr="0085182A">
        <w:rPr>
          <w:lang w:val="fr-FR"/>
        </w:rPr>
        <w:t xml:space="preserve">et principal pôle économique de la Chine </w:t>
      </w:r>
      <w:r w:rsidR="0004157F">
        <w:rPr>
          <w:lang w:val="fr-FR"/>
        </w:rPr>
        <w:t>nationaliste</w:t>
      </w:r>
      <w:r w:rsidR="002A40A1" w:rsidRPr="0085182A">
        <w:rPr>
          <w:lang w:val="fr-FR"/>
        </w:rPr>
        <w:t xml:space="preserve"> qui avait remplacé Pékin, alors sous la coupe des seigneurs de guerre, comme centre de la nouvelle littérature</w:t>
      </w:r>
      <w:r w:rsidR="00AD741B" w:rsidRPr="0085182A">
        <w:rPr>
          <w:lang w:val="fr-FR"/>
        </w:rPr>
        <w:t>. La cité côtière</w:t>
      </w:r>
      <w:r w:rsidR="00CF6B06" w:rsidRPr="0085182A">
        <w:rPr>
          <w:lang w:val="fr-FR"/>
        </w:rPr>
        <w:t xml:space="preserve">, </w:t>
      </w:r>
      <w:r w:rsidR="00BB294B">
        <w:rPr>
          <w:lang w:val="fr-FR"/>
        </w:rPr>
        <w:t>point</w:t>
      </w:r>
      <w:r w:rsidR="00CF6B06" w:rsidRPr="0085182A">
        <w:rPr>
          <w:lang w:val="fr-FR"/>
        </w:rPr>
        <w:t xml:space="preserve"> névralgique des échanges avec l’Occident,</w:t>
      </w:r>
      <w:r w:rsidR="00AD741B" w:rsidRPr="0085182A">
        <w:rPr>
          <w:lang w:val="fr-FR"/>
        </w:rPr>
        <w:t xml:space="preserve"> rassemblait en effet toutes les institutions et tous les instruments culturels (universités, maisons de presse, librairies, cinémas…) essentiels à l’épanouissement de la vie intellectuelle </w:t>
      </w:r>
      <w:r w:rsidR="008E4057" w:rsidRPr="0085182A">
        <w:rPr>
          <w:lang w:val="fr-FR"/>
        </w:rPr>
        <w:t>durant</w:t>
      </w:r>
      <w:r w:rsidR="00AD741B" w:rsidRPr="0085182A">
        <w:rPr>
          <w:lang w:val="fr-FR"/>
        </w:rPr>
        <w:t xml:space="preserve"> la période </w:t>
      </w:r>
      <w:r w:rsidR="00CF6B06" w:rsidRPr="0085182A">
        <w:rPr>
          <w:lang w:val="fr-FR"/>
        </w:rPr>
        <w:t>d’avant-guerre</w:t>
      </w:r>
      <w:r w:rsidR="00AD741B" w:rsidRPr="0085182A">
        <w:rPr>
          <w:lang w:val="fr-FR"/>
        </w:rPr>
        <w:t>.</w:t>
      </w:r>
    </w:p>
    <w:p w14:paraId="601CEDC8" w14:textId="07B3E886" w:rsidR="00F155CF" w:rsidRPr="0085182A" w:rsidRDefault="00F155CF" w:rsidP="00B0247D">
      <w:pPr>
        <w:pStyle w:val="PTexte"/>
        <w:jc w:val="both"/>
        <w:rPr>
          <w:lang w:val="fr-FR"/>
        </w:rPr>
      </w:pPr>
      <w:r w:rsidRPr="0085182A">
        <w:rPr>
          <w:lang w:val="fr-FR"/>
        </w:rPr>
        <w:t>La politique éditoriale de ces maisons d’édition était d’accueillir un grand nombre de traductions d’œuvres occidentales et japonaises</w:t>
      </w:r>
      <w:r w:rsidR="00C270DC">
        <w:rPr>
          <w:lang w:val="fr-FR"/>
        </w:rPr>
        <w:t>,</w:t>
      </w:r>
      <w:r w:rsidRPr="0085182A">
        <w:rPr>
          <w:lang w:val="fr-FR"/>
        </w:rPr>
        <w:t xml:space="preserve"> d’une part pour combattre les opinions erronées et méprisantes du passé à l’égard de la littérature étrangère et</w:t>
      </w:r>
      <w:r w:rsidR="008E4057" w:rsidRPr="0085182A">
        <w:rPr>
          <w:lang w:val="fr-FR"/>
        </w:rPr>
        <w:t>,</w:t>
      </w:r>
      <w:r w:rsidRPr="0085182A">
        <w:rPr>
          <w:lang w:val="fr-FR"/>
        </w:rPr>
        <w:t xml:space="preserve"> de l’autre</w:t>
      </w:r>
      <w:r w:rsidR="008E4057" w:rsidRPr="0085182A">
        <w:rPr>
          <w:lang w:val="fr-FR"/>
        </w:rPr>
        <w:t>,</w:t>
      </w:r>
      <w:r w:rsidRPr="0085182A">
        <w:rPr>
          <w:lang w:val="fr-FR"/>
        </w:rPr>
        <w:t xml:space="preserve"> pour donner aux auteurs chinois des modèles pour la fondation d’une nouvelle littérature </w:t>
      </w:r>
      <w:r w:rsidR="00214227" w:rsidRPr="0085182A">
        <w:rPr>
          <w:lang w:val="fr-FR"/>
        </w:rPr>
        <w:t>nationale</w:t>
      </w:r>
      <w:r w:rsidRPr="0085182A">
        <w:rPr>
          <w:lang w:val="fr-FR"/>
        </w:rPr>
        <w:t>, ancrée dans la modernité.</w:t>
      </w:r>
    </w:p>
    <w:p w14:paraId="50DB086B" w14:textId="77777777" w:rsidR="003F24A8" w:rsidRPr="0085182A" w:rsidRDefault="00F155CF" w:rsidP="00B0247D">
      <w:pPr>
        <w:pStyle w:val="PTexte"/>
        <w:jc w:val="both"/>
        <w:rPr>
          <w:lang w:val="fr-FR"/>
        </w:rPr>
      </w:pPr>
      <w:r w:rsidRPr="0085182A">
        <w:rPr>
          <w:lang w:val="fr-FR"/>
        </w:rPr>
        <w:t>Le principal lectorat visé par ces traductions était un public éduqué de bourgeois, d’écrivains, de critiques, de fonctionnaires et autres penseurs progressistes, bref l’élite intellectuelle qui fleurissait dans cette période féconde de la République de Chine.</w:t>
      </w:r>
    </w:p>
    <w:p w14:paraId="7DDEC6E3" w14:textId="667437C4" w:rsidR="007F7FAB" w:rsidRPr="0085182A" w:rsidRDefault="007F7FAB" w:rsidP="0049106D">
      <w:pPr>
        <w:pStyle w:val="PTexte"/>
        <w:jc w:val="both"/>
        <w:rPr>
          <w:lang w:val="fr-FR"/>
        </w:rPr>
      </w:pPr>
      <w:r w:rsidRPr="0085182A">
        <w:rPr>
          <w:lang w:val="fr-FR" w:eastAsia="zh-CN"/>
        </w:rPr>
        <w:t xml:space="preserve">La liste </w:t>
      </w:r>
      <w:r w:rsidR="00FC5E96">
        <w:rPr>
          <w:lang w:val="fr-FR" w:eastAsia="zh-CN"/>
        </w:rPr>
        <w:t>présentée</w:t>
      </w:r>
      <w:r w:rsidR="00FC5E96" w:rsidRPr="0085182A">
        <w:rPr>
          <w:lang w:val="fr-FR" w:eastAsia="zh-CN"/>
        </w:rPr>
        <w:t xml:space="preserve"> </w:t>
      </w:r>
      <w:r w:rsidRPr="0085182A">
        <w:rPr>
          <w:lang w:val="fr-FR" w:eastAsia="zh-CN"/>
        </w:rPr>
        <w:t>dans le Tableau</w:t>
      </w:r>
      <w:r w:rsidR="007E7969" w:rsidRPr="0085182A">
        <w:rPr>
          <w:lang w:val="fr-FR" w:eastAsia="zh-CN"/>
        </w:rPr>
        <w:t> </w:t>
      </w:r>
      <w:r w:rsidRPr="0085182A">
        <w:rPr>
          <w:lang w:val="fr-FR" w:eastAsia="zh-CN"/>
        </w:rPr>
        <w:t xml:space="preserve">1 est </w:t>
      </w:r>
      <w:r w:rsidR="00217A1D">
        <w:rPr>
          <w:lang w:val="fr-FR" w:eastAsia="zh-CN"/>
        </w:rPr>
        <w:t>essentiellement</w:t>
      </w:r>
      <w:r w:rsidRPr="0085182A">
        <w:rPr>
          <w:lang w:val="fr-FR" w:eastAsia="zh-CN"/>
        </w:rPr>
        <w:t xml:space="preserve"> le fruit d’une compilation des traductions citées par </w:t>
      </w:r>
      <w:proofErr w:type="spellStart"/>
      <w:r w:rsidRPr="0085182A">
        <w:rPr>
          <w:lang w:val="fr-FR" w:eastAsia="zh-CN"/>
        </w:rPr>
        <w:t>Zha</w:t>
      </w:r>
      <w:proofErr w:type="spellEnd"/>
      <w:r w:rsidRPr="0085182A">
        <w:rPr>
          <w:lang w:val="fr-FR" w:eastAsia="zh-CN"/>
        </w:rPr>
        <w:t xml:space="preserve"> </w:t>
      </w:r>
      <w:proofErr w:type="spellStart"/>
      <w:r w:rsidRPr="0085182A">
        <w:rPr>
          <w:lang w:val="fr-FR" w:eastAsia="zh-CN"/>
        </w:rPr>
        <w:t>Mingjian</w:t>
      </w:r>
      <w:proofErr w:type="spellEnd"/>
      <w:r w:rsidRPr="0085182A">
        <w:rPr>
          <w:lang w:val="fr-FR" w:eastAsia="zh-CN"/>
        </w:rPr>
        <w:t xml:space="preserve"> (2003</w:t>
      </w:r>
      <w:r w:rsidR="00291F59">
        <w:rPr>
          <w:lang w:val="fr-FR" w:eastAsia="zh-CN"/>
        </w:rPr>
        <w:t>, p. </w:t>
      </w:r>
      <w:r w:rsidRPr="0085182A">
        <w:rPr>
          <w:lang w:val="fr-FR" w:eastAsia="zh-CN"/>
        </w:rPr>
        <w:t xml:space="preserve">36), Zhang </w:t>
      </w:r>
      <w:proofErr w:type="spellStart"/>
      <w:r w:rsidRPr="0085182A">
        <w:rPr>
          <w:lang w:val="fr-FR" w:eastAsia="zh-CN"/>
        </w:rPr>
        <w:t>Zhongliang</w:t>
      </w:r>
      <w:proofErr w:type="spellEnd"/>
      <w:r w:rsidRPr="0085182A">
        <w:rPr>
          <w:lang w:val="fr-FR" w:eastAsia="zh-CN"/>
        </w:rPr>
        <w:t xml:space="preserve"> (2005</w:t>
      </w:r>
      <w:r w:rsidR="00291F59">
        <w:rPr>
          <w:lang w:val="fr-FR" w:eastAsia="zh-CN"/>
        </w:rPr>
        <w:t>, p. </w:t>
      </w:r>
      <w:r w:rsidRPr="0085182A">
        <w:rPr>
          <w:lang w:val="fr-FR" w:eastAsia="zh-CN"/>
        </w:rPr>
        <w:t xml:space="preserve">60), Peng </w:t>
      </w:r>
      <w:proofErr w:type="spellStart"/>
      <w:r w:rsidRPr="0085182A">
        <w:rPr>
          <w:lang w:val="fr-FR" w:eastAsia="zh-CN"/>
        </w:rPr>
        <w:t>Jianhua</w:t>
      </w:r>
      <w:proofErr w:type="spellEnd"/>
      <w:r w:rsidRPr="0085182A">
        <w:rPr>
          <w:lang w:val="fr-FR" w:eastAsia="zh-CN"/>
        </w:rPr>
        <w:t xml:space="preserve"> (2008) et Yin </w:t>
      </w:r>
      <w:proofErr w:type="spellStart"/>
      <w:r w:rsidRPr="0085182A">
        <w:rPr>
          <w:lang w:val="fr-FR" w:eastAsia="zh-CN"/>
        </w:rPr>
        <w:t>Kangzhuang</w:t>
      </w:r>
      <w:proofErr w:type="spellEnd"/>
      <w:r w:rsidRPr="0085182A">
        <w:rPr>
          <w:lang w:val="fr-FR" w:eastAsia="zh-CN"/>
        </w:rPr>
        <w:t xml:space="preserve"> (1997). Des recoupement</w:t>
      </w:r>
      <w:r w:rsidR="0049106D" w:rsidRPr="0085182A">
        <w:rPr>
          <w:lang w:val="fr-FR" w:eastAsia="zh-CN"/>
        </w:rPr>
        <w:t>s</w:t>
      </w:r>
      <w:r w:rsidRPr="0085182A">
        <w:rPr>
          <w:lang w:val="fr-FR" w:eastAsia="zh-CN"/>
        </w:rPr>
        <w:t xml:space="preserve"> ont </w:t>
      </w:r>
      <w:r w:rsidR="0049106D" w:rsidRPr="0085182A">
        <w:rPr>
          <w:lang w:val="fr-FR" w:eastAsia="zh-CN"/>
        </w:rPr>
        <w:t xml:space="preserve">néanmoins </w:t>
      </w:r>
      <w:r w:rsidRPr="0085182A">
        <w:rPr>
          <w:lang w:val="fr-FR" w:eastAsia="zh-CN"/>
        </w:rPr>
        <w:t>été</w:t>
      </w:r>
      <w:r w:rsidR="0049106D" w:rsidRPr="0085182A">
        <w:rPr>
          <w:lang w:val="fr-FR" w:eastAsia="zh-CN"/>
        </w:rPr>
        <w:t xml:space="preserve"> effectués avec plusieurs bases de données électroniques</w:t>
      </w:r>
      <w:r w:rsidR="00214227" w:rsidRPr="0085182A">
        <w:rPr>
          <w:lang w:val="fr-FR"/>
        </w:rPr>
        <w:t xml:space="preserve"> pour vérifier et compléter ces données</w:t>
      </w:r>
      <w:r w:rsidR="0049106D" w:rsidRPr="0085182A">
        <w:rPr>
          <w:lang w:val="fr-FR" w:eastAsia="zh-CN"/>
        </w:rPr>
        <w:t xml:space="preserve"> : </w:t>
      </w:r>
      <w:proofErr w:type="spellStart"/>
      <w:proofErr w:type="gramStart"/>
      <w:r w:rsidR="0049106D" w:rsidRPr="0085182A">
        <w:rPr>
          <w:rFonts w:ascii="Heiti SC Light" w:eastAsia="Heiti SC Light" w:hAnsi="Heiti SC Light" w:cs="Microsoft JhengHei"/>
          <w:iCs w:val="0"/>
          <w:sz w:val="20"/>
          <w:szCs w:val="20"/>
          <w:lang w:val="fr-FR"/>
        </w:rPr>
        <w:t>晚清民国时期期刊数据库</w:t>
      </w:r>
      <w:proofErr w:type="spellEnd"/>
      <w:r w:rsidR="0049106D" w:rsidRPr="0085182A">
        <w:rPr>
          <w:lang w:val="fr-FR"/>
        </w:rPr>
        <w:t xml:space="preserve">  Base</w:t>
      </w:r>
      <w:proofErr w:type="gramEnd"/>
      <w:r w:rsidR="0049106D" w:rsidRPr="0085182A">
        <w:rPr>
          <w:lang w:val="fr-FR"/>
        </w:rPr>
        <w:t xml:space="preserve"> de données des périodiques de la fin des Qing et de la République de Chine, </w:t>
      </w:r>
      <w:proofErr w:type="spellStart"/>
      <w:r w:rsidR="0049106D" w:rsidRPr="0085182A">
        <w:rPr>
          <w:rFonts w:ascii="Heiti SC Light" w:eastAsia="Heiti SC Light" w:hAnsi="Heiti SC Light" w:cs="Microsoft JhengHei"/>
          <w:iCs w:val="0"/>
          <w:sz w:val="20"/>
          <w:szCs w:val="20"/>
          <w:lang w:val="fr-FR"/>
        </w:rPr>
        <w:t>大成老旧刊数据库</w:t>
      </w:r>
      <w:proofErr w:type="spellEnd"/>
      <w:r w:rsidR="0049106D" w:rsidRPr="0085182A">
        <w:rPr>
          <w:lang w:val="fr-FR"/>
        </w:rPr>
        <w:t xml:space="preserve">  Archives des périod</w:t>
      </w:r>
      <w:r w:rsidR="007E7969" w:rsidRPr="0085182A">
        <w:rPr>
          <w:lang w:val="fr-FR"/>
        </w:rPr>
        <w:t>iqu</w:t>
      </w:r>
      <w:r w:rsidR="0049106D" w:rsidRPr="0085182A">
        <w:rPr>
          <w:lang w:val="fr-FR"/>
        </w:rPr>
        <w:t xml:space="preserve">es anciens </w:t>
      </w:r>
      <w:proofErr w:type="spellStart"/>
      <w:r w:rsidR="0049106D" w:rsidRPr="0085182A">
        <w:rPr>
          <w:lang w:val="fr-FR"/>
        </w:rPr>
        <w:t>Dacheng</w:t>
      </w:r>
      <w:proofErr w:type="spellEnd"/>
      <w:r w:rsidR="0049106D" w:rsidRPr="0085182A">
        <w:rPr>
          <w:lang w:val="fr-FR"/>
        </w:rPr>
        <w:t xml:space="preserve">, </w:t>
      </w:r>
      <w:r w:rsidR="0049106D" w:rsidRPr="0085182A">
        <w:rPr>
          <w:lang w:val="fr-FR" w:eastAsia="zh-CN"/>
        </w:rPr>
        <w:t xml:space="preserve">et </w:t>
      </w:r>
      <w:proofErr w:type="spellStart"/>
      <w:r w:rsidR="0049106D" w:rsidRPr="0085182A">
        <w:rPr>
          <w:rFonts w:ascii="Heiti SC Light" w:eastAsia="Heiti SC Light" w:hAnsi="Heiti SC Light" w:cs="Microsoft JhengHei"/>
          <w:iCs w:val="0"/>
          <w:sz w:val="20"/>
          <w:szCs w:val="20"/>
          <w:lang w:val="fr-FR"/>
        </w:rPr>
        <w:t>中国国家数字图书馆</w:t>
      </w:r>
      <w:proofErr w:type="spellEnd"/>
      <w:r w:rsidR="0049106D" w:rsidRPr="0085182A">
        <w:rPr>
          <w:lang w:val="fr-FR"/>
        </w:rPr>
        <w:t xml:space="preserve">  Bibliothèque nationale numérique de Chine.</w:t>
      </w:r>
    </w:p>
    <w:p w14:paraId="072C4568" w14:textId="00A3A5C6" w:rsidR="00C41885" w:rsidRDefault="005C554F" w:rsidP="00EF00D4">
      <w:pPr>
        <w:pStyle w:val="PTexte"/>
        <w:spacing w:after="120"/>
        <w:jc w:val="both"/>
        <w:rPr>
          <w:rFonts w:asciiTheme="minorHAnsi" w:eastAsia="PMingLiU" w:hAnsiTheme="minorHAnsi" w:cs="PMingLiU"/>
          <w:lang w:val="fr-FR" w:eastAsia="zh-CN"/>
        </w:rPr>
      </w:pPr>
      <w:r w:rsidRPr="0085182A">
        <w:rPr>
          <w:lang w:val="fr-FR"/>
        </w:rPr>
        <w:t xml:space="preserve">Une difficulté </w:t>
      </w:r>
      <w:r w:rsidR="00EB43B9" w:rsidRPr="0085182A">
        <w:rPr>
          <w:lang w:val="fr-FR"/>
        </w:rPr>
        <w:t>qui s’est posée dans l</w:t>
      </w:r>
      <w:r w:rsidR="00975F90">
        <w:rPr>
          <w:lang w:val="fr-FR"/>
        </w:rPr>
        <w:t>e</w:t>
      </w:r>
      <w:r w:rsidR="00EB43B9" w:rsidRPr="0085182A">
        <w:rPr>
          <w:lang w:val="fr-FR"/>
        </w:rPr>
        <w:t xml:space="preserve"> </w:t>
      </w:r>
      <w:r w:rsidR="00975F90">
        <w:rPr>
          <w:lang w:val="fr-FR"/>
        </w:rPr>
        <w:t>dénombrement</w:t>
      </w:r>
      <w:r w:rsidR="00EB43B9" w:rsidRPr="0085182A">
        <w:rPr>
          <w:lang w:val="fr-FR"/>
        </w:rPr>
        <w:t xml:space="preserve"> des traductions </w:t>
      </w:r>
      <w:r w:rsidRPr="0085182A">
        <w:rPr>
          <w:lang w:val="fr-FR"/>
        </w:rPr>
        <w:t xml:space="preserve">tient </w:t>
      </w:r>
      <w:r w:rsidR="008E4057" w:rsidRPr="0085182A">
        <w:rPr>
          <w:lang w:val="fr-FR"/>
        </w:rPr>
        <w:t>à</w:t>
      </w:r>
      <w:r w:rsidRPr="0085182A">
        <w:rPr>
          <w:lang w:val="fr-FR"/>
        </w:rPr>
        <w:t xml:space="preserve"> l’absence de transcription</w:t>
      </w:r>
      <w:r w:rsidR="00EB43B9" w:rsidRPr="0085182A">
        <w:rPr>
          <w:lang w:val="fr-FR"/>
        </w:rPr>
        <w:t xml:space="preserve"> unifiée </w:t>
      </w:r>
      <w:r w:rsidR="00850B62" w:rsidRPr="0085182A">
        <w:rPr>
          <w:lang w:val="fr-FR"/>
        </w:rPr>
        <w:t>en chinois du</w:t>
      </w:r>
      <w:r w:rsidR="00EB43B9" w:rsidRPr="0085182A">
        <w:rPr>
          <w:lang w:val="fr-FR"/>
        </w:rPr>
        <w:t xml:space="preserve"> nom de Maeterlinck </w:t>
      </w:r>
      <w:r w:rsidR="008E4057" w:rsidRPr="0085182A">
        <w:rPr>
          <w:lang w:val="fr-FR"/>
        </w:rPr>
        <w:t>durant</w:t>
      </w:r>
      <w:r w:rsidR="00EB43B9" w:rsidRPr="0085182A">
        <w:rPr>
          <w:lang w:val="fr-FR"/>
        </w:rPr>
        <w:t xml:space="preserve"> </w:t>
      </w:r>
      <w:r w:rsidR="00217A1D">
        <w:rPr>
          <w:lang w:val="fr-FR"/>
        </w:rPr>
        <w:t>l’époque</w:t>
      </w:r>
      <w:r w:rsidR="00EB43B9" w:rsidRPr="0085182A">
        <w:rPr>
          <w:lang w:val="fr-FR"/>
        </w:rPr>
        <w:t xml:space="preserve"> étudiée. Si aujourd’hui le nom de </w:t>
      </w:r>
      <w:r w:rsidR="00C65EA7">
        <w:rPr>
          <w:lang w:val="fr-FR"/>
        </w:rPr>
        <w:t>l’écrivain</w:t>
      </w:r>
      <w:r w:rsidR="00EB43B9" w:rsidRPr="0085182A">
        <w:rPr>
          <w:lang w:val="fr-FR"/>
        </w:rPr>
        <w:t xml:space="preserve"> belge est uniformément </w:t>
      </w:r>
      <w:r w:rsidR="002F3D3C">
        <w:rPr>
          <w:lang w:val="fr-FR"/>
        </w:rPr>
        <w:t>rendu</w:t>
      </w:r>
      <w:r w:rsidR="00EB43B9" w:rsidRPr="0085182A">
        <w:rPr>
          <w:lang w:val="fr-FR"/>
        </w:rPr>
        <w:t xml:space="preserve"> </w:t>
      </w:r>
      <w:r w:rsidR="00EB43B9" w:rsidRPr="0085182A">
        <w:rPr>
          <w:rFonts w:ascii="Heiti SC Light" w:eastAsia="Heiti SC Light" w:hAnsi="Heiti SC Light" w:cs="PMingLiU"/>
          <w:iCs w:val="0"/>
          <w:sz w:val="20"/>
          <w:szCs w:val="20"/>
          <w:lang w:val="fr-FR" w:eastAsia="zh-CN"/>
        </w:rPr>
        <w:t>梅特林克</w:t>
      </w:r>
      <w:r w:rsidR="00850B62" w:rsidRPr="0085182A">
        <w:rPr>
          <w:rFonts w:asciiTheme="minorHAnsi" w:eastAsia="PMingLiU" w:hAnsiTheme="minorHAnsi" w:cs="PMingLiU"/>
          <w:lang w:val="fr-FR" w:eastAsia="zh-CN"/>
        </w:rPr>
        <w:t xml:space="preserve"> </w:t>
      </w:r>
      <w:proofErr w:type="spellStart"/>
      <w:r w:rsidR="00850B62" w:rsidRPr="0085182A">
        <w:rPr>
          <w:rFonts w:asciiTheme="minorHAnsi" w:eastAsia="PMingLiU" w:hAnsiTheme="minorHAnsi" w:cs="PMingLiU"/>
          <w:i/>
          <w:iCs w:val="0"/>
          <w:lang w:val="fr-FR" w:eastAsia="zh-CN"/>
        </w:rPr>
        <w:t>Meitelinke</w:t>
      </w:r>
      <w:proofErr w:type="spellEnd"/>
      <w:r w:rsidR="00850B62" w:rsidRPr="0085182A">
        <w:rPr>
          <w:rFonts w:asciiTheme="minorHAnsi" w:eastAsia="PMingLiU" w:hAnsiTheme="minorHAnsi" w:cs="PMingLiU"/>
          <w:lang w:val="fr-FR" w:eastAsia="zh-CN"/>
        </w:rPr>
        <w:t>,</w:t>
      </w:r>
      <w:r w:rsidR="00EB43B9" w:rsidRPr="0085182A">
        <w:rPr>
          <w:rFonts w:asciiTheme="minorHAnsi" w:eastAsia="PMingLiU" w:hAnsiTheme="minorHAnsi" w:cs="PMingLiU"/>
          <w:lang w:val="fr-FR" w:eastAsia="zh-CN"/>
        </w:rPr>
        <w:t xml:space="preserve"> dans les années</w:t>
      </w:r>
      <w:r w:rsidR="007E7969" w:rsidRPr="0085182A">
        <w:rPr>
          <w:rFonts w:asciiTheme="minorHAnsi" w:eastAsia="PMingLiU" w:hAnsiTheme="minorHAnsi" w:cs="PMingLiU"/>
          <w:lang w:val="fr-FR" w:eastAsia="zh-CN"/>
        </w:rPr>
        <w:t> </w:t>
      </w:r>
      <w:r w:rsidR="00EB43B9" w:rsidRPr="0085182A">
        <w:rPr>
          <w:rFonts w:asciiTheme="minorHAnsi" w:eastAsia="PMingLiU" w:hAnsiTheme="minorHAnsi" w:cs="PMingLiU"/>
          <w:lang w:val="fr-FR" w:eastAsia="zh-CN"/>
        </w:rPr>
        <w:t xml:space="preserve">1920 et 1930, selon les </w:t>
      </w:r>
      <w:r w:rsidR="00C65EA7">
        <w:rPr>
          <w:rFonts w:asciiTheme="minorHAnsi" w:eastAsia="PMingLiU" w:hAnsiTheme="minorHAnsi" w:cs="PMingLiU"/>
          <w:lang w:val="fr-FR" w:eastAsia="zh-CN"/>
        </w:rPr>
        <w:t>auteurs</w:t>
      </w:r>
      <w:r w:rsidR="00EB43B9" w:rsidRPr="0085182A">
        <w:rPr>
          <w:rFonts w:asciiTheme="minorHAnsi" w:eastAsia="PMingLiU" w:hAnsiTheme="minorHAnsi" w:cs="PMingLiU"/>
          <w:lang w:val="fr-FR" w:eastAsia="zh-CN"/>
        </w:rPr>
        <w:t xml:space="preserve">, on peut trouver les transcriptions suivantes : </w:t>
      </w:r>
      <w:r w:rsidR="00EB43B9" w:rsidRPr="0085182A">
        <w:rPr>
          <w:rFonts w:ascii="Heiti SC Light" w:eastAsia="Heiti SC Light" w:hAnsi="Heiti SC Light" w:cs="PMingLiU"/>
          <w:iCs w:val="0"/>
          <w:sz w:val="20"/>
          <w:szCs w:val="20"/>
          <w:lang w:val="fr-FR" w:eastAsia="zh-CN"/>
        </w:rPr>
        <w:t>梅德林</w:t>
      </w:r>
      <w:r w:rsidR="00EB43B9" w:rsidRPr="0085182A">
        <w:rPr>
          <w:rFonts w:asciiTheme="minorHAnsi" w:eastAsia="PMingLiU" w:hAnsiTheme="minorHAnsi" w:cs="PMingLiU"/>
          <w:lang w:val="fr-FR" w:eastAsia="zh-CN"/>
        </w:rPr>
        <w:t xml:space="preserve"> </w:t>
      </w:r>
      <w:proofErr w:type="spellStart"/>
      <w:r w:rsidR="00EB43B9" w:rsidRPr="0085182A">
        <w:rPr>
          <w:rFonts w:asciiTheme="minorHAnsi" w:eastAsia="PMingLiU" w:hAnsiTheme="minorHAnsi" w:cs="PMingLiU"/>
          <w:i/>
          <w:iCs w:val="0"/>
          <w:lang w:val="fr-FR" w:eastAsia="zh-CN"/>
        </w:rPr>
        <w:t>Meidelin</w:t>
      </w:r>
      <w:proofErr w:type="spellEnd"/>
      <w:r w:rsidR="00EB43B9" w:rsidRPr="0085182A">
        <w:rPr>
          <w:rFonts w:asciiTheme="minorHAnsi" w:eastAsia="PMingLiU" w:hAnsiTheme="minorHAnsi" w:cs="PMingLiU"/>
          <w:lang w:val="fr-FR" w:eastAsia="zh-CN"/>
        </w:rPr>
        <w:t xml:space="preserve">, </w:t>
      </w:r>
      <w:r w:rsidR="00EB43B9" w:rsidRPr="0085182A">
        <w:rPr>
          <w:rFonts w:ascii="Heiti SC Light" w:eastAsia="Heiti SC Light" w:hAnsi="Heiti SC Light" w:cs="PMingLiU"/>
          <w:iCs w:val="0"/>
          <w:sz w:val="20"/>
          <w:szCs w:val="20"/>
          <w:lang w:val="fr-FR" w:eastAsia="zh-CN"/>
        </w:rPr>
        <w:t>梅脱灵</w:t>
      </w:r>
      <w:r w:rsidR="00EB43B9" w:rsidRPr="0085182A">
        <w:rPr>
          <w:rFonts w:asciiTheme="minorHAnsi" w:eastAsia="PMingLiU" w:hAnsiTheme="minorHAnsi" w:cs="PMingLiU"/>
          <w:lang w:val="fr-FR" w:eastAsia="zh-CN"/>
        </w:rPr>
        <w:t xml:space="preserve"> </w:t>
      </w:r>
      <w:proofErr w:type="spellStart"/>
      <w:r w:rsidR="00EB43B9" w:rsidRPr="0085182A">
        <w:rPr>
          <w:rFonts w:asciiTheme="minorHAnsi" w:eastAsia="PMingLiU" w:hAnsiTheme="minorHAnsi" w:cs="PMingLiU"/>
          <w:i/>
          <w:iCs w:val="0"/>
          <w:lang w:val="fr-FR" w:eastAsia="zh-CN"/>
        </w:rPr>
        <w:t>Meituoling</w:t>
      </w:r>
      <w:proofErr w:type="spellEnd"/>
      <w:r w:rsidR="00EB43B9" w:rsidRPr="0085182A">
        <w:rPr>
          <w:rFonts w:asciiTheme="minorHAnsi" w:eastAsia="PMingLiU" w:hAnsiTheme="minorHAnsi" w:cs="PMingLiU"/>
          <w:lang w:val="fr-FR" w:eastAsia="zh-CN"/>
        </w:rPr>
        <w:t xml:space="preserve">, </w:t>
      </w:r>
      <w:r w:rsidR="00EB43B9" w:rsidRPr="0085182A">
        <w:rPr>
          <w:rFonts w:ascii="Heiti SC Light" w:eastAsia="Heiti SC Light" w:hAnsi="Heiti SC Light" w:cs="PMingLiU"/>
          <w:iCs w:val="0"/>
          <w:sz w:val="20"/>
          <w:szCs w:val="20"/>
          <w:lang w:val="fr-FR" w:eastAsia="zh-CN"/>
        </w:rPr>
        <w:t>梅特林</w:t>
      </w:r>
      <w:r w:rsidR="00EB43B9" w:rsidRPr="0085182A">
        <w:rPr>
          <w:rFonts w:asciiTheme="minorHAnsi" w:eastAsia="PMingLiU" w:hAnsiTheme="minorHAnsi" w:cs="PMingLiU"/>
          <w:lang w:val="fr-FR" w:eastAsia="zh-CN"/>
        </w:rPr>
        <w:t xml:space="preserve"> </w:t>
      </w:r>
      <w:proofErr w:type="spellStart"/>
      <w:r w:rsidR="00EB43B9" w:rsidRPr="0085182A">
        <w:rPr>
          <w:rFonts w:asciiTheme="minorHAnsi" w:eastAsia="PMingLiU" w:hAnsiTheme="minorHAnsi" w:cs="PMingLiU"/>
          <w:i/>
          <w:iCs w:val="0"/>
          <w:lang w:val="fr-FR" w:eastAsia="zh-CN"/>
        </w:rPr>
        <w:t>Meitelin</w:t>
      </w:r>
      <w:proofErr w:type="spellEnd"/>
      <w:r w:rsidR="00EB43B9" w:rsidRPr="0085182A">
        <w:rPr>
          <w:rFonts w:asciiTheme="minorHAnsi" w:eastAsia="PMingLiU" w:hAnsiTheme="minorHAnsi" w:cs="PMingLiU"/>
          <w:lang w:val="fr-FR" w:eastAsia="zh-CN"/>
        </w:rPr>
        <w:t xml:space="preserve">, </w:t>
      </w:r>
      <w:r w:rsidR="00EB43B9" w:rsidRPr="0085182A">
        <w:rPr>
          <w:rFonts w:ascii="Heiti SC Light" w:eastAsia="Heiti SC Light" w:hAnsi="Heiti SC Light" w:cs="PMingLiU"/>
          <w:iCs w:val="0"/>
          <w:sz w:val="20"/>
          <w:szCs w:val="20"/>
          <w:lang w:val="fr-FR" w:eastAsia="zh-CN"/>
        </w:rPr>
        <w:t>梅德林克</w:t>
      </w:r>
      <w:r w:rsidR="00EB43B9" w:rsidRPr="0085182A">
        <w:rPr>
          <w:rFonts w:asciiTheme="minorHAnsi" w:eastAsia="PMingLiU" w:hAnsiTheme="minorHAnsi" w:cs="PMingLiU"/>
          <w:lang w:val="fr-FR" w:eastAsia="zh-CN"/>
        </w:rPr>
        <w:t xml:space="preserve"> </w:t>
      </w:r>
      <w:proofErr w:type="spellStart"/>
      <w:r w:rsidR="00EB43B9" w:rsidRPr="0085182A">
        <w:rPr>
          <w:rFonts w:asciiTheme="minorHAnsi" w:eastAsia="PMingLiU" w:hAnsiTheme="minorHAnsi" w:cs="PMingLiU"/>
          <w:i/>
          <w:iCs w:val="0"/>
          <w:lang w:val="fr-FR" w:eastAsia="zh-CN"/>
        </w:rPr>
        <w:t>Meidelinke</w:t>
      </w:r>
      <w:proofErr w:type="spellEnd"/>
      <w:r w:rsidR="00EB43B9" w:rsidRPr="0085182A">
        <w:rPr>
          <w:rFonts w:asciiTheme="minorHAnsi" w:eastAsia="PMingLiU" w:hAnsiTheme="minorHAnsi" w:cs="PMingLiU"/>
          <w:lang w:val="fr-FR" w:eastAsia="zh-CN"/>
        </w:rPr>
        <w:t xml:space="preserve">, </w:t>
      </w:r>
      <w:r w:rsidR="00EB43B9" w:rsidRPr="0085182A">
        <w:rPr>
          <w:rFonts w:ascii="Heiti SC Light" w:eastAsia="Heiti SC Light" w:hAnsi="Heiti SC Light" w:cs="PMingLiU"/>
          <w:iCs w:val="0"/>
          <w:sz w:val="20"/>
          <w:szCs w:val="20"/>
          <w:lang w:val="fr-FR" w:eastAsia="zh-CN"/>
        </w:rPr>
        <w:t>梅脱林克</w:t>
      </w:r>
      <w:r w:rsidR="00EB43B9" w:rsidRPr="0085182A">
        <w:rPr>
          <w:rFonts w:asciiTheme="minorHAnsi" w:eastAsia="PMingLiU" w:hAnsiTheme="minorHAnsi" w:cs="PMingLiU"/>
          <w:lang w:val="fr-FR" w:eastAsia="zh-CN"/>
        </w:rPr>
        <w:t xml:space="preserve"> </w:t>
      </w:r>
      <w:proofErr w:type="spellStart"/>
      <w:r w:rsidR="00EB43B9" w:rsidRPr="0085182A">
        <w:rPr>
          <w:rFonts w:asciiTheme="minorHAnsi" w:eastAsia="PMingLiU" w:hAnsiTheme="minorHAnsi" w:cs="PMingLiU"/>
          <w:i/>
          <w:iCs w:val="0"/>
          <w:lang w:val="fr-FR" w:eastAsia="zh-CN"/>
        </w:rPr>
        <w:t>Meituolinke</w:t>
      </w:r>
      <w:proofErr w:type="spellEnd"/>
      <w:r w:rsidR="00EB43B9" w:rsidRPr="0085182A">
        <w:rPr>
          <w:rFonts w:asciiTheme="minorHAnsi" w:eastAsia="PMingLiU" w:hAnsiTheme="minorHAnsi" w:cs="PMingLiU"/>
          <w:lang w:val="fr-FR" w:eastAsia="zh-CN"/>
        </w:rPr>
        <w:t xml:space="preserve">, </w:t>
      </w:r>
      <w:proofErr w:type="spellStart"/>
      <w:r w:rsidR="00371A70" w:rsidRPr="0085182A">
        <w:rPr>
          <w:rFonts w:ascii="Heiti SC Light" w:eastAsia="Heiti SC Light" w:hAnsi="Heiti SC Light" w:cstheme="minorHAnsi"/>
          <w:iCs w:val="0"/>
          <w:color w:val="000000" w:themeColor="dark1"/>
          <w:kern w:val="24"/>
          <w:sz w:val="20"/>
          <w:szCs w:val="20"/>
          <w:lang w:val="fr-FR"/>
        </w:rPr>
        <w:t>梅脱灵</w:t>
      </w:r>
      <w:proofErr w:type="spellEnd"/>
      <w:r w:rsidR="00371A70">
        <w:rPr>
          <w:rFonts w:ascii="Heiti SC Light" w:eastAsia="Heiti SC Light" w:hAnsi="Heiti SC Light" w:cstheme="minorHAnsi" w:hint="eastAsia"/>
          <w:iCs w:val="0"/>
          <w:color w:val="000000" w:themeColor="dark1"/>
          <w:kern w:val="24"/>
          <w:sz w:val="20"/>
          <w:szCs w:val="20"/>
          <w:lang w:val="fr-FR" w:eastAsia="zh-CN"/>
        </w:rPr>
        <w:t xml:space="preserve">克 </w:t>
      </w:r>
      <w:proofErr w:type="spellStart"/>
      <w:r w:rsidR="00371A70" w:rsidRPr="0085182A">
        <w:rPr>
          <w:rFonts w:asciiTheme="minorHAnsi" w:eastAsia="PMingLiU" w:hAnsiTheme="minorHAnsi" w:cs="PMingLiU"/>
          <w:i/>
          <w:iCs w:val="0"/>
          <w:lang w:val="fr-FR" w:eastAsia="zh-CN"/>
        </w:rPr>
        <w:t>Meituolin</w:t>
      </w:r>
      <w:r w:rsidR="00371A70">
        <w:rPr>
          <w:rFonts w:asciiTheme="minorHAnsi" w:eastAsia="PMingLiU" w:hAnsiTheme="minorHAnsi" w:cs="PMingLiU"/>
          <w:i/>
          <w:iCs w:val="0"/>
          <w:lang w:val="fr-FR" w:eastAsia="zh-CN"/>
        </w:rPr>
        <w:t>g</w:t>
      </w:r>
      <w:r w:rsidR="00371A70" w:rsidRPr="0085182A">
        <w:rPr>
          <w:rFonts w:asciiTheme="minorHAnsi" w:eastAsia="PMingLiU" w:hAnsiTheme="minorHAnsi" w:cs="PMingLiU"/>
          <w:i/>
          <w:iCs w:val="0"/>
          <w:lang w:val="fr-FR" w:eastAsia="zh-CN"/>
        </w:rPr>
        <w:t>ke</w:t>
      </w:r>
      <w:proofErr w:type="spellEnd"/>
      <w:r w:rsidR="00371A70">
        <w:rPr>
          <w:rFonts w:asciiTheme="minorHAnsi" w:eastAsia="PMingLiU" w:hAnsiTheme="minorHAnsi" w:cs="PMingLiU"/>
          <w:lang w:val="fr-FR" w:eastAsia="zh-CN"/>
        </w:rPr>
        <w:t>,</w:t>
      </w:r>
      <w:r w:rsidR="00371A70">
        <w:rPr>
          <w:rFonts w:ascii="Heiti SC Light" w:eastAsia="Heiti SC Light" w:hAnsi="Heiti SC Light" w:cstheme="minorHAnsi"/>
          <w:iCs w:val="0"/>
          <w:color w:val="000000" w:themeColor="dark1"/>
          <w:kern w:val="24"/>
          <w:sz w:val="20"/>
          <w:szCs w:val="20"/>
          <w:lang w:val="fr-FR" w:eastAsia="zh-CN"/>
        </w:rPr>
        <w:t xml:space="preserve"> </w:t>
      </w:r>
      <w:r w:rsidR="00EB43B9" w:rsidRPr="0085182A">
        <w:rPr>
          <w:rFonts w:ascii="Heiti SC Light" w:eastAsia="Heiti SC Light" w:hAnsi="Heiti SC Light" w:cs="PMingLiU"/>
          <w:iCs w:val="0"/>
          <w:sz w:val="20"/>
          <w:szCs w:val="20"/>
          <w:lang w:val="fr-FR" w:eastAsia="zh-CN"/>
        </w:rPr>
        <w:t>麦特林克</w:t>
      </w:r>
      <w:r w:rsidR="00EB43B9" w:rsidRPr="0085182A">
        <w:rPr>
          <w:rFonts w:asciiTheme="minorHAnsi" w:eastAsia="PMingLiU" w:hAnsiTheme="minorHAnsi" w:cs="PMingLiU"/>
          <w:i/>
          <w:iCs w:val="0"/>
          <w:lang w:val="fr-FR" w:eastAsia="zh-CN"/>
        </w:rPr>
        <w:t xml:space="preserve"> </w:t>
      </w:r>
      <w:proofErr w:type="spellStart"/>
      <w:r w:rsidR="00EB43B9" w:rsidRPr="0085182A">
        <w:rPr>
          <w:rFonts w:asciiTheme="minorHAnsi" w:eastAsia="PMingLiU" w:hAnsiTheme="minorHAnsi" w:cs="PMingLiU"/>
          <w:i/>
          <w:iCs w:val="0"/>
          <w:lang w:val="fr-FR" w:eastAsia="zh-CN"/>
        </w:rPr>
        <w:t>Maitelinke</w:t>
      </w:r>
      <w:proofErr w:type="spellEnd"/>
      <w:r w:rsidR="00EF00D4">
        <w:rPr>
          <w:rFonts w:asciiTheme="minorHAnsi" w:eastAsia="PMingLiU" w:hAnsiTheme="minorHAnsi" w:cs="PMingLiU"/>
          <w:lang w:val="fr-FR" w:eastAsia="zh-CN"/>
        </w:rPr>
        <w:t>.</w:t>
      </w:r>
    </w:p>
    <w:p w14:paraId="211B5D25" w14:textId="77777777" w:rsidR="00EF00D4" w:rsidRPr="00EF00D4" w:rsidRDefault="00EF00D4" w:rsidP="00EF00D4">
      <w:pPr>
        <w:pStyle w:val="PTexte"/>
        <w:spacing w:after="120"/>
        <w:jc w:val="both"/>
        <w:rPr>
          <w:rFonts w:asciiTheme="minorHAnsi" w:eastAsia="PMingLiU" w:hAnsiTheme="minorHAnsi" w:cs="PMingLiU"/>
          <w:lang w:val="fr-FR" w:eastAsia="zh-CN"/>
        </w:rPr>
      </w:pPr>
    </w:p>
    <w:tbl>
      <w:tblPr>
        <w:tblStyle w:val="Grilledutableau"/>
        <w:tblW w:w="0" w:type="auto"/>
        <w:tblLook w:val="04A0" w:firstRow="1" w:lastRow="0" w:firstColumn="1" w:lastColumn="0" w:noHBand="0" w:noVBand="1"/>
      </w:tblPr>
      <w:tblGrid>
        <w:gridCol w:w="935"/>
        <w:gridCol w:w="1895"/>
        <w:gridCol w:w="2324"/>
        <w:gridCol w:w="2551"/>
        <w:gridCol w:w="1351"/>
      </w:tblGrid>
      <w:tr w:rsidR="00026B92" w:rsidRPr="0085182A" w14:paraId="434C7817" w14:textId="77777777" w:rsidTr="00FB1136">
        <w:tc>
          <w:tcPr>
            <w:tcW w:w="0" w:type="auto"/>
            <w:vAlign w:val="center"/>
          </w:tcPr>
          <w:p w14:paraId="4DB646AF" w14:textId="77777777" w:rsidR="003F24A8" w:rsidRPr="0085182A" w:rsidRDefault="003F24A8" w:rsidP="0080758F">
            <w:pPr>
              <w:pStyle w:val="PTexte"/>
              <w:spacing w:after="120"/>
              <w:jc w:val="center"/>
              <w:rPr>
                <w:rFonts w:asciiTheme="minorHAnsi" w:hAnsiTheme="minorHAnsi" w:cstheme="minorHAnsi"/>
                <w:b/>
                <w:bCs/>
                <w:lang w:val="fr-FR"/>
              </w:rPr>
            </w:pPr>
            <w:r w:rsidRPr="0085182A">
              <w:rPr>
                <w:rFonts w:asciiTheme="minorHAnsi" w:hAnsiTheme="minorHAnsi" w:cstheme="minorHAnsi"/>
                <w:b/>
                <w:bCs/>
                <w:lang w:val="fr-FR"/>
              </w:rPr>
              <w:t>Année</w:t>
            </w:r>
          </w:p>
        </w:tc>
        <w:tc>
          <w:tcPr>
            <w:tcW w:w="1895" w:type="dxa"/>
            <w:vAlign w:val="center"/>
          </w:tcPr>
          <w:p w14:paraId="64C28981" w14:textId="77777777" w:rsidR="003F24A8" w:rsidRPr="0085182A" w:rsidRDefault="003F24A8" w:rsidP="0080758F">
            <w:pPr>
              <w:pStyle w:val="PTexte"/>
              <w:spacing w:after="120"/>
              <w:jc w:val="center"/>
              <w:rPr>
                <w:rFonts w:asciiTheme="minorHAnsi" w:hAnsiTheme="minorHAnsi" w:cstheme="minorHAnsi"/>
                <w:b/>
                <w:bCs/>
                <w:lang w:val="fr-FR"/>
              </w:rPr>
            </w:pPr>
            <w:r w:rsidRPr="0085182A">
              <w:rPr>
                <w:rFonts w:asciiTheme="minorHAnsi" w:hAnsiTheme="minorHAnsi" w:cstheme="minorHAnsi"/>
                <w:b/>
                <w:bCs/>
                <w:lang w:val="fr-FR"/>
              </w:rPr>
              <w:t>Traducteur</w:t>
            </w:r>
          </w:p>
        </w:tc>
        <w:tc>
          <w:tcPr>
            <w:tcW w:w="2324" w:type="dxa"/>
            <w:vAlign w:val="center"/>
          </w:tcPr>
          <w:p w14:paraId="16220337" w14:textId="77777777" w:rsidR="003F24A8" w:rsidRPr="0085182A" w:rsidRDefault="003F24A8" w:rsidP="0080758F">
            <w:pPr>
              <w:pStyle w:val="PTexte"/>
              <w:spacing w:after="120"/>
              <w:jc w:val="center"/>
              <w:rPr>
                <w:rFonts w:asciiTheme="minorHAnsi" w:hAnsiTheme="minorHAnsi" w:cstheme="minorHAnsi"/>
                <w:b/>
                <w:bCs/>
                <w:lang w:val="fr-FR"/>
              </w:rPr>
            </w:pPr>
            <w:r w:rsidRPr="0085182A">
              <w:rPr>
                <w:rFonts w:asciiTheme="minorHAnsi" w:hAnsiTheme="minorHAnsi" w:cstheme="minorHAnsi"/>
                <w:b/>
                <w:bCs/>
                <w:lang w:val="fr-FR"/>
              </w:rPr>
              <w:t>Œuvre</w:t>
            </w:r>
          </w:p>
        </w:tc>
        <w:tc>
          <w:tcPr>
            <w:tcW w:w="2551" w:type="dxa"/>
            <w:vAlign w:val="center"/>
          </w:tcPr>
          <w:p w14:paraId="31E2174B" w14:textId="77777777" w:rsidR="003F24A8" w:rsidRPr="0085182A" w:rsidRDefault="003F24A8" w:rsidP="0080758F">
            <w:pPr>
              <w:pStyle w:val="PTexte"/>
              <w:spacing w:after="120"/>
              <w:jc w:val="center"/>
              <w:rPr>
                <w:rFonts w:asciiTheme="minorHAnsi" w:hAnsiTheme="minorHAnsi" w:cstheme="minorHAnsi"/>
                <w:b/>
                <w:bCs/>
                <w:lang w:val="fr-FR"/>
              </w:rPr>
            </w:pPr>
            <w:r w:rsidRPr="0085182A">
              <w:rPr>
                <w:rFonts w:asciiTheme="minorHAnsi" w:hAnsiTheme="minorHAnsi" w:cstheme="minorHAnsi"/>
                <w:b/>
                <w:bCs/>
                <w:lang w:val="fr-FR"/>
              </w:rPr>
              <w:t>Format d’édition</w:t>
            </w:r>
          </w:p>
        </w:tc>
        <w:tc>
          <w:tcPr>
            <w:tcW w:w="0" w:type="auto"/>
            <w:vAlign w:val="center"/>
          </w:tcPr>
          <w:p w14:paraId="49A46892" w14:textId="77777777" w:rsidR="003F24A8" w:rsidRPr="0085182A" w:rsidRDefault="003F24A8" w:rsidP="0080758F">
            <w:pPr>
              <w:pStyle w:val="PTexte"/>
              <w:spacing w:after="120"/>
              <w:jc w:val="center"/>
              <w:rPr>
                <w:rFonts w:asciiTheme="minorHAnsi" w:hAnsiTheme="minorHAnsi" w:cstheme="minorHAnsi"/>
                <w:b/>
                <w:bCs/>
                <w:lang w:val="fr-FR"/>
              </w:rPr>
            </w:pPr>
            <w:r w:rsidRPr="0085182A">
              <w:rPr>
                <w:rFonts w:asciiTheme="minorHAnsi" w:hAnsiTheme="minorHAnsi" w:cstheme="minorHAnsi"/>
                <w:b/>
                <w:bCs/>
                <w:lang w:val="fr-FR"/>
              </w:rPr>
              <w:t>Langue source</w:t>
            </w:r>
          </w:p>
        </w:tc>
      </w:tr>
      <w:tr w:rsidR="00026B92" w:rsidRPr="0085182A" w14:paraId="2A8F7DD4" w14:textId="77777777" w:rsidTr="00FB1136">
        <w:tc>
          <w:tcPr>
            <w:tcW w:w="0" w:type="auto"/>
          </w:tcPr>
          <w:p w14:paraId="67A7D608"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1919</w:t>
            </w:r>
          </w:p>
        </w:tc>
        <w:tc>
          <w:tcPr>
            <w:tcW w:w="1895" w:type="dxa"/>
          </w:tcPr>
          <w:p w14:paraId="2CCADC48"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Mao Dun </w:t>
            </w:r>
            <w:r w:rsidR="003062A0" w:rsidRPr="0085182A">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eastAsia="ja-JP"/>
              </w:rPr>
              <w:t>茅盾</w:t>
            </w:r>
          </w:p>
        </w:tc>
        <w:tc>
          <w:tcPr>
            <w:tcW w:w="2324" w:type="dxa"/>
          </w:tcPr>
          <w:p w14:paraId="7D7174CB"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kern w:val="24"/>
                <w:sz w:val="20"/>
                <w:szCs w:val="20"/>
                <w:lang w:val="fr-FR"/>
              </w:rPr>
              <w:t xml:space="preserve">《丁泰琪之死》 </w:t>
            </w:r>
          </w:p>
          <w:p w14:paraId="049A8A42"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kern w:val="24"/>
                <w:lang w:val="fr-FR"/>
              </w:rPr>
              <w:t xml:space="preserve">La Mort de </w:t>
            </w:r>
            <w:proofErr w:type="spellStart"/>
            <w:r w:rsidRPr="0085182A">
              <w:rPr>
                <w:rFonts w:asciiTheme="minorHAnsi" w:eastAsia="SimSun" w:hAnsiTheme="minorHAnsi" w:cstheme="minorHAnsi"/>
                <w:i/>
                <w:iCs/>
                <w:kern w:val="24"/>
                <w:lang w:val="fr-FR"/>
              </w:rPr>
              <w:t>Tintagiles</w:t>
            </w:r>
            <w:proofErr w:type="spellEnd"/>
          </w:p>
        </w:tc>
        <w:tc>
          <w:tcPr>
            <w:tcW w:w="2551" w:type="dxa"/>
          </w:tcPr>
          <w:p w14:paraId="37B6B8DB" w14:textId="219037AC"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Revue</w:t>
            </w:r>
            <w:r w:rsidR="00F639EA">
              <w:rPr>
                <w:rFonts w:asciiTheme="minorHAnsi" w:eastAsia="SimSun" w:hAnsiTheme="minorHAnsi" w:cstheme="minorHAnsi"/>
                <w:kern w:val="24"/>
                <w:lang w:val="fr-FR"/>
              </w:rPr>
              <w:t xml:space="preserve"> </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解放与改造</w:t>
            </w:r>
            <w:r w:rsidRPr="0085182A">
              <w:rPr>
                <w:rFonts w:ascii="Heiti SC Light" w:eastAsia="Heiti SC Light" w:hAnsi="Heiti SC Light" w:cstheme="minorHAnsi"/>
                <w:kern w:val="24"/>
                <w:sz w:val="20"/>
                <w:szCs w:val="20"/>
                <w:lang w:val="fr-FR"/>
              </w:rPr>
              <w:t>》</w:t>
            </w:r>
            <w:r w:rsidRPr="0085182A">
              <w:rPr>
                <w:rFonts w:asciiTheme="minorHAnsi" w:eastAsia="SimSun" w:hAnsiTheme="minorHAnsi" w:cstheme="minorHAnsi"/>
                <w:i/>
                <w:iCs/>
                <w:kern w:val="24"/>
                <w:lang w:val="fr-FR"/>
              </w:rPr>
              <w:t>Libération et Réforme</w:t>
            </w:r>
            <w:r w:rsidRPr="0085182A">
              <w:rPr>
                <w:rFonts w:asciiTheme="minorHAnsi" w:eastAsia="SimSun" w:hAnsiTheme="minorHAnsi" w:cstheme="minorHAnsi"/>
                <w:kern w:val="24"/>
                <w:lang w:val="fr-FR"/>
              </w:rPr>
              <w:t xml:space="preserve">, </w:t>
            </w:r>
            <w:r w:rsidR="004958C6" w:rsidRPr="0085182A">
              <w:rPr>
                <w:rFonts w:asciiTheme="minorHAnsi" w:eastAsia="SimSun" w:hAnsiTheme="minorHAnsi" w:cstheme="minorHAnsi"/>
                <w:kern w:val="24"/>
                <w:lang w:val="fr-FR"/>
              </w:rPr>
              <w:t>vol. </w:t>
            </w:r>
            <w:r w:rsidRPr="0085182A">
              <w:rPr>
                <w:rFonts w:asciiTheme="minorHAnsi" w:eastAsia="SimSun" w:hAnsiTheme="minorHAnsi" w:cstheme="minorHAnsi"/>
                <w:kern w:val="24"/>
                <w:lang w:val="fr-FR"/>
              </w:rPr>
              <w:t>1, n</w:t>
            </w:r>
            <w:r w:rsidR="00A433BC" w:rsidRPr="00A433BC">
              <w:rPr>
                <w:rFonts w:asciiTheme="minorHAnsi" w:eastAsia="SimSun" w:hAnsiTheme="minorHAnsi" w:cstheme="minorHAnsi"/>
                <w:kern w:val="24"/>
                <w:vertAlign w:val="superscript"/>
                <w:lang w:val="fr-FR"/>
              </w:rPr>
              <w:t>o</w:t>
            </w:r>
            <w:r w:rsidR="00A433BC">
              <w:rPr>
                <w:rFonts w:asciiTheme="minorHAnsi" w:eastAsia="SimSun" w:hAnsiTheme="minorHAnsi" w:cstheme="minorHAnsi"/>
                <w:kern w:val="24"/>
                <w:vertAlign w:val="superscript"/>
                <w:lang w:val="fr-FR"/>
              </w:rPr>
              <w:t> </w:t>
            </w:r>
            <w:r w:rsidRPr="0085182A">
              <w:rPr>
                <w:rFonts w:asciiTheme="minorHAnsi" w:eastAsia="SimSun" w:hAnsiTheme="minorHAnsi" w:cstheme="minorHAnsi"/>
                <w:kern w:val="24"/>
                <w:lang w:val="fr-FR"/>
              </w:rPr>
              <w:t>4</w:t>
            </w:r>
          </w:p>
        </w:tc>
        <w:tc>
          <w:tcPr>
            <w:tcW w:w="0" w:type="auto"/>
          </w:tcPr>
          <w:p w14:paraId="77DE69D8" w14:textId="68F5E111"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Anglais</w:t>
            </w:r>
            <w:r w:rsidR="008518B3">
              <w:rPr>
                <w:rFonts w:asciiTheme="minorHAnsi" w:eastAsia="SimSun" w:hAnsiTheme="minorHAnsi" w:cstheme="minorHAnsi"/>
                <w:kern w:val="24"/>
                <w:lang w:val="fr-FR"/>
              </w:rPr>
              <w:t xml:space="preserve"> </w:t>
            </w:r>
            <w:r w:rsidR="008518B3" w:rsidRPr="00FD6484">
              <w:rPr>
                <w:rFonts w:asciiTheme="minorHAnsi" w:eastAsia="SimSun" w:hAnsiTheme="minorHAnsi" w:cstheme="minorHAnsi"/>
                <w:kern w:val="24"/>
                <w:lang w:val="fr-FR"/>
              </w:rPr>
              <w:t xml:space="preserve">(version d’Alfred </w:t>
            </w:r>
            <w:proofErr w:type="spellStart"/>
            <w:r w:rsidR="008518B3" w:rsidRPr="00FD6484">
              <w:rPr>
                <w:rFonts w:asciiTheme="minorHAnsi" w:eastAsia="SimSun" w:hAnsiTheme="minorHAnsi" w:cstheme="minorHAnsi"/>
                <w:kern w:val="24"/>
                <w:lang w:val="fr-FR"/>
              </w:rPr>
              <w:t>Sutro</w:t>
            </w:r>
            <w:proofErr w:type="spellEnd"/>
            <w:r w:rsidR="008518B3" w:rsidRPr="00FD6484">
              <w:rPr>
                <w:rFonts w:asciiTheme="minorHAnsi" w:eastAsia="SimSun" w:hAnsiTheme="minorHAnsi" w:cstheme="minorHAnsi"/>
                <w:kern w:val="24"/>
                <w:lang w:val="fr-FR"/>
              </w:rPr>
              <w:t>)</w:t>
            </w:r>
          </w:p>
        </w:tc>
      </w:tr>
      <w:tr w:rsidR="00026B92" w:rsidRPr="0085182A" w14:paraId="1FA61EAB" w14:textId="77777777" w:rsidTr="00FB1136">
        <w:tc>
          <w:tcPr>
            <w:tcW w:w="0" w:type="auto"/>
          </w:tcPr>
          <w:p w14:paraId="5DDAF951" w14:textId="77777777" w:rsidR="00B41704" w:rsidRPr="0085182A" w:rsidRDefault="00B41704"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1920</w:t>
            </w:r>
          </w:p>
        </w:tc>
        <w:tc>
          <w:tcPr>
            <w:tcW w:w="1895" w:type="dxa"/>
          </w:tcPr>
          <w:p w14:paraId="349B8752" w14:textId="77777777" w:rsidR="00B41704" w:rsidRPr="0085182A" w:rsidRDefault="00B41704"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 xml:space="preserve">Mao Dun </w:t>
            </w:r>
            <w:r w:rsidRPr="0085182A">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eastAsia="ja-JP"/>
              </w:rPr>
              <w:t>茅盾</w:t>
            </w:r>
          </w:p>
        </w:tc>
        <w:tc>
          <w:tcPr>
            <w:tcW w:w="2324" w:type="dxa"/>
          </w:tcPr>
          <w:p w14:paraId="4DA32809" w14:textId="77777777" w:rsidR="00F1601A" w:rsidRPr="0085182A" w:rsidRDefault="00F1601A" w:rsidP="0080758F">
            <w:pPr>
              <w:pStyle w:val="NormalWeb"/>
              <w:spacing w:before="120" w:beforeAutospacing="0" w:after="120" w:afterAutospacing="0"/>
              <w:rPr>
                <w:rFonts w:ascii="Heiti SC Light" w:eastAsia="Heiti SC Light" w:hAnsi="Heiti SC Light" w:cstheme="minorHAnsi"/>
                <w:kern w:val="24"/>
                <w:sz w:val="20"/>
                <w:szCs w:val="20"/>
                <w:lang w:val="fr-FR" w:eastAsia="zh-TW"/>
              </w:rPr>
            </w:pPr>
            <w:r w:rsidRPr="0085182A">
              <w:rPr>
                <w:rFonts w:ascii="Heiti SC Light" w:eastAsia="Heiti SC Light" w:hAnsi="Heiti SC Light" w:cstheme="minorHAnsi"/>
                <w:kern w:val="24"/>
                <w:sz w:val="20"/>
                <w:szCs w:val="20"/>
                <w:lang w:val="fr-FR" w:eastAsia="zh-TW"/>
              </w:rPr>
              <w:t>《室內》</w:t>
            </w:r>
          </w:p>
          <w:p w14:paraId="0743B38B" w14:textId="77777777" w:rsidR="00B41704" w:rsidRPr="0085182A" w:rsidRDefault="00F1601A" w:rsidP="0080758F">
            <w:pPr>
              <w:pStyle w:val="NormalWeb"/>
              <w:spacing w:before="120" w:beforeAutospacing="0" w:after="120" w:afterAutospacing="0"/>
              <w:rPr>
                <w:rFonts w:ascii="Heiti SC Light" w:eastAsia="Heiti SC Light" w:hAnsi="Heiti SC Light" w:cstheme="minorHAnsi"/>
                <w:i/>
                <w:iCs/>
                <w:kern w:val="24"/>
                <w:sz w:val="20"/>
                <w:szCs w:val="20"/>
                <w:lang w:val="fr-FR" w:eastAsia="zh-TW"/>
              </w:rPr>
            </w:pPr>
            <w:r w:rsidRPr="0085182A">
              <w:rPr>
                <w:rFonts w:asciiTheme="minorHAnsi" w:eastAsia="Heiti SC Light" w:hAnsiTheme="minorHAnsi" w:cstheme="minorHAnsi"/>
                <w:i/>
                <w:iCs/>
                <w:kern w:val="24"/>
                <w:lang w:val="fr-FR" w:eastAsia="zh-TW"/>
              </w:rPr>
              <w:t>Intérieur</w:t>
            </w:r>
          </w:p>
        </w:tc>
        <w:tc>
          <w:tcPr>
            <w:tcW w:w="2551" w:type="dxa"/>
          </w:tcPr>
          <w:p w14:paraId="4B4B9FE8" w14:textId="10AE3A58" w:rsidR="00B41704" w:rsidRPr="0085182A" w:rsidRDefault="00F1601A"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 xml:space="preserve">Revue </w:t>
            </w:r>
            <w:r w:rsidRPr="0085182A">
              <w:rPr>
                <w:rFonts w:ascii="Heiti SC Light" w:eastAsia="Heiti SC Light" w:hAnsi="Heiti SC Light" w:cstheme="minorHAnsi"/>
                <w:kern w:val="24"/>
                <w:sz w:val="20"/>
                <w:szCs w:val="20"/>
                <w:lang w:val="fr-FR"/>
              </w:rPr>
              <w:t>《学生杂志》</w:t>
            </w:r>
            <w:r w:rsidR="005614DF">
              <w:rPr>
                <w:rFonts w:asciiTheme="minorHAnsi" w:eastAsia="SimSun" w:hAnsiTheme="minorHAnsi" w:cstheme="minorHAnsi"/>
                <w:i/>
                <w:iCs/>
                <w:kern w:val="24"/>
                <w:lang w:val="fr-FR"/>
              </w:rPr>
              <w:t>M</w:t>
            </w:r>
            <w:r w:rsidR="00A71CDC">
              <w:rPr>
                <w:rFonts w:asciiTheme="minorHAnsi" w:eastAsia="SimSun" w:hAnsiTheme="minorHAnsi" w:cstheme="minorHAnsi"/>
                <w:i/>
                <w:iCs/>
                <w:kern w:val="24"/>
                <w:lang w:val="fr-FR"/>
              </w:rPr>
              <w:t>agazine</w:t>
            </w:r>
            <w:r w:rsidRPr="0085182A">
              <w:rPr>
                <w:rFonts w:asciiTheme="minorHAnsi" w:eastAsia="SimSun" w:hAnsiTheme="minorHAnsi" w:cstheme="minorHAnsi"/>
                <w:i/>
                <w:iCs/>
                <w:kern w:val="24"/>
                <w:lang w:val="fr-FR"/>
              </w:rPr>
              <w:t xml:space="preserve"> des étudiants</w:t>
            </w:r>
            <w:r w:rsidRPr="0085182A">
              <w:rPr>
                <w:rFonts w:asciiTheme="minorHAnsi" w:eastAsia="SimSun" w:hAnsiTheme="minorHAnsi" w:cstheme="minorHAnsi"/>
                <w:kern w:val="24"/>
                <w:lang w:val="fr-FR"/>
              </w:rPr>
              <w:t xml:space="preserve">, </w:t>
            </w:r>
            <w:r w:rsidR="004958C6" w:rsidRPr="0085182A">
              <w:rPr>
                <w:rFonts w:asciiTheme="minorHAnsi" w:eastAsia="SimSun" w:hAnsiTheme="minorHAnsi" w:cstheme="minorHAnsi"/>
                <w:kern w:val="24"/>
                <w:lang w:val="fr-FR"/>
              </w:rPr>
              <w:t>vol. </w:t>
            </w:r>
            <w:r w:rsidRPr="0085182A">
              <w:rPr>
                <w:rFonts w:asciiTheme="minorHAnsi" w:eastAsia="SimSun" w:hAnsiTheme="minorHAnsi" w:cstheme="minorHAnsi"/>
                <w:kern w:val="24"/>
                <w:lang w:val="fr-FR"/>
              </w:rPr>
              <w:t xml:space="preserve">7, </w:t>
            </w:r>
            <w:r w:rsidR="00A433BC" w:rsidRPr="0085182A">
              <w:rPr>
                <w:rFonts w:asciiTheme="minorHAnsi" w:eastAsia="SimSun" w:hAnsiTheme="minorHAnsi" w:cstheme="minorHAnsi"/>
                <w:kern w:val="24"/>
                <w:lang w:val="fr-FR"/>
              </w:rPr>
              <w:t>n</w:t>
            </w:r>
            <w:r w:rsidR="00A433BC" w:rsidRPr="00A433BC">
              <w:rPr>
                <w:rFonts w:asciiTheme="minorHAnsi" w:eastAsia="SimSun" w:hAnsiTheme="minorHAnsi" w:cstheme="minorHAnsi"/>
                <w:kern w:val="24"/>
                <w:vertAlign w:val="superscript"/>
                <w:lang w:val="fr-FR"/>
              </w:rPr>
              <w:t>o</w:t>
            </w:r>
            <w:r w:rsidR="00A433BC">
              <w:rPr>
                <w:rFonts w:asciiTheme="minorHAnsi" w:eastAsia="SimSun" w:hAnsiTheme="minorHAnsi" w:cstheme="minorHAnsi"/>
                <w:kern w:val="24"/>
                <w:vertAlign w:val="superscript"/>
                <w:lang w:val="fr-FR"/>
              </w:rPr>
              <w:t> </w:t>
            </w:r>
            <w:r w:rsidRPr="0085182A">
              <w:rPr>
                <w:rFonts w:asciiTheme="minorHAnsi" w:eastAsia="SimSun" w:hAnsiTheme="minorHAnsi" w:cstheme="minorHAnsi"/>
                <w:kern w:val="24"/>
                <w:lang w:val="fr-FR"/>
              </w:rPr>
              <w:t>8</w:t>
            </w:r>
          </w:p>
        </w:tc>
        <w:tc>
          <w:tcPr>
            <w:tcW w:w="0" w:type="auto"/>
          </w:tcPr>
          <w:p w14:paraId="2F425AE7" w14:textId="77777777" w:rsidR="00B41704" w:rsidRPr="0085182A" w:rsidRDefault="00F1601A"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Anglais</w:t>
            </w:r>
          </w:p>
        </w:tc>
      </w:tr>
      <w:tr w:rsidR="00026B92" w:rsidRPr="0085182A" w14:paraId="47647FC7" w14:textId="77777777" w:rsidTr="00FB1136">
        <w:tc>
          <w:tcPr>
            <w:tcW w:w="0" w:type="auto"/>
          </w:tcPr>
          <w:p w14:paraId="42F35C4A"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lastRenderedPageBreak/>
              <w:t>1920</w:t>
            </w:r>
          </w:p>
        </w:tc>
        <w:tc>
          <w:tcPr>
            <w:tcW w:w="1895" w:type="dxa"/>
          </w:tcPr>
          <w:p w14:paraId="0D285861"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 xml:space="preserve">Zhao </w:t>
            </w:r>
            <w:proofErr w:type="spellStart"/>
            <w:r w:rsidRPr="0085182A">
              <w:rPr>
                <w:rFonts w:asciiTheme="minorHAnsi" w:eastAsia="SimSun" w:hAnsiTheme="minorHAnsi" w:cstheme="minorHAnsi"/>
                <w:color w:val="000000" w:themeColor="dark1"/>
                <w:kern w:val="24"/>
                <w:lang w:val="fr-FR"/>
              </w:rPr>
              <w:t>Chengyi</w:t>
            </w:r>
            <w:proofErr w:type="spellEnd"/>
            <w:r w:rsidRPr="0085182A">
              <w:rPr>
                <w:rFonts w:asciiTheme="minorHAnsi" w:eastAsia="SimSun" w:hAnsiTheme="minorHAnsi" w:cstheme="minorHAnsi"/>
                <w:color w:val="000000" w:themeColor="dark1"/>
                <w:kern w:val="24"/>
                <w:lang w:val="fr-FR"/>
              </w:rPr>
              <w:t xml:space="preserve"> </w:t>
            </w:r>
            <w:r w:rsidR="003062A0" w:rsidRPr="0085182A">
              <w:rPr>
                <w:rFonts w:asciiTheme="minorHAnsi" w:eastAsia="SimSun" w:hAnsiTheme="minorHAnsi" w:cstheme="minorHAnsi"/>
                <w:color w:val="000000" w:themeColor="dark1"/>
                <w:kern w:val="24"/>
                <w:lang w:val="fr-FR"/>
              </w:rPr>
              <w:br/>
            </w:r>
            <w:r w:rsidRPr="0085182A">
              <w:rPr>
                <w:rFonts w:ascii="Heiti SC Light" w:eastAsia="Heiti SC Light" w:hAnsi="Heiti SC Light" w:cstheme="minorHAnsi"/>
                <w:color w:val="000000" w:themeColor="dark1"/>
                <w:kern w:val="24"/>
                <w:sz w:val="20"/>
                <w:szCs w:val="20"/>
                <w:lang w:val="fr-FR" w:eastAsia="ja-JP"/>
              </w:rPr>
              <w:t>赵承易</w:t>
            </w:r>
          </w:p>
        </w:tc>
        <w:tc>
          <w:tcPr>
            <w:tcW w:w="2324" w:type="dxa"/>
          </w:tcPr>
          <w:p w14:paraId="5FD33E61"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白黎悠和梅立桑</w:t>
            </w:r>
            <w:r w:rsidRPr="0085182A">
              <w:rPr>
                <w:rFonts w:ascii="Heiti SC Light" w:eastAsia="Heiti SC Light" w:hAnsi="Heiti SC Light" w:cstheme="minorHAnsi"/>
                <w:color w:val="000000" w:themeColor="dark1"/>
                <w:kern w:val="24"/>
                <w:sz w:val="20"/>
                <w:szCs w:val="20"/>
                <w:lang w:val="fr-FR"/>
              </w:rPr>
              <w:t>》</w:t>
            </w:r>
          </w:p>
          <w:p w14:paraId="460CF178"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proofErr w:type="spellStart"/>
            <w:r w:rsidRPr="0085182A">
              <w:rPr>
                <w:rFonts w:asciiTheme="minorHAnsi" w:eastAsia="SimSun" w:hAnsiTheme="minorHAnsi" w:cstheme="minorHAnsi"/>
                <w:i/>
                <w:iCs/>
                <w:color w:val="000000" w:themeColor="dark1"/>
                <w:kern w:val="24"/>
                <w:lang w:val="fr-FR"/>
              </w:rPr>
              <w:t>Pelléas</w:t>
            </w:r>
            <w:proofErr w:type="spellEnd"/>
            <w:r w:rsidRPr="0085182A">
              <w:rPr>
                <w:rFonts w:asciiTheme="minorHAnsi" w:eastAsia="SimSun" w:hAnsiTheme="minorHAnsi" w:cstheme="minorHAnsi"/>
                <w:i/>
                <w:iCs/>
                <w:color w:val="000000" w:themeColor="dark1"/>
                <w:kern w:val="24"/>
                <w:lang w:val="fr-FR"/>
              </w:rPr>
              <w:t xml:space="preserve"> et Mélisande</w:t>
            </w:r>
          </w:p>
        </w:tc>
        <w:tc>
          <w:tcPr>
            <w:tcW w:w="2551" w:type="dxa"/>
          </w:tcPr>
          <w:p w14:paraId="79986773" w14:textId="2C211403"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 xml:space="preserve">Revue </w:t>
            </w: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新潮</w:t>
            </w:r>
            <w:r w:rsidRPr="0085182A">
              <w:rPr>
                <w:rFonts w:ascii="Heiti SC Light" w:eastAsia="Heiti SC Light" w:hAnsi="Heiti SC Light" w:cstheme="minorHAnsi"/>
                <w:color w:val="000000" w:themeColor="dark1"/>
                <w:kern w:val="24"/>
                <w:sz w:val="20"/>
                <w:szCs w:val="20"/>
                <w:lang w:val="fr-FR"/>
              </w:rPr>
              <w:t>》</w:t>
            </w:r>
            <w:r w:rsidRPr="0085182A">
              <w:rPr>
                <w:rFonts w:asciiTheme="minorHAnsi" w:eastAsia="SimSun" w:hAnsiTheme="minorHAnsi" w:cstheme="minorHAnsi"/>
                <w:color w:val="000000" w:themeColor="dark1"/>
                <w:kern w:val="24"/>
                <w:lang w:val="fr-FR"/>
              </w:rPr>
              <w:t xml:space="preserve"> </w:t>
            </w:r>
            <w:r w:rsidRPr="0085182A">
              <w:rPr>
                <w:rFonts w:asciiTheme="minorHAnsi" w:eastAsia="SimSun" w:hAnsiTheme="minorHAnsi" w:cstheme="minorHAnsi"/>
                <w:i/>
                <w:iCs/>
                <w:color w:val="000000" w:themeColor="dark1"/>
                <w:kern w:val="24"/>
                <w:lang w:val="fr-FR"/>
              </w:rPr>
              <w:t>The Renaissance</w:t>
            </w:r>
            <w:r w:rsidRPr="0085182A">
              <w:rPr>
                <w:rFonts w:asciiTheme="minorHAnsi" w:eastAsia="SimSun" w:hAnsiTheme="minorHAnsi" w:cstheme="minorHAnsi"/>
                <w:color w:val="000000" w:themeColor="dark1"/>
                <w:kern w:val="24"/>
                <w:lang w:val="fr-FR"/>
              </w:rPr>
              <w:t>, vo</w:t>
            </w:r>
            <w:r w:rsidR="004958C6" w:rsidRPr="0085182A">
              <w:rPr>
                <w:rFonts w:asciiTheme="minorHAnsi" w:eastAsia="SimSun" w:hAnsiTheme="minorHAnsi" w:cstheme="minorHAnsi"/>
                <w:color w:val="000000" w:themeColor="dark1"/>
                <w:kern w:val="24"/>
                <w:lang w:val="fr-FR"/>
              </w:rPr>
              <w:t>l. </w:t>
            </w:r>
            <w:r w:rsidRPr="0085182A">
              <w:rPr>
                <w:rFonts w:asciiTheme="minorHAnsi" w:eastAsia="SimSun" w:hAnsiTheme="minorHAnsi" w:cstheme="minorHAnsi"/>
                <w:color w:val="000000" w:themeColor="dark1"/>
                <w:kern w:val="24"/>
                <w:lang w:val="fr-FR"/>
              </w:rPr>
              <w:t xml:space="preserve">2, </w:t>
            </w:r>
            <w:r w:rsidR="00A433BC" w:rsidRPr="0085182A">
              <w:rPr>
                <w:rFonts w:asciiTheme="minorHAnsi" w:eastAsia="SimSun" w:hAnsiTheme="minorHAnsi" w:cstheme="minorHAnsi"/>
                <w:kern w:val="24"/>
                <w:lang w:val="fr-FR"/>
              </w:rPr>
              <w:t>n</w:t>
            </w:r>
            <w:r w:rsidR="00A433BC" w:rsidRPr="00A433BC">
              <w:rPr>
                <w:rFonts w:asciiTheme="minorHAnsi" w:eastAsia="SimSun" w:hAnsiTheme="minorHAnsi" w:cstheme="minorHAnsi"/>
                <w:kern w:val="24"/>
                <w:vertAlign w:val="superscript"/>
                <w:lang w:val="fr-FR"/>
              </w:rPr>
              <w:t>o</w:t>
            </w:r>
            <w:r w:rsidR="00A433BC">
              <w:rPr>
                <w:rFonts w:asciiTheme="minorHAnsi" w:eastAsia="SimSun" w:hAnsiTheme="minorHAnsi" w:cstheme="minorHAnsi"/>
                <w:kern w:val="24"/>
                <w:vertAlign w:val="superscript"/>
                <w:lang w:val="fr-FR"/>
              </w:rPr>
              <w:t> </w:t>
            </w:r>
            <w:r w:rsidRPr="0085182A">
              <w:rPr>
                <w:rFonts w:asciiTheme="minorHAnsi" w:eastAsia="SimSun" w:hAnsiTheme="minorHAnsi" w:cstheme="minorHAnsi"/>
                <w:color w:val="000000" w:themeColor="dark1"/>
                <w:kern w:val="24"/>
                <w:lang w:val="fr-FR"/>
              </w:rPr>
              <w:t>2</w:t>
            </w:r>
          </w:p>
        </w:tc>
        <w:tc>
          <w:tcPr>
            <w:tcW w:w="0" w:type="auto"/>
          </w:tcPr>
          <w:p w14:paraId="66C5A554"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Anglais</w:t>
            </w:r>
          </w:p>
        </w:tc>
      </w:tr>
      <w:tr w:rsidR="00026B92" w:rsidRPr="0085182A" w14:paraId="01345506" w14:textId="77777777" w:rsidTr="00FB1136">
        <w:tc>
          <w:tcPr>
            <w:tcW w:w="0" w:type="auto"/>
          </w:tcPr>
          <w:p w14:paraId="7586BD39"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1921</w:t>
            </w:r>
          </w:p>
        </w:tc>
        <w:tc>
          <w:tcPr>
            <w:tcW w:w="1895" w:type="dxa"/>
          </w:tcPr>
          <w:p w14:paraId="4D161BEF"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proofErr w:type="spellStart"/>
            <w:r w:rsidRPr="0085182A">
              <w:rPr>
                <w:rFonts w:asciiTheme="minorHAnsi" w:eastAsia="SimSun" w:hAnsiTheme="minorHAnsi" w:cstheme="minorHAnsi"/>
                <w:color w:val="000000" w:themeColor="dark1"/>
                <w:kern w:val="24"/>
                <w:lang w:val="fr-FR"/>
              </w:rPr>
              <w:t>Cang</w:t>
            </w:r>
            <w:proofErr w:type="spellEnd"/>
            <w:r w:rsidRPr="0085182A">
              <w:rPr>
                <w:rFonts w:asciiTheme="minorHAnsi" w:eastAsia="SimSun" w:hAnsiTheme="minorHAnsi" w:cstheme="minorHAnsi"/>
                <w:color w:val="000000" w:themeColor="dark1"/>
                <w:kern w:val="24"/>
                <w:lang w:val="fr-FR"/>
              </w:rPr>
              <w:t xml:space="preserve"> Sou </w:t>
            </w:r>
            <w:r w:rsidR="003062A0" w:rsidRPr="0085182A">
              <w:rPr>
                <w:rFonts w:asciiTheme="minorHAnsi" w:eastAsia="SimSun" w:hAnsiTheme="minorHAnsi" w:cstheme="minorHAnsi"/>
                <w:color w:val="000000" w:themeColor="dark1"/>
                <w:kern w:val="24"/>
                <w:lang w:val="fr-FR"/>
              </w:rPr>
              <w:br/>
            </w:r>
            <w:r w:rsidRPr="0085182A">
              <w:rPr>
                <w:rFonts w:ascii="Heiti SC Light" w:eastAsia="Heiti SC Light" w:hAnsi="Heiti SC Light" w:cstheme="minorHAnsi"/>
                <w:color w:val="000000" w:themeColor="dark1"/>
                <w:kern w:val="24"/>
                <w:sz w:val="20"/>
                <w:szCs w:val="20"/>
                <w:lang w:val="fr-FR" w:eastAsia="ja-JP"/>
              </w:rPr>
              <w:t>伧叟</w:t>
            </w:r>
          </w:p>
        </w:tc>
        <w:tc>
          <w:tcPr>
            <w:tcW w:w="2324" w:type="dxa"/>
          </w:tcPr>
          <w:p w14:paraId="643A6CC6"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color w:val="000000" w:themeColor="dark1"/>
                <w:kern w:val="24"/>
                <w:sz w:val="20"/>
                <w:szCs w:val="20"/>
                <w:lang w:val="fr-FR"/>
              </w:rPr>
              <w:t>《娜拉亭与巴罗米德》</w:t>
            </w:r>
          </w:p>
          <w:p w14:paraId="306BD6AD"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proofErr w:type="spellStart"/>
            <w:r w:rsidRPr="0085182A">
              <w:rPr>
                <w:rFonts w:asciiTheme="minorHAnsi" w:eastAsia="SimSun" w:hAnsiTheme="minorHAnsi" w:cstheme="minorHAnsi"/>
                <w:i/>
                <w:iCs/>
                <w:color w:val="000000" w:themeColor="dark1"/>
                <w:kern w:val="24"/>
                <w:lang w:val="fr-FR"/>
              </w:rPr>
              <w:t>Alladine</w:t>
            </w:r>
            <w:proofErr w:type="spellEnd"/>
            <w:r w:rsidRPr="0085182A">
              <w:rPr>
                <w:rFonts w:asciiTheme="minorHAnsi" w:eastAsia="SimSun" w:hAnsiTheme="minorHAnsi" w:cstheme="minorHAnsi"/>
                <w:i/>
                <w:iCs/>
                <w:color w:val="000000" w:themeColor="dark1"/>
                <w:kern w:val="24"/>
                <w:lang w:val="fr-FR"/>
              </w:rPr>
              <w:t xml:space="preserve"> et </w:t>
            </w:r>
            <w:proofErr w:type="spellStart"/>
            <w:r w:rsidRPr="0085182A">
              <w:rPr>
                <w:rFonts w:asciiTheme="minorHAnsi" w:eastAsia="SimSun" w:hAnsiTheme="minorHAnsi" w:cstheme="minorHAnsi"/>
                <w:i/>
                <w:iCs/>
                <w:color w:val="000000" w:themeColor="dark1"/>
                <w:kern w:val="24"/>
                <w:lang w:val="fr-FR"/>
              </w:rPr>
              <w:t>Palomides</w:t>
            </w:r>
            <w:proofErr w:type="spellEnd"/>
          </w:p>
        </w:tc>
        <w:tc>
          <w:tcPr>
            <w:tcW w:w="2551" w:type="dxa"/>
          </w:tcPr>
          <w:p w14:paraId="34177028" w14:textId="2701B841" w:rsidR="003F24A8" w:rsidRPr="00291F59" w:rsidRDefault="003F24A8" w:rsidP="00936C96">
            <w:pPr>
              <w:pStyle w:val="NormalWeb"/>
              <w:spacing w:before="120" w:beforeAutospacing="0" w:after="120" w:afterAutospacing="0"/>
              <w:rPr>
                <w:rFonts w:asciiTheme="minorHAnsi" w:hAnsiTheme="minorHAnsi" w:cstheme="minorHAnsi"/>
                <w:lang w:val="en-GB"/>
              </w:rPr>
            </w:pPr>
            <w:r w:rsidRPr="00291F59">
              <w:rPr>
                <w:rFonts w:asciiTheme="minorHAnsi" w:eastAsia="SimSun" w:hAnsiTheme="minorHAnsi" w:cstheme="minorHAnsi"/>
                <w:color w:val="000000" w:themeColor="dark1"/>
                <w:kern w:val="24"/>
                <w:lang w:val="en-GB"/>
              </w:rPr>
              <w:t xml:space="preserve">Revue </w:t>
            </w: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小说月报</w:t>
            </w:r>
            <w:r w:rsidRPr="0085182A">
              <w:rPr>
                <w:rFonts w:ascii="Heiti SC Light" w:eastAsia="Heiti SC Light" w:hAnsi="Heiti SC Light" w:cstheme="minorHAnsi"/>
                <w:color w:val="000000" w:themeColor="dark1"/>
                <w:kern w:val="24"/>
                <w:sz w:val="20"/>
                <w:szCs w:val="20"/>
                <w:lang w:val="fr-FR"/>
              </w:rPr>
              <w:t>》</w:t>
            </w:r>
            <w:r w:rsidR="00936C96" w:rsidRPr="00291F59">
              <w:rPr>
                <w:rFonts w:asciiTheme="minorHAnsi" w:eastAsia="SimSun" w:hAnsiTheme="minorHAnsi" w:cstheme="minorHAnsi"/>
                <w:i/>
                <w:iCs/>
                <w:color w:val="000000" w:themeColor="dark1"/>
                <w:kern w:val="24"/>
                <w:lang w:val="en-GB"/>
              </w:rPr>
              <w:t>The Short Story Magazine</w:t>
            </w:r>
            <w:r w:rsidRPr="00291F59">
              <w:rPr>
                <w:rFonts w:asciiTheme="minorHAnsi" w:eastAsia="SimSun" w:hAnsiTheme="minorHAnsi" w:cstheme="minorHAnsi"/>
                <w:color w:val="000000" w:themeColor="dark1"/>
                <w:kern w:val="24"/>
                <w:lang w:val="en-GB"/>
              </w:rPr>
              <w:t xml:space="preserve">, </w:t>
            </w:r>
            <w:r w:rsidR="007E7969" w:rsidRPr="00291F59">
              <w:rPr>
                <w:rFonts w:asciiTheme="minorHAnsi" w:eastAsia="SimSun" w:hAnsiTheme="minorHAnsi" w:cstheme="minorHAnsi"/>
                <w:color w:val="000000" w:themeColor="dark1"/>
                <w:kern w:val="24"/>
                <w:lang w:val="en-GB"/>
              </w:rPr>
              <w:t>vol. </w:t>
            </w:r>
            <w:r w:rsidRPr="00291F59">
              <w:rPr>
                <w:rFonts w:asciiTheme="minorHAnsi" w:eastAsia="SimSun" w:hAnsiTheme="minorHAnsi" w:cstheme="minorHAnsi"/>
                <w:color w:val="000000" w:themeColor="dark1"/>
                <w:kern w:val="24"/>
                <w:lang w:val="en-GB"/>
              </w:rPr>
              <w:t xml:space="preserve">12, </w:t>
            </w:r>
            <w:r w:rsidR="00A433BC" w:rsidRPr="00291F59">
              <w:rPr>
                <w:rFonts w:asciiTheme="minorHAnsi" w:eastAsia="SimSun" w:hAnsiTheme="minorHAnsi" w:cstheme="minorHAnsi"/>
                <w:kern w:val="24"/>
                <w:lang w:val="en-GB"/>
              </w:rPr>
              <w:t>n</w:t>
            </w:r>
            <w:r w:rsidR="00A433BC" w:rsidRPr="00291F59">
              <w:rPr>
                <w:rFonts w:asciiTheme="minorHAnsi" w:eastAsia="SimSun" w:hAnsiTheme="minorHAnsi" w:cstheme="minorHAnsi"/>
                <w:kern w:val="24"/>
                <w:vertAlign w:val="superscript"/>
                <w:lang w:val="en-GB"/>
              </w:rPr>
              <w:t>o</w:t>
            </w:r>
            <w:r w:rsidR="00CD40E5" w:rsidRPr="00291F59">
              <w:rPr>
                <w:rFonts w:asciiTheme="minorHAnsi" w:eastAsia="SimSun" w:hAnsiTheme="minorHAnsi" w:cstheme="minorHAnsi"/>
                <w:kern w:val="24"/>
                <w:lang w:val="en-GB"/>
              </w:rPr>
              <w:t> </w:t>
            </w:r>
            <w:r w:rsidRPr="00291F59">
              <w:rPr>
                <w:rFonts w:asciiTheme="minorHAnsi" w:eastAsia="SimSun" w:hAnsiTheme="minorHAnsi" w:cstheme="minorHAnsi"/>
                <w:color w:val="000000" w:themeColor="dark1"/>
                <w:kern w:val="24"/>
                <w:lang w:val="en-GB"/>
              </w:rPr>
              <w:t>3</w:t>
            </w:r>
            <w:r w:rsidR="007E7969" w:rsidRPr="00291F59">
              <w:rPr>
                <w:rFonts w:asciiTheme="minorHAnsi" w:eastAsia="SimSun" w:hAnsiTheme="minorHAnsi" w:cstheme="minorHAnsi"/>
                <w:color w:val="000000" w:themeColor="dark1"/>
                <w:kern w:val="24"/>
                <w:lang w:val="en-GB"/>
              </w:rPr>
              <w:t>–</w:t>
            </w:r>
            <w:r w:rsidRPr="00291F59">
              <w:rPr>
                <w:rFonts w:asciiTheme="minorHAnsi" w:eastAsia="SimSun" w:hAnsiTheme="minorHAnsi" w:cstheme="minorHAnsi"/>
                <w:color w:val="000000" w:themeColor="dark1"/>
                <w:kern w:val="24"/>
                <w:lang w:val="en-GB"/>
              </w:rPr>
              <w:t xml:space="preserve">4 </w:t>
            </w:r>
          </w:p>
        </w:tc>
        <w:tc>
          <w:tcPr>
            <w:tcW w:w="0" w:type="auto"/>
          </w:tcPr>
          <w:p w14:paraId="0236890C"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Anglais</w:t>
            </w:r>
          </w:p>
        </w:tc>
      </w:tr>
      <w:tr w:rsidR="00026B92" w:rsidRPr="0085182A" w14:paraId="60467D85" w14:textId="77777777" w:rsidTr="00FB1136">
        <w:tc>
          <w:tcPr>
            <w:tcW w:w="0" w:type="auto"/>
          </w:tcPr>
          <w:p w14:paraId="4FAE7B7B"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1922</w:t>
            </w:r>
          </w:p>
        </w:tc>
        <w:tc>
          <w:tcPr>
            <w:tcW w:w="1895" w:type="dxa"/>
          </w:tcPr>
          <w:p w14:paraId="4231AE68" w14:textId="10261D28" w:rsidR="003F24A8" w:rsidRPr="00FB1136" w:rsidRDefault="003F24A8" w:rsidP="0076080C">
            <w:pPr>
              <w:pStyle w:val="NormalWeb"/>
              <w:spacing w:before="120" w:beforeAutospacing="0" w:after="120" w:afterAutospacing="0"/>
              <w:rPr>
                <w:rFonts w:asciiTheme="minorHAnsi" w:hAnsiTheme="minorHAnsi" w:cstheme="minorHAnsi"/>
                <w:lang w:val="nl-NL"/>
              </w:rPr>
            </w:pPr>
            <w:r w:rsidRPr="0085182A">
              <w:rPr>
                <w:rFonts w:asciiTheme="minorHAnsi" w:eastAsia="SimSun" w:hAnsiTheme="minorHAnsi" w:cstheme="minorHAnsi"/>
                <w:color w:val="000000" w:themeColor="dark1"/>
                <w:kern w:val="24"/>
                <w:lang w:val="fr-FR"/>
              </w:rPr>
              <w:t xml:space="preserve">Xu </w:t>
            </w:r>
            <w:proofErr w:type="spellStart"/>
            <w:r w:rsidRPr="0085182A">
              <w:rPr>
                <w:rFonts w:asciiTheme="minorHAnsi" w:eastAsia="SimSun" w:hAnsiTheme="minorHAnsi" w:cstheme="minorHAnsi"/>
                <w:color w:val="000000" w:themeColor="dark1"/>
                <w:kern w:val="24"/>
                <w:lang w:val="fr-FR"/>
              </w:rPr>
              <w:t>Bingchang</w:t>
            </w:r>
            <w:proofErr w:type="spellEnd"/>
            <w:r w:rsidRPr="0085182A">
              <w:rPr>
                <w:rFonts w:asciiTheme="minorHAnsi" w:eastAsia="SimSun" w:hAnsiTheme="minorHAnsi" w:cstheme="minorHAnsi"/>
                <w:color w:val="000000" w:themeColor="dark1"/>
                <w:kern w:val="24"/>
                <w:lang w:val="fr-FR"/>
              </w:rPr>
              <w:t xml:space="preserve"> </w:t>
            </w:r>
            <w:r w:rsidR="003062A0" w:rsidRPr="0085182A">
              <w:rPr>
                <w:rFonts w:asciiTheme="minorHAnsi" w:eastAsia="SimSun" w:hAnsiTheme="minorHAnsi" w:cstheme="minorHAnsi"/>
                <w:color w:val="000000" w:themeColor="dark1"/>
                <w:kern w:val="24"/>
                <w:lang w:val="fr-FR"/>
              </w:rPr>
              <w:br/>
            </w:r>
            <w:r w:rsidRPr="0085182A">
              <w:rPr>
                <w:rFonts w:ascii="Heiti SC Light" w:eastAsia="Heiti SC Light" w:hAnsi="Heiti SC Light" w:cstheme="minorHAnsi"/>
                <w:color w:val="000000" w:themeColor="dark1"/>
                <w:kern w:val="24"/>
                <w:sz w:val="20"/>
                <w:szCs w:val="20"/>
                <w:lang w:val="fr-FR" w:eastAsia="ja-JP"/>
              </w:rPr>
              <w:t>徐炳昶</w:t>
            </w:r>
            <w:r w:rsidR="0076080C">
              <w:rPr>
                <w:rFonts w:asciiTheme="minorHAnsi" w:eastAsia="SimSun" w:hAnsiTheme="minorHAnsi" w:cstheme="minorHAnsi"/>
                <w:color w:val="000000" w:themeColor="dark1"/>
                <w:kern w:val="24"/>
                <w:lang w:val="fr-FR"/>
              </w:rPr>
              <w:t xml:space="preserve">En collaboration avec </w:t>
            </w:r>
            <w:proofErr w:type="spellStart"/>
            <w:r w:rsidR="00FB1136">
              <w:rPr>
                <w:rFonts w:asciiTheme="minorHAnsi" w:eastAsia="SimSun" w:hAnsiTheme="minorHAnsi" w:cstheme="minorHAnsi"/>
                <w:color w:val="000000" w:themeColor="dark1"/>
                <w:kern w:val="24"/>
                <w:lang w:val="fr-FR"/>
              </w:rPr>
              <w:t>Qiao</w:t>
            </w:r>
            <w:proofErr w:type="spellEnd"/>
            <w:r w:rsidR="00FB1136">
              <w:rPr>
                <w:rFonts w:asciiTheme="minorHAnsi" w:eastAsia="SimSun" w:hAnsiTheme="minorHAnsi" w:cstheme="minorHAnsi"/>
                <w:color w:val="000000" w:themeColor="dark1"/>
                <w:kern w:val="24"/>
                <w:lang w:val="fr-FR"/>
              </w:rPr>
              <w:t xml:space="preserve"> </w:t>
            </w:r>
            <w:proofErr w:type="spellStart"/>
            <w:r w:rsidR="00FB1136" w:rsidRPr="0085182A">
              <w:rPr>
                <w:rFonts w:asciiTheme="minorHAnsi" w:eastAsia="SimSun" w:hAnsiTheme="minorHAnsi" w:cstheme="minorHAnsi"/>
                <w:color w:val="000000" w:themeColor="dark1"/>
                <w:kern w:val="24"/>
                <w:lang w:val="fr-FR"/>
              </w:rPr>
              <w:t>Cengqu</w:t>
            </w:r>
            <w:proofErr w:type="spellEnd"/>
            <w:r w:rsidR="00FB1136">
              <w:rPr>
                <w:rFonts w:asciiTheme="minorHAnsi" w:eastAsia="SimSun" w:hAnsiTheme="minorHAnsi" w:cstheme="minorHAnsi"/>
                <w:color w:val="000000" w:themeColor="dark1"/>
                <w:kern w:val="24"/>
                <w:lang w:val="fr-FR"/>
              </w:rPr>
              <w:t xml:space="preserve"> </w:t>
            </w:r>
            <w:r w:rsidR="00FB1136">
              <w:rPr>
                <w:rFonts w:asciiTheme="minorHAnsi" w:eastAsia="SimSun" w:hAnsiTheme="minorHAnsi" w:cstheme="minorHAnsi" w:hint="eastAsia"/>
                <w:color w:val="000000" w:themeColor="dark1"/>
                <w:kern w:val="24"/>
                <w:lang w:val="fr-FR"/>
              </w:rPr>
              <w:t>(</w:t>
            </w:r>
            <w:proofErr w:type="spellStart"/>
            <w:r w:rsidRPr="0085182A">
              <w:rPr>
                <w:rFonts w:asciiTheme="minorHAnsi" w:eastAsia="SimSun" w:hAnsiTheme="minorHAnsi" w:cstheme="minorHAnsi"/>
                <w:color w:val="000000" w:themeColor="dark1"/>
                <w:kern w:val="24"/>
                <w:lang w:val="fr-FR"/>
              </w:rPr>
              <w:t>Qiao</w:t>
            </w:r>
            <w:proofErr w:type="spellEnd"/>
            <w:r w:rsidR="00FB1136">
              <w:rPr>
                <w:rFonts w:asciiTheme="minorHAnsi" w:eastAsia="SimSun" w:hAnsiTheme="minorHAnsi" w:cstheme="minorHAnsi"/>
                <w:color w:val="000000" w:themeColor="dark1"/>
                <w:kern w:val="24"/>
                <w:lang w:val="fr-FR"/>
              </w:rPr>
              <w:t xml:space="preserve"> </w:t>
            </w:r>
            <w:proofErr w:type="spellStart"/>
            <w:r w:rsidR="00FB1136">
              <w:rPr>
                <w:rFonts w:asciiTheme="minorHAnsi" w:eastAsia="SimSun" w:hAnsiTheme="minorHAnsi" w:cstheme="minorHAnsi"/>
                <w:color w:val="000000" w:themeColor="dark1"/>
                <w:kern w:val="24"/>
                <w:lang w:val="fr-FR"/>
              </w:rPr>
              <w:t>Dazhuang</w:t>
            </w:r>
            <w:proofErr w:type="spellEnd"/>
            <w:r w:rsidR="00FB1136">
              <w:rPr>
                <w:rFonts w:asciiTheme="minorHAnsi" w:eastAsia="SimSun" w:hAnsiTheme="minorHAnsi" w:cstheme="minorHAnsi"/>
                <w:color w:val="000000" w:themeColor="dark1"/>
                <w:kern w:val="24"/>
                <w:lang w:val="fr-FR"/>
              </w:rPr>
              <w:t>)</w:t>
            </w:r>
            <w:r w:rsidR="003062A0" w:rsidRPr="0085182A">
              <w:rPr>
                <w:rFonts w:asciiTheme="minorHAnsi" w:eastAsia="SimSun" w:hAnsiTheme="minorHAnsi" w:cstheme="minorHAnsi"/>
                <w:color w:val="000000" w:themeColor="dark1"/>
                <w:kern w:val="24"/>
                <w:lang w:val="fr-FR"/>
              </w:rPr>
              <w:br/>
            </w:r>
            <w:r w:rsidR="00FB1136" w:rsidRPr="0085182A">
              <w:rPr>
                <w:rFonts w:ascii="Heiti SC Light" w:eastAsia="Heiti SC Light" w:hAnsi="Heiti SC Light" w:cstheme="minorHAnsi"/>
                <w:color w:val="000000" w:themeColor="dark1"/>
                <w:kern w:val="24"/>
                <w:sz w:val="20"/>
                <w:szCs w:val="20"/>
                <w:lang w:val="fr-FR" w:eastAsia="ja-JP"/>
              </w:rPr>
              <w:t>乔曾劬</w:t>
            </w:r>
            <w:r w:rsidR="00FB1136">
              <w:rPr>
                <w:rFonts w:ascii="Heiti SC Light" w:eastAsia="Heiti SC Light" w:hAnsi="Heiti SC Light" w:cstheme="minorHAnsi" w:hint="eastAsia"/>
                <w:color w:val="000000" w:themeColor="dark1"/>
                <w:kern w:val="24"/>
                <w:sz w:val="20"/>
                <w:szCs w:val="20"/>
                <w:lang w:val="fr-FR"/>
              </w:rPr>
              <w:t xml:space="preserve"> （乔大壮 ）</w:t>
            </w:r>
          </w:p>
        </w:tc>
        <w:tc>
          <w:tcPr>
            <w:tcW w:w="2324" w:type="dxa"/>
          </w:tcPr>
          <w:p w14:paraId="06FC92BE"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马兰公主</w:t>
            </w:r>
            <w:r w:rsidRPr="0085182A">
              <w:rPr>
                <w:rFonts w:ascii="Heiti SC Light" w:eastAsia="Heiti SC Light" w:hAnsi="Heiti SC Light" w:cstheme="minorHAnsi"/>
                <w:color w:val="000000" w:themeColor="dark1"/>
                <w:kern w:val="24"/>
                <w:sz w:val="20"/>
                <w:szCs w:val="20"/>
                <w:lang w:val="fr-FR"/>
              </w:rPr>
              <w:t>》</w:t>
            </w:r>
          </w:p>
          <w:p w14:paraId="22963707"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color w:val="000000" w:themeColor="dark1"/>
                <w:kern w:val="24"/>
                <w:lang w:val="fr-FR"/>
              </w:rPr>
              <w:t xml:space="preserve">La Princesse </w:t>
            </w:r>
            <w:proofErr w:type="spellStart"/>
            <w:r w:rsidRPr="0085182A">
              <w:rPr>
                <w:rFonts w:asciiTheme="minorHAnsi" w:eastAsia="SimSun" w:hAnsiTheme="minorHAnsi" w:cstheme="minorHAnsi"/>
                <w:i/>
                <w:iCs/>
                <w:color w:val="000000" w:themeColor="dark1"/>
                <w:kern w:val="24"/>
                <w:lang w:val="fr-FR"/>
              </w:rPr>
              <w:t>Maleine</w:t>
            </w:r>
            <w:proofErr w:type="spellEnd"/>
          </w:p>
        </w:tc>
        <w:tc>
          <w:tcPr>
            <w:tcW w:w="2551" w:type="dxa"/>
          </w:tcPr>
          <w:p w14:paraId="77C9BD43" w14:textId="4776E06D" w:rsidR="003F24A8" w:rsidRPr="00291F59" w:rsidRDefault="003F24A8" w:rsidP="00936C96">
            <w:pPr>
              <w:pStyle w:val="NormalWeb"/>
              <w:spacing w:before="120" w:beforeAutospacing="0" w:after="120" w:afterAutospacing="0"/>
              <w:rPr>
                <w:rFonts w:asciiTheme="minorHAnsi" w:hAnsiTheme="minorHAnsi" w:cstheme="minorHAnsi"/>
                <w:lang w:val="en-GB"/>
              </w:rPr>
            </w:pPr>
            <w:r w:rsidRPr="00291F59">
              <w:rPr>
                <w:rFonts w:asciiTheme="minorHAnsi" w:eastAsia="SimSun" w:hAnsiTheme="minorHAnsi" w:cstheme="minorHAnsi"/>
                <w:color w:val="000000" w:themeColor="dark1"/>
                <w:kern w:val="24"/>
                <w:lang w:val="en-GB"/>
              </w:rPr>
              <w:t xml:space="preserve">Revue </w:t>
            </w: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小说月报</w:t>
            </w:r>
            <w:r w:rsidRPr="0085182A">
              <w:rPr>
                <w:rFonts w:ascii="Heiti SC Light" w:eastAsia="Heiti SC Light" w:hAnsi="Heiti SC Light" w:cstheme="minorHAnsi"/>
                <w:color w:val="000000" w:themeColor="dark1"/>
                <w:kern w:val="24"/>
                <w:sz w:val="20"/>
                <w:szCs w:val="20"/>
                <w:lang w:val="fr-FR"/>
              </w:rPr>
              <w:t>》</w:t>
            </w:r>
            <w:r w:rsidR="00936C96" w:rsidRPr="00291F59">
              <w:rPr>
                <w:rFonts w:asciiTheme="minorHAnsi" w:eastAsia="SimSun" w:hAnsiTheme="minorHAnsi" w:cstheme="minorHAnsi"/>
                <w:i/>
                <w:iCs/>
                <w:color w:val="000000" w:themeColor="dark1"/>
                <w:kern w:val="24"/>
                <w:lang w:val="en-GB"/>
              </w:rPr>
              <w:t>The Short Story Magazine</w:t>
            </w:r>
            <w:r w:rsidRPr="00291F59">
              <w:rPr>
                <w:rFonts w:asciiTheme="minorHAnsi" w:eastAsia="SimSun" w:hAnsiTheme="minorHAnsi" w:cstheme="minorHAnsi"/>
                <w:color w:val="000000" w:themeColor="dark1"/>
                <w:kern w:val="24"/>
                <w:lang w:val="en-GB"/>
              </w:rPr>
              <w:t xml:space="preserve">, </w:t>
            </w:r>
            <w:r w:rsidR="004958C6" w:rsidRPr="00291F59">
              <w:rPr>
                <w:rFonts w:asciiTheme="minorHAnsi" w:eastAsia="SimSun" w:hAnsiTheme="minorHAnsi" w:cstheme="minorHAnsi"/>
                <w:color w:val="000000" w:themeColor="dark1"/>
                <w:kern w:val="24"/>
                <w:lang w:val="en-GB"/>
              </w:rPr>
              <w:t>vol. </w:t>
            </w:r>
            <w:r w:rsidRPr="00291F59">
              <w:rPr>
                <w:rFonts w:asciiTheme="minorHAnsi" w:eastAsia="SimSun" w:hAnsiTheme="minorHAnsi" w:cstheme="minorHAnsi"/>
                <w:color w:val="000000" w:themeColor="dark1"/>
                <w:kern w:val="24"/>
                <w:lang w:val="en-GB"/>
              </w:rPr>
              <w:t xml:space="preserve">13, </w:t>
            </w:r>
            <w:r w:rsidR="00A433BC" w:rsidRPr="00291F59">
              <w:rPr>
                <w:rFonts w:asciiTheme="minorHAnsi" w:eastAsia="SimSun" w:hAnsiTheme="minorHAnsi" w:cstheme="minorHAnsi"/>
                <w:kern w:val="24"/>
                <w:lang w:val="en-GB"/>
              </w:rPr>
              <w:t>n</w:t>
            </w:r>
            <w:r w:rsidR="00A433BC" w:rsidRPr="00291F59">
              <w:rPr>
                <w:rFonts w:asciiTheme="minorHAnsi" w:eastAsia="SimSun" w:hAnsiTheme="minorHAnsi" w:cstheme="minorHAnsi"/>
                <w:kern w:val="24"/>
                <w:vertAlign w:val="superscript"/>
                <w:lang w:val="en-GB"/>
              </w:rPr>
              <w:t>o</w:t>
            </w:r>
            <w:r w:rsidR="00CD40E5" w:rsidRPr="00291F59">
              <w:rPr>
                <w:rFonts w:asciiTheme="minorHAnsi" w:eastAsia="SimSun" w:hAnsiTheme="minorHAnsi" w:cstheme="minorHAnsi"/>
                <w:kern w:val="24"/>
                <w:lang w:val="en-GB"/>
              </w:rPr>
              <w:t> </w:t>
            </w:r>
            <w:r w:rsidRPr="00291F59">
              <w:rPr>
                <w:rFonts w:asciiTheme="minorHAnsi" w:eastAsia="SimSun" w:hAnsiTheme="minorHAnsi" w:cstheme="minorHAnsi"/>
                <w:color w:val="000000" w:themeColor="dark1"/>
                <w:kern w:val="24"/>
                <w:lang w:val="en-GB"/>
              </w:rPr>
              <w:t>1</w:t>
            </w:r>
            <w:r w:rsidR="007E7969" w:rsidRPr="00291F59">
              <w:rPr>
                <w:rFonts w:asciiTheme="minorHAnsi" w:eastAsia="SimSun" w:hAnsiTheme="minorHAnsi" w:cstheme="minorHAnsi"/>
                <w:color w:val="000000" w:themeColor="dark1"/>
                <w:kern w:val="24"/>
                <w:lang w:val="en-GB"/>
              </w:rPr>
              <w:t>–</w:t>
            </w:r>
            <w:r w:rsidRPr="00291F59">
              <w:rPr>
                <w:rFonts w:asciiTheme="minorHAnsi" w:eastAsia="SimSun" w:hAnsiTheme="minorHAnsi" w:cstheme="minorHAnsi"/>
                <w:color w:val="000000" w:themeColor="dark1"/>
                <w:kern w:val="24"/>
                <w:lang w:val="en-GB"/>
              </w:rPr>
              <w:t>4</w:t>
            </w:r>
          </w:p>
        </w:tc>
        <w:tc>
          <w:tcPr>
            <w:tcW w:w="0" w:type="auto"/>
          </w:tcPr>
          <w:p w14:paraId="116EBC9D"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Français</w:t>
            </w:r>
          </w:p>
        </w:tc>
      </w:tr>
      <w:tr w:rsidR="00026B92" w:rsidRPr="0085182A" w14:paraId="1644F198" w14:textId="77777777" w:rsidTr="00FB1136">
        <w:tc>
          <w:tcPr>
            <w:tcW w:w="0" w:type="auto"/>
          </w:tcPr>
          <w:p w14:paraId="0B4A30C9"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1923</w:t>
            </w:r>
          </w:p>
          <w:p w14:paraId="383E3DDA"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w:t>
            </w:r>
            <w:proofErr w:type="spellStart"/>
            <w:proofErr w:type="gramStart"/>
            <w:r w:rsidRPr="0085182A">
              <w:rPr>
                <w:rFonts w:asciiTheme="minorHAnsi" w:eastAsia="SimSun" w:hAnsiTheme="minorHAnsi" w:cstheme="minorHAnsi"/>
                <w:color w:val="000000" w:themeColor="dark1"/>
                <w:kern w:val="24"/>
                <w:lang w:val="fr-FR"/>
              </w:rPr>
              <w:t>réédit</w:t>
            </w:r>
            <w:proofErr w:type="spellEnd"/>
            <w:proofErr w:type="gramEnd"/>
            <w:r w:rsidRPr="0085182A">
              <w:rPr>
                <w:rFonts w:asciiTheme="minorHAnsi" w:eastAsia="SimSun" w:hAnsiTheme="minorHAnsi" w:cstheme="minorHAnsi"/>
                <w:color w:val="000000" w:themeColor="dark1"/>
                <w:kern w:val="24"/>
                <w:lang w:val="fr-FR"/>
              </w:rPr>
              <w:t>. 1930)</w:t>
            </w:r>
          </w:p>
        </w:tc>
        <w:tc>
          <w:tcPr>
            <w:tcW w:w="1895" w:type="dxa"/>
          </w:tcPr>
          <w:p w14:paraId="46D79BD4"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 xml:space="preserve">Fu </w:t>
            </w:r>
            <w:proofErr w:type="spellStart"/>
            <w:r w:rsidRPr="0085182A">
              <w:rPr>
                <w:rFonts w:asciiTheme="minorHAnsi" w:eastAsia="SimSun" w:hAnsiTheme="minorHAnsi" w:cstheme="minorHAnsi"/>
                <w:color w:val="000000" w:themeColor="dark1"/>
                <w:kern w:val="24"/>
                <w:lang w:val="fr-FR"/>
              </w:rPr>
              <w:t>Donghua</w:t>
            </w:r>
            <w:proofErr w:type="spellEnd"/>
            <w:r w:rsidRPr="0085182A">
              <w:rPr>
                <w:rFonts w:asciiTheme="minorHAnsi" w:eastAsia="SimSun" w:hAnsiTheme="minorHAnsi" w:cstheme="minorHAnsi"/>
                <w:color w:val="000000" w:themeColor="dark1"/>
                <w:kern w:val="24"/>
                <w:lang w:val="fr-FR"/>
              </w:rPr>
              <w:t xml:space="preserve"> </w:t>
            </w:r>
            <w:r w:rsidR="003062A0" w:rsidRPr="0085182A">
              <w:rPr>
                <w:rFonts w:asciiTheme="minorHAnsi" w:eastAsia="SimSun" w:hAnsiTheme="minorHAnsi" w:cstheme="minorHAnsi"/>
                <w:color w:val="000000" w:themeColor="dark1"/>
                <w:kern w:val="24"/>
                <w:lang w:val="fr-FR"/>
              </w:rPr>
              <w:br/>
            </w:r>
            <w:r w:rsidRPr="0085182A">
              <w:rPr>
                <w:rFonts w:ascii="Heiti SC Light" w:eastAsia="Heiti SC Light" w:hAnsi="Heiti SC Light" w:cstheme="minorHAnsi"/>
                <w:color w:val="000000" w:themeColor="dark1"/>
                <w:kern w:val="24"/>
                <w:sz w:val="20"/>
                <w:szCs w:val="20"/>
                <w:lang w:val="fr-FR" w:eastAsia="ja-JP"/>
              </w:rPr>
              <w:t>傅东华</w:t>
            </w:r>
          </w:p>
        </w:tc>
        <w:tc>
          <w:tcPr>
            <w:tcW w:w="2324" w:type="dxa"/>
          </w:tcPr>
          <w:p w14:paraId="5881E05E"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青鸟</w:t>
            </w:r>
            <w:r w:rsidRPr="0085182A">
              <w:rPr>
                <w:rFonts w:ascii="Heiti SC Light" w:eastAsia="Heiti SC Light" w:hAnsi="Heiti SC Light" w:cstheme="minorHAnsi"/>
                <w:color w:val="000000" w:themeColor="dark1"/>
                <w:kern w:val="24"/>
                <w:sz w:val="20"/>
                <w:szCs w:val="20"/>
                <w:lang w:val="fr-FR"/>
              </w:rPr>
              <w:t>》</w:t>
            </w:r>
          </w:p>
          <w:p w14:paraId="09895383"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color w:val="000000" w:themeColor="dark1"/>
                <w:kern w:val="24"/>
                <w:lang w:val="fr-FR"/>
              </w:rPr>
              <w:t>L’Oiseau bleu</w:t>
            </w:r>
          </w:p>
          <w:p w14:paraId="74558880" w14:textId="2CA8F8C9"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Avec préface :</w:t>
            </w:r>
            <w:r w:rsidR="000636A4">
              <w:rPr>
                <w:rFonts w:asciiTheme="minorHAnsi" w:eastAsia="SimSun" w:hAnsiTheme="minorHAnsi" w:cstheme="minorHAnsi"/>
                <w:color w:val="000000" w:themeColor="dark1"/>
                <w:kern w:val="24"/>
                <w:lang w:val="fr-FR"/>
              </w:rPr>
              <w:t xml:space="preserve"> </w:t>
            </w:r>
            <w:r w:rsidRPr="0085182A">
              <w:rPr>
                <w:rFonts w:asciiTheme="minorHAnsi" w:eastAsia="SimSun" w:hAnsiTheme="minorHAnsi" w:cstheme="minorHAnsi"/>
                <w:color w:val="000000" w:themeColor="dark1"/>
                <w:kern w:val="24"/>
                <w:lang w:val="fr-FR"/>
              </w:rPr>
              <w:t>《</w:t>
            </w:r>
            <w:r w:rsidRPr="0085182A">
              <w:rPr>
                <w:rFonts w:ascii="Heiti SC Light" w:eastAsia="Heiti SC Light" w:hAnsi="Heiti SC Light" w:cstheme="minorHAnsi"/>
                <w:color w:val="000000" w:themeColor="dark1"/>
                <w:kern w:val="24"/>
                <w:sz w:val="20"/>
                <w:szCs w:val="20"/>
                <w:lang w:val="fr-FR"/>
              </w:rPr>
              <w:t>梅脱灵与青鸟——〈青鸟〉译序》</w:t>
            </w:r>
            <w:r w:rsidRPr="0085182A">
              <w:rPr>
                <w:rFonts w:asciiTheme="minorHAnsi" w:eastAsia="SimSun" w:hAnsiTheme="minorHAnsi" w:cstheme="minorHAnsi"/>
                <w:color w:val="000000" w:themeColor="dark1"/>
                <w:kern w:val="24"/>
                <w:lang w:val="fr-FR"/>
              </w:rPr>
              <w:t>  «</w:t>
            </w:r>
            <w:r w:rsidR="007E7969" w:rsidRPr="0085182A">
              <w:rPr>
                <w:rFonts w:asciiTheme="minorHAnsi" w:eastAsia="SimSun" w:hAnsiTheme="minorHAnsi" w:cstheme="minorHAnsi"/>
                <w:color w:val="000000" w:themeColor="dark1"/>
                <w:kern w:val="24"/>
                <w:lang w:val="fr-FR"/>
              </w:rPr>
              <w:t> </w:t>
            </w:r>
            <w:r w:rsidRPr="0085182A">
              <w:rPr>
                <w:rFonts w:asciiTheme="minorHAnsi" w:eastAsia="SimSun" w:hAnsiTheme="minorHAnsi" w:cstheme="minorHAnsi"/>
                <w:color w:val="000000" w:themeColor="dark1"/>
                <w:kern w:val="24"/>
                <w:lang w:val="fr-FR"/>
              </w:rPr>
              <w:t xml:space="preserve">Maeterlinck et </w:t>
            </w:r>
            <w:r w:rsidRPr="0085182A">
              <w:rPr>
                <w:rFonts w:asciiTheme="minorHAnsi" w:eastAsia="SimSun" w:hAnsiTheme="minorHAnsi" w:cstheme="minorHAnsi"/>
                <w:i/>
                <w:iCs/>
                <w:color w:val="000000" w:themeColor="dark1"/>
                <w:kern w:val="24"/>
                <w:lang w:val="fr-FR"/>
              </w:rPr>
              <w:t>L’Oiseau bleu</w:t>
            </w:r>
            <w:r w:rsidR="007E7969" w:rsidRPr="0085182A">
              <w:rPr>
                <w:rFonts w:asciiTheme="minorHAnsi" w:eastAsia="SimSun" w:hAnsiTheme="minorHAnsi" w:cstheme="minorHAnsi"/>
                <w:color w:val="000000" w:themeColor="dark1"/>
                <w:kern w:val="24"/>
                <w:lang w:val="fr-FR"/>
              </w:rPr>
              <w:t> </w:t>
            </w:r>
            <w:r w:rsidRPr="0085182A">
              <w:rPr>
                <w:rFonts w:asciiTheme="minorHAnsi" w:eastAsia="SimSun" w:hAnsiTheme="minorHAnsi" w:cstheme="minorHAnsi"/>
                <w:color w:val="000000" w:themeColor="dark1"/>
                <w:kern w:val="24"/>
                <w:lang w:val="fr-FR"/>
              </w:rPr>
              <w:t>»</w:t>
            </w:r>
          </w:p>
        </w:tc>
        <w:tc>
          <w:tcPr>
            <w:tcW w:w="2551" w:type="dxa"/>
          </w:tcPr>
          <w:p w14:paraId="10629462" w14:textId="6F09C366"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 xml:space="preserve">Éditions </w:t>
            </w:r>
            <w:r w:rsidRPr="0085182A">
              <w:rPr>
                <w:rFonts w:ascii="Heiti SC Light" w:eastAsia="Heiti SC Light" w:hAnsi="Heiti SC Light" w:cstheme="minorHAnsi"/>
                <w:color w:val="000000" w:themeColor="dark1"/>
                <w:kern w:val="24"/>
                <w:sz w:val="20"/>
                <w:szCs w:val="20"/>
                <w:lang w:val="fr-FR" w:eastAsia="ja-JP"/>
              </w:rPr>
              <w:t>商务印书馆</w:t>
            </w:r>
            <w:r w:rsidR="00503CA3">
              <w:rPr>
                <w:rFonts w:ascii="Heiti SC Light" w:eastAsia="Heiti SC Light" w:hAnsi="Heiti SC Light" w:cstheme="minorHAnsi"/>
                <w:color w:val="000000" w:themeColor="dark1"/>
                <w:kern w:val="24"/>
                <w:sz w:val="20"/>
                <w:szCs w:val="20"/>
                <w:lang w:val="fr-FR" w:eastAsia="ja-JP"/>
              </w:rPr>
              <w:t xml:space="preserve"> </w:t>
            </w:r>
            <w:r w:rsidRPr="0085182A">
              <w:rPr>
                <w:rFonts w:asciiTheme="minorHAnsi" w:eastAsia="SimSun" w:hAnsiTheme="minorHAnsi" w:cstheme="minorHAnsi"/>
                <w:color w:val="000000" w:themeColor="dark1"/>
                <w:kern w:val="24"/>
                <w:lang w:val="fr-FR"/>
              </w:rPr>
              <w:t xml:space="preserve">Commercial </w:t>
            </w:r>
            <w:proofErr w:type="spellStart"/>
            <w:r w:rsidRPr="0085182A">
              <w:rPr>
                <w:rFonts w:asciiTheme="minorHAnsi" w:eastAsia="SimSun" w:hAnsiTheme="minorHAnsi" w:cstheme="minorHAnsi"/>
                <w:color w:val="000000" w:themeColor="dark1"/>
                <w:kern w:val="24"/>
                <w:lang w:val="fr-FR"/>
              </w:rPr>
              <w:t>Press</w:t>
            </w:r>
            <w:proofErr w:type="spellEnd"/>
            <w:r w:rsidRPr="0085182A">
              <w:rPr>
                <w:rFonts w:asciiTheme="minorHAnsi" w:eastAsia="SimSun" w:hAnsiTheme="minorHAnsi" w:cstheme="minorHAnsi"/>
                <w:color w:val="000000" w:themeColor="dark1"/>
                <w:kern w:val="24"/>
                <w:lang w:val="fr-FR"/>
              </w:rPr>
              <w:t xml:space="preserve">, collection </w:t>
            </w:r>
            <w:r w:rsidRPr="0085182A">
              <w:rPr>
                <w:rFonts w:ascii="Heiti SC Light" w:eastAsia="Heiti SC Light" w:hAnsi="Heiti SC Light" w:cstheme="minorHAnsi"/>
                <w:color w:val="000000" w:themeColor="dark1"/>
                <w:kern w:val="24"/>
                <w:sz w:val="20"/>
                <w:szCs w:val="20"/>
                <w:lang w:val="fr-FR"/>
              </w:rPr>
              <w:t xml:space="preserve">万有文库 </w:t>
            </w:r>
            <w:r w:rsidRPr="0085182A">
              <w:rPr>
                <w:rFonts w:asciiTheme="minorHAnsi" w:eastAsia="SimSun" w:hAnsiTheme="minorHAnsi" w:cstheme="minorHAnsi"/>
                <w:color w:val="000000" w:themeColor="dark1"/>
                <w:kern w:val="24"/>
                <w:lang w:val="fr-FR"/>
              </w:rPr>
              <w:t>« Bibliothèque universelle », Shanghai</w:t>
            </w:r>
          </w:p>
        </w:tc>
        <w:tc>
          <w:tcPr>
            <w:tcW w:w="0" w:type="auto"/>
          </w:tcPr>
          <w:p w14:paraId="30E32D13"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 xml:space="preserve">Anglais (version d’Alexander Teixeira de </w:t>
            </w:r>
            <w:proofErr w:type="spellStart"/>
            <w:r w:rsidRPr="0085182A">
              <w:rPr>
                <w:rFonts w:asciiTheme="minorHAnsi" w:eastAsia="SimSun" w:hAnsiTheme="minorHAnsi" w:cstheme="minorHAnsi"/>
                <w:color w:val="000000" w:themeColor="dark1"/>
                <w:kern w:val="24"/>
                <w:lang w:val="fr-FR"/>
              </w:rPr>
              <w:t>Mattos</w:t>
            </w:r>
            <w:proofErr w:type="spellEnd"/>
            <w:r w:rsidRPr="0085182A">
              <w:rPr>
                <w:rFonts w:asciiTheme="minorHAnsi" w:eastAsia="SimSun" w:hAnsiTheme="minorHAnsi" w:cstheme="minorHAnsi"/>
                <w:color w:val="000000" w:themeColor="dark1"/>
                <w:kern w:val="24"/>
                <w:lang w:val="fr-FR"/>
              </w:rPr>
              <w:t>)</w:t>
            </w:r>
          </w:p>
        </w:tc>
      </w:tr>
      <w:tr w:rsidR="00026B92" w:rsidRPr="0085182A" w14:paraId="78275807" w14:textId="77777777" w:rsidTr="00FB1136">
        <w:tc>
          <w:tcPr>
            <w:tcW w:w="0" w:type="auto"/>
          </w:tcPr>
          <w:p w14:paraId="6DF516D4"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1923</w:t>
            </w:r>
          </w:p>
        </w:tc>
        <w:tc>
          <w:tcPr>
            <w:tcW w:w="1895" w:type="dxa"/>
          </w:tcPr>
          <w:p w14:paraId="6E79AF36" w14:textId="39F6BEF0"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 xml:space="preserve">Wang </w:t>
            </w:r>
            <w:proofErr w:type="spellStart"/>
            <w:r w:rsidRPr="0085182A">
              <w:rPr>
                <w:rFonts w:asciiTheme="minorHAnsi" w:eastAsia="SimSun" w:hAnsiTheme="minorHAnsi" w:cstheme="minorHAnsi"/>
                <w:color w:val="000000" w:themeColor="dark1"/>
                <w:kern w:val="24"/>
                <w:lang w:val="fr-FR"/>
              </w:rPr>
              <w:t>Weike</w:t>
            </w:r>
            <w:proofErr w:type="spellEnd"/>
            <w:r w:rsidR="003062A0" w:rsidRPr="0085182A">
              <w:rPr>
                <w:rFonts w:asciiTheme="minorHAnsi" w:eastAsia="SimSun" w:hAnsiTheme="minorHAnsi" w:cstheme="minorHAnsi"/>
                <w:color w:val="000000" w:themeColor="dark1"/>
                <w:kern w:val="24"/>
                <w:lang w:val="fr-FR"/>
              </w:rPr>
              <w:br/>
            </w:r>
            <w:r w:rsidRPr="0085182A">
              <w:rPr>
                <w:rFonts w:ascii="Heiti SC Light" w:eastAsia="Heiti SC Light" w:hAnsi="Heiti SC Light" w:cstheme="minorHAnsi"/>
                <w:color w:val="000000" w:themeColor="dark1"/>
                <w:kern w:val="24"/>
                <w:sz w:val="20"/>
                <w:szCs w:val="20"/>
                <w:lang w:val="fr-FR" w:eastAsia="ja-JP"/>
              </w:rPr>
              <w:t>王维克</w:t>
            </w:r>
          </w:p>
        </w:tc>
        <w:tc>
          <w:tcPr>
            <w:tcW w:w="2324" w:type="dxa"/>
          </w:tcPr>
          <w:p w14:paraId="4D438F8C"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青鸟</w:t>
            </w:r>
            <w:r w:rsidRPr="0085182A">
              <w:rPr>
                <w:rFonts w:ascii="Heiti SC Light" w:eastAsia="Heiti SC Light" w:hAnsi="Heiti SC Light" w:cstheme="minorHAnsi"/>
                <w:color w:val="000000" w:themeColor="dark1"/>
                <w:kern w:val="24"/>
                <w:sz w:val="20"/>
                <w:szCs w:val="20"/>
                <w:lang w:val="fr-FR"/>
              </w:rPr>
              <w:t>》</w:t>
            </w:r>
          </w:p>
          <w:p w14:paraId="33E6BB1D"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color w:val="000000" w:themeColor="dark1"/>
                <w:kern w:val="24"/>
                <w:lang w:val="fr-FR"/>
              </w:rPr>
              <w:t>L’Oiseau bleu</w:t>
            </w:r>
          </w:p>
        </w:tc>
        <w:tc>
          <w:tcPr>
            <w:tcW w:w="2551" w:type="dxa"/>
          </w:tcPr>
          <w:p w14:paraId="35A5056D" w14:textId="51D4D1E3" w:rsidR="003F24A8" w:rsidRPr="00291F59" w:rsidRDefault="003F24A8" w:rsidP="0080758F">
            <w:pPr>
              <w:pStyle w:val="NormalWeb"/>
              <w:spacing w:before="120" w:beforeAutospacing="0" w:after="120" w:afterAutospacing="0"/>
              <w:rPr>
                <w:rFonts w:asciiTheme="minorHAnsi" w:hAnsiTheme="minorHAnsi" w:cstheme="minorHAnsi"/>
                <w:lang w:val="en-GB"/>
              </w:rPr>
            </w:pPr>
            <w:r w:rsidRPr="00291F59">
              <w:rPr>
                <w:rFonts w:asciiTheme="minorHAnsi" w:eastAsia="SimSun" w:hAnsiTheme="minorHAnsi" w:cstheme="minorHAnsi"/>
                <w:color w:val="000000" w:themeColor="dark1"/>
                <w:kern w:val="24"/>
                <w:lang w:val="en-GB"/>
              </w:rPr>
              <w:t xml:space="preserve">Éditions </w:t>
            </w:r>
            <w:r w:rsidRPr="0085182A">
              <w:rPr>
                <w:rFonts w:ascii="Heiti SC Light" w:eastAsia="Heiti SC Light" w:hAnsi="Heiti SC Light" w:cstheme="minorHAnsi"/>
                <w:color w:val="000000" w:themeColor="dark1"/>
                <w:kern w:val="24"/>
                <w:sz w:val="20"/>
                <w:szCs w:val="20"/>
                <w:lang w:val="fr-FR" w:eastAsia="ja-JP"/>
              </w:rPr>
              <w:t>泰东图书馆</w:t>
            </w:r>
            <w:r w:rsidRPr="00291F59">
              <w:rPr>
                <w:rFonts w:asciiTheme="minorHAnsi" w:eastAsia="SimSun" w:hAnsiTheme="minorHAnsi" w:cstheme="minorHAnsi"/>
                <w:color w:val="000000" w:themeColor="dark1"/>
                <w:kern w:val="24"/>
                <w:lang w:val="en-GB" w:eastAsia="ja-JP"/>
              </w:rPr>
              <w:t xml:space="preserve"> </w:t>
            </w:r>
            <w:proofErr w:type="spellStart"/>
            <w:r w:rsidRPr="00291F59">
              <w:rPr>
                <w:rFonts w:asciiTheme="minorHAnsi" w:eastAsia="SimSun" w:hAnsiTheme="minorHAnsi" w:cstheme="minorHAnsi"/>
                <w:color w:val="000000" w:themeColor="dark1"/>
                <w:kern w:val="24"/>
                <w:lang w:val="en-GB" w:eastAsia="ja-JP"/>
              </w:rPr>
              <w:t>Taidong</w:t>
            </w:r>
            <w:proofErr w:type="spellEnd"/>
            <w:r w:rsidRPr="00291F59">
              <w:rPr>
                <w:rFonts w:asciiTheme="minorHAnsi" w:eastAsia="SimSun" w:hAnsiTheme="minorHAnsi" w:cstheme="minorHAnsi"/>
                <w:color w:val="000000" w:themeColor="dark1"/>
                <w:kern w:val="24"/>
                <w:lang w:val="en-GB" w:eastAsia="ja-JP"/>
              </w:rPr>
              <w:t xml:space="preserve"> </w:t>
            </w:r>
            <w:proofErr w:type="spellStart"/>
            <w:r w:rsidRPr="00291F59">
              <w:rPr>
                <w:rFonts w:asciiTheme="minorHAnsi" w:eastAsia="SimSun" w:hAnsiTheme="minorHAnsi" w:cstheme="minorHAnsi"/>
                <w:color w:val="000000" w:themeColor="dark1"/>
                <w:kern w:val="24"/>
                <w:lang w:val="en-GB" w:eastAsia="ja-JP"/>
              </w:rPr>
              <w:t>Tushuguan</w:t>
            </w:r>
            <w:proofErr w:type="spellEnd"/>
            <w:r w:rsidRPr="00291F59">
              <w:rPr>
                <w:rFonts w:asciiTheme="minorHAnsi" w:eastAsia="SimSun" w:hAnsiTheme="minorHAnsi" w:cstheme="minorHAnsi"/>
                <w:color w:val="000000" w:themeColor="dark1"/>
                <w:kern w:val="24"/>
                <w:lang w:val="en-GB"/>
              </w:rPr>
              <w:t>, Shanghai</w:t>
            </w:r>
          </w:p>
        </w:tc>
        <w:tc>
          <w:tcPr>
            <w:tcW w:w="0" w:type="auto"/>
          </w:tcPr>
          <w:p w14:paraId="16CE01CA"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Français</w:t>
            </w:r>
          </w:p>
        </w:tc>
      </w:tr>
      <w:tr w:rsidR="00E10956" w:rsidRPr="0085182A" w14:paraId="5DB9EA31" w14:textId="77777777" w:rsidTr="00FB1136">
        <w:tc>
          <w:tcPr>
            <w:tcW w:w="0" w:type="auto"/>
          </w:tcPr>
          <w:p w14:paraId="186906D9" w14:textId="77777777" w:rsidR="00E10956" w:rsidRPr="0085182A" w:rsidRDefault="00E10956" w:rsidP="004C77E6">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1923</w:t>
            </w:r>
          </w:p>
          <w:p w14:paraId="10386184" w14:textId="694EB7DC" w:rsidR="00B3216F" w:rsidRPr="0085182A" w:rsidRDefault="00B3216F" w:rsidP="004C77E6">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w:t>
            </w:r>
            <w:proofErr w:type="spellStart"/>
            <w:proofErr w:type="gramStart"/>
            <w:r w:rsidRPr="0085182A">
              <w:rPr>
                <w:rFonts w:asciiTheme="minorHAnsi" w:eastAsia="SimSun" w:hAnsiTheme="minorHAnsi" w:cstheme="minorHAnsi"/>
                <w:kern w:val="24"/>
                <w:lang w:val="fr-FR"/>
              </w:rPr>
              <w:t>réedit</w:t>
            </w:r>
            <w:proofErr w:type="spellEnd"/>
            <w:proofErr w:type="gramEnd"/>
            <w:r w:rsidRPr="0085182A">
              <w:rPr>
                <w:rFonts w:asciiTheme="minorHAnsi" w:eastAsia="SimSun" w:hAnsiTheme="minorHAnsi" w:cstheme="minorHAnsi"/>
                <w:kern w:val="24"/>
                <w:lang w:val="fr-FR"/>
              </w:rPr>
              <w:t>. 1933</w:t>
            </w:r>
            <w:r w:rsidR="00C43E9F">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w:t>
            </w:r>
          </w:p>
        </w:tc>
        <w:tc>
          <w:tcPr>
            <w:tcW w:w="1895" w:type="dxa"/>
          </w:tcPr>
          <w:p w14:paraId="5E01BEA5" w14:textId="77777777" w:rsidR="00E10956" w:rsidRPr="0085182A" w:rsidRDefault="00E10956" w:rsidP="004C77E6">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Tang </w:t>
            </w:r>
            <w:proofErr w:type="spellStart"/>
            <w:r w:rsidRPr="0085182A">
              <w:rPr>
                <w:rFonts w:asciiTheme="minorHAnsi" w:eastAsia="SimSun" w:hAnsiTheme="minorHAnsi" w:cstheme="minorHAnsi"/>
                <w:kern w:val="24"/>
                <w:lang w:val="fr-FR"/>
              </w:rPr>
              <w:t>Chengbo</w:t>
            </w:r>
            <w:proofErr w:type="spellEnd"/>
            <w:r w:rsidRPr="0085182A">
              <w:rPr>
                <w:rFonts w:asciiTheme="minorHAnsi" w:eastAsia="SimSun" w:hAnsiTheme="minorHAnsi" w:cstheme="minorHAnsi"/>
                <w:kern w:val="24"/>
                <w:lang w:val="fr-FR"/>
              </w:rPr>
              <w:t xml:space="preserve"> </w:t>
            </w:r>
            <w:r w:rsidRPr="0085182A">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eastAsia="ja-JP"/>
              </w:rPr>
              <w:t>汤澄波</w:t>
            </w:r>
          </w:p>
        </w:tc>
        <w:tc>
          <w:tcPr>
            <w:tcW w:w="2324" w:type="dxa"/>
          </w:tcPr>
          <w:p w14:paraId="03FBBAE7" w14:textId="77777777" w:rsidR="00E10956" w:rsidRPr="0085182A" w:rsidRDefault="00E10956" w:rsidP="004C77E6">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Theme="minorHAnsi" w:eastAsia="SimSun" w:hAnsiTheme="minorHAnsi" w:cstheme="minorHAnsi"/>
                <w:kern w:val="24"/>
                <w:lang w:val="fr-FR"/>
              </w:rPr>
              <w:t>《</w:t>
            </w:r>
            <w:r w:rsidRPr="0085182A">
              <w:rPr>
                <w:rFonts w:ascii="Heiti SC Light" w:eastAsia="Heiti SC Light" w:hAnsi="Heiti SC Light" w:cstheme="minorHAnsi"/>
                <w:kern w:val="24"/>
                <w:sz w:val="20"/>
                <w:szCs w:val="20"/>
                <w:lang w:val="fr-FR" w:eastAsia="ja-JP"/>
              </w:rPr>
              <w:t>梅脱灵戏曲集</w:t>
            </w:r>
            <w:r w:rsidRPr="0085182A">
              <w:rPr>
                <w:rFonts w:ascii="Heiti SC Light" w:eastAsia="Heiti SC Light" w:hAnsi="Heiti SC Light" w:cstheme="minorHAnsi"/>
                <w:kern w:val="24"/>
                <w:sz w:val="20"/>
                <w:szCs w:val="20"/>
                <w:lang w:val="fr-FR"/>
              </w:rPr>
              <w:t>》</w:t>
            </w:r>
          </w:p>
          <w:p w14:paraId="6B3DE62A" w14:textId="77777777" w:rsidR="00E10956" w:rsidRPr="0085182A" w:rsidRDefault="00E10956" w:rsidP="004C77E6">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kern w:val="24"/>
                <w:sz w:val="20"/>
                <w:szCs w:val="20"/>
                <w:lang w:val="fr-FR" w:eastAsia="ja-JP"/>
              </w:rPr>
              <w:t>包括</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闯入者</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群盲</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七公主</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和</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丁泰琪之死</w:t>
            </w:r>
            <w:r w:rsidRPr="0085182A">
              <w:rPr>
                <w:rFonts w:ascii="Heiti SC Light" w:eastAsia="Heiti SC Light" w:hAnsi="Heiti SC Light" w:cstheme="minorHAnsi"/>
                <w:kern w:val="24"/>
                <w:sz w:val="20"/>
                <w:szCs w:val="20"/>
                <w:lang w:val="fr-FR"/>
              </w:rPr>
              <w:t>》</w:t>
            </w:r>
          </w:p>
          <w:p w14:paraId="40B3C694" w14:textId="77777777" w:rsidR="00E10956" w:rsidRPr="0085182A" w:rsidRDefault="00E10956" w:rsidP="004C77E6">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kern w:val="24"/>
                <w:lang w:val="fr-FR"/>
              </w:rPr>
              <w:t xml:space="preserve">Anthologie des pièces de théâtre de Maeterlinck </w:t>
            </w:r>
          </w:p>
          <w:p w14:paraId="4BD5F634" w14:textId="5DBBF860" w:rsidR="00E10956" w:rsidRPr="0085182A" w:rsidRDefault="00E10956" w:rsidP="004C77E6">
            <w:pPr>
              <w:pStyle w:val="NormalWeb"/>
              <w:spacing w:before="120" w:beforeAutospacing="0" w:after="120" w:afterAutospacing="0"/>
              <w:rPr>
                <w:rFonts w:asciiTheme="minorHAnsi" w:eastAsia="SimSun" w:hAnsiTheme="minorHAnsi" w:cstheme="minorHAnsi"/>
                <w:i/>
                <w:iCs/>
                <w:kern w:val="24"/>
                <w:lang w:val="fr-FR"/>
              </w:rPr>
            </w:pPr>
            <w:r w:rsidRPr="0085182A">
              <w:rPr>
                <w:rFonts w:asciiTheme="minorHAnsi" w:eastAsia="SimSun" w:hAnsiTheme="minorHAnsi" w:cstheme="minorHAnsi"/>
                <w:kern w:val="24"/>
                <w:lang w:val="fr-FR"/>
              </w:rPr>
              <w:t xml:space="preserve">Comprend : </w:t>
            </w:r>
            <w:r w:rsidRPr="0085182A">
              <w:rPr>
                <w:rFonts w:asciiTheme="minorHAnsi" w:eastAsia="SimSun" w:hAnsiTheme="minorHAnsi" w:cstheme="minorHAnsi"/>
                <w:i/>
                <w:iCs/>
                <w:kern w:val="24"/>
                <w:lang w:val="fr-FR"/>
              </w:rPr>
              <w:t>L</w:t>
            </w:r>
            <w:r w:rsidR="00C43E9F">
              <w:rPr>
                <w:rFonts w:asciiTheme="minorHAnsi" w:eastAsia="SimSun" w:hAnsiTheme="minorHAnsi" w:cstheme="minorHAnsi"/>
                <w:i/>
                <w:iCs/>
                <w:kern w:val="24"/>
                <w:lang w:val="fr-FR"/>
              </w:rPr>
              <w:t>’</w:t>
            </w:r>
            <w:r w:rsidRPr="0085182A">
              <w:rPr>
                <w:rFonts w:asciiTheme="minorHAnsi" w:eastAsia="SimSun" w:hAnsiTheme="minorHAnsi" w:cstheme="minorHAnsi"/>
                <w:i/>
                <w:iCs/>
                <w:kern w:val="24"/>
                <w:lang w:val="fr-FR"/>
              </w:rPr>
              <w:t xml:space="preserve">Intruse, Les Aveugles, Les Sept Princesses, La Mort de </w:t>
            </w:r>
            <w:proofErr w:type="spellStart"/>
            <w:r w:rsidRPr="0085182A">
              <w:rPr>
                <w:rFonts w:asciiTheme="minorHAnsi" w:eastAsia="SimSun" w:hAnsiTheme="minorHAnsi" w:cstheme="minorHAnsi"/>
                <w:i/>
                <w:iCs/>
                <w:kern w:val="24"/>
                <w:lang w:val="fr-FR"/>
              </w:rPr>
              <w:t>Tintagiles</w:t>
            </w:r>
            <w:proofErr w:type="spellEnd"/>
          </w:p>
          <w:p w14:paraId="6A530BF2" w14:textId="77777777" w:rsidR="00E10956" w:rsidRPr="0085182A" w:rsidRDefault="00E10956" w:rsidP="004C77E6">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Avec introduction du traducteur</w:t>
            </w:r>
          </w:p>
        </w:tc>
        <w:tc>
          <w:tcPr>
            <w:tcW w:w="2551" w:type="dxa"/>
          </w:tcPr>
          <w:p w14:paraId="0EFE21B4" w14:textId="77777777" w:rsidR="00E10956" w:rsidRPr="0085182A" w:rsidRDefault="00E10956" w:rsidP="004C77E6">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Éditions </w:t>
            </w:r>
            <w:r w:rsidRPr="0085182A">
              <w:rPr>
                <w:rFonts w:ascii="Heiti SC Light" w:eastAsia="Heiti SC Light" w:hAnsi="Heiti SC Light" w:cstheme="minorHAnsi"/>
                <w:kern w:val="24"/>
                <w:sz w:val="20"/>
                <w:szCs w:val="20"/>
                <w:lang w:val="fr-FR" w:eastAsia="ja-JP"/>
              </w:rPr>
              <w:t>商务印书馆</w:t>
            </w:r>
            <w:r w:rsidRPr="0085182A">
              <w:rPr>
                <w:rFonts w:ascii="Heiti SC Light" w:eastAsia="Heiti SC Light" w:hAnsi="Heiti SC Light" w:cstheme="minorHAnsi"/>
                <w:kern w:val="24"/>
                <w:sz w:val="20"/>
                <w:szCs w:val="20"/>
                <w:lang w:val="fr-FR"/>
              </w:rPr>
              <w:t xml:space="preserve"> </w:t>
            </w:r>
            <w:r w:rsidRPr="0085182A">
              <w:rPr>
                <w:rFonts w:asciiTheme="minorHAnsi" w:eastAsia="SimSun" w:hAnsiTheme="minorHAnsi" w:cstheme="minorHAnsi"/>
                <w:kern w:val="24"/>
                <w:lang w:val="fr-FR"/>
              </w:rPr>
              <w:t xml:space="preserve">Commercial </w:t>
            </w:r>
            <w:proofErr w:type="spellStart"/>
            <w:r w:rsidRPr="0085182A">
              <w:rPr>
                <w:rFonts w:asciiTheme="minorHAnsi" w:eastAsia="SimSun" w:hAnsiTheme="minorHAnsi" w:cstheme="minorHAnsi"/>
                <w:kern w:val="24"/>
                <w:lang w:val="fr-FR"/>
              </w:rPr>
              <w:t>Press</w:t>
            </w:r>
            <w:proofErr w:type="spellEnd"/>
            <w:r w:rsidRPr="0085182A">
              <w:rPr>
                <w:rFonts w:asciiTheme="minorHAnsi" w:eastAsia="SimSun" w:hAnsiTheme="minorHAnsi" w:cstheme="minorHAnsi"/>
                <w:kern w:val="24"/>
                <w:lang w:val="fr-FR"/>
              </w:rPr>
              <w:t xml:space="preserve">, collection </w:t>
            </w:r>
            <w:r w:rsidRPr="0085182A">
              <w:rPr>
                <w:rFonts w:ascii="Heiti SC Light" w:eastAsia="Heiti SC Light" w:hAnsi="Heiti SC Light" w:cstheme="minorHAnsi"/>
                <w:kern w:val="24"/>
                <w:sz w:val="20"/>
                <w:szCs w:val="20"/>
                <w:lang w:val="fr-FR"/>
              </w:rPr>
              <w:t>文学研究会丛书</w:t>
            </w:r>
            <w:r w:rsidRPr="0085182A">
              <w:rPr>
                <w:rFonts w:asciiTheme="minorHAnsi" w:eastAsia="SimSun" w:hAnsiTheme="minorHAnsi" w:cstheme="minorHAnsi"/>
                <w:kern w:val="24"/>
                <w:lang w:val="fr-FR"/>
              </w:rPr>
              <w:t xml:space="preserve"> « Livres de la Société de recherches littéraires », Shanghai</w:t>
            </w:r>
          </w:p>
        </w:tc>
        <w:tc>
          <w:tcPr>
            <w:tcW w:w="0" w:type="auto"/>
          </w:tcPr>
          <w:p w14:paraId="465FA140" w14:textId="77777777" w:rsidR="00E10956" w:rsidRPr="0085182A" w:rsidRDefault="00E10956" w:rsidP="004C77E6">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Anglais (version du poète américain Richard </w:t>
            </w:r>
            <w:proofErr w:type="spellStart"/>
            <w:r w:rsidRPr="0085182A">
              <w:rPr>
                <w:rFonts w:asciiTheme="minorHAnsi" w:eastAsia="SimSun" w:hAnsiTheme="minorHAnsi" w:cstheme="minorHAnsi"/>
                <w:kern w:val="24"/>
                <w:lang w:val="fr-FR"/>
              </w:rPr>
              <w:t>Hovey</w:t>
            </w:r>
            <w:proofErr w:type="spellEnd"/>
            <w:r w:rsidRPr="0085182A">
              <w:rPr>
                <w:rFonts w:asciiTheme="minorHAnsi" w:eastAsia="SimSun" w:hAnsiTheme="minorHAnsi" w:cstheme="minorHAnsi"/>
                <w:kern w:val="24"/>
                <w:lang w:val="fr-FR"/>
              </w:rPr>
              <w:t>)</w:t>
            </w:r>
          </w:p>
        </w:tc>
      </w:tr>
      <w:tr w:rsidR="00026B92" w:rsidRPr="0085182A" w14:paraId="65FAAE4A" w14:textId="77777777" w:rsidTr="00FB1136">
        <w:tc>
          <w:tcPr>
            <w:tcW w:w="0" w:type="auto"/>
          </w:tcPr>
          <w:p w14:paraId="405A40C1"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1927</w:t>
            </w:r>
          </w:p>
        </w:tc>
        <w:tc>
          <w:tcPr>
            <w:tcW w:w="1895" w:type="dxa"/>
          </w:tcPr>
          <w:p w14:paraId="6172F59E"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proofErr w:type="spellStart"/>
            <w:r w:rsidRPr="0085182A">
              <w:rPr>
                <w:rFonts w:asciiTheme="minorHAnsi" w:eastAsia="SimSun" w:hAnsiTheme="minorHAnsi" w:cstheme="minorHAnsi"/>
                <w:color w:val="000000" w:themeColor="dark1"/>
                <w:kern w:val="24"/>
                <w:lang w:val="fr-FR"/>
              </w:rPr>
              <w:t>Gu</w:t>
            </w:r>
            <w:proofErr w:type="spellEnd"/>
            <w:r w:rsidRPr="0085182A">
              <w:rPr>
                <w:rFonts w:asciiTheme="minorHAnsi" w:eastAsia="SimSun" w:hAnsiTheme="minorHAnsi" w:cstheme="minorHAnsi"/>
                <w:color w:val="000000" w:themeColor="dark1"/>
                <w:kern w:val="24"/>
                <w:lang w:val="fr-FR"/>
              </w:rPr>
              <w:t xml:space="preserve"> </w:t>
            </w:r>
            <w:proofErr w:type="spellStart"/>
            <w:r w:rsidRPr="0085182A">
              <w:rPr>
                <w:rFonts w:asciiTheme="minorHAnsi" w:eastAsia="SimSun" w:hAnsiTheme="minorHAnsi" w:cstheme="minorHAnsi"/>
                <w:color w:val="000000" w:themeColor="dark1"/>
                <w:kern w:val="24"/>
                <w:lang w:val="fr-FR"/>
              </w:rPr>
              <w:t>Fengtian</w:t>
            </w:r>
            <w:proofErr w:type="spellEnd"/>
            <w:r w:rsidRPr="0085182A">
              <w:rPr>
                <w:rFonts w:asciiTheme="minorHAnsi" w:eastAsia="SimSun" w:hAnsiTheme="minorHAnsi" w:cstheme="minorHAnsi"/>
                <w:color w:val="000000" w:themeColor="dark1"/>
                <w:kern w:val="24"/>
                <w:lang w:val="fr-FR"/>
              </w:rPr>
              <w:t xml:space="preserve"> </w:t>
            </w:r>
            <w:r w:rsidR="003062A0" w:rsidRPr="0085182A">
              <w:rPr>
                <w:rFonts w:asciiTheme="minorHAnsi" w:eastAsia="SimSun" w:hAnsiTheme="minorHAnsi" w:cstheme="minorHAnsi"/>
                <w:color w:val="000000" w:themeColor="dark1"/>
                <w:kern w:val="24"/>
                <w:lang w:val="fr-FR"/>
              </w:rPr>
              <w:br/>
            </w:r>
            <w:r w:rsidRPr="0085182A">
              <w:rPr>
                <w:rFonts w:ascii="Heiti SC Light" w:eastAsia="Heiti SC Light" w:hAnsi="Heiti SC Light" w:cstheme="minorHAnsi"/>
                <w:color w:val="000000" w:themeColor="dark1"/>
                <w:kern w:val="24"/>
                <w:sz w:val="20"/>
                <w:szCs w:val="20"/>
                <w:lang w:val="fr-FR" w:eastAsia="ja-JP"/>
              </w:rPr>
              <w:t>谷凤田</w:t>
            </w:r>
          </w:p>
        </w:tc>
        <w:tc>
          <w:tcPr>
            <w:tcW w:w="2324" w:type="dxa"/>
          </w:tcPr>
          <w:p w14:paraId="12458F82"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Heiti SC Light" w:eastAsia="Heiti SC Light" w:hAnsi="Heiti SC Light" w:cstheme="minorHAnsi"/>
                <w:color w:val="000000" w:themeColor="dark1"/>
                <w:kern w:val="24"/>
                <w:sz w:val="20"/>
                <w:szCs w:val="20"/>
                <w:lang w:val="fr-FR"/>
              </w:rPr>
              <w:t>《爱的遗留》</w:t>
            </w:r>
            <w:r w:rsidRPr="0085182A">
              <w:rPr>
                <w:rFonts w:asciiTheme="minorHAnsi" w:eastAsia="SimSun" w:hAnsiTheme="minorHAnsi" w:cstheme="minorHAnsi"/>
                <w:color w:val="000000" w:themeColor="dark1"/>
                <w:kern w:val="24"/>
                <w:lang w:val="fr-FR"/>
              </w:rPr>
              <w:t>ou</w:t>
            </w:r>
            <w:r w:rsidRPr="0085182A">
              <w:rPr>
                <w:rFonts w:ascii="Heiti SC Light" w:eastAsia="Heiti SC Light" w:hAnsi="Heiti SC Light" w:cstheme="minorHAnsi"/>
                <w:color w:val="000000" w:themeColor="dark1"/>
                <w:kern w:val="24"/>
                <w:sz w:val="20"/>
                <w:szCs w:val="20"/>
                <w:lang w:val="fr-FR"/>
              </w:rPr>
              <w:t>《拜梨雅士与梅李三德》</w:t>
            </w:r>
          </w:p>
          <w:p w14:paraId="119F314A" w14:textId="76CD1811"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color w:val="000000" w:themeColor="dark1"/>
                <w:kern w:val="24"/>
                <w:lang w:val="fr-FR"/>
              </w:rPr>
              <w:lastRenderedPageBreak/>
              <w:t xml:space="preserve">Le </w:t>
            </w:r>
            <w:r w:rsidR="00A55330">
              <w:rPr>
                <w:rFonts w:asciiTheme="minorHAnsi" w:eastAsia="SimSun" w:hAnsiTheme="minorHAnsi" w:cstheme="minorHAnsi"/>
                <w:i/>
                <w:iCs/>
                <w:color w:val="000000" w:themeColor="dark1"/>
                <w:kern w:val="24"/>
                <w:lang w:val="fr-FR"/>
              </w:rPr>
              <w:t>R</w:t>
            </w:r>
            <w:r w:rsidRPr="0085182A">
              <w:rPr>
                <w:rFonts w:asciiTheme="minorHAnsi" w:eastAsia="SimSun" w:hAnsiTheme="minorHAnsi" w:cstheme="minorHAnsi"/>
                <w:i/>
                <w:iCs/>
                <w:color w:val="000000" w:themeColor="dark1"/>
                <w:kern w:val="24"/>
                <w:lang w:val="fr-FR"/>
              </w:rPr>
              <w:t xml:space="preserve">este d’un amour </w:t>
            </w:r>
            <w:r w:rsidR="004C7278" w:rsidRPr="0085182A">
              <w:rPr>
                <w:rFonts w:asciiTheme="minorHAnsi" w:eastAsia="SimSun" w:hAnsiTheme="minorHAnsi" w:cstheme="minorHAnsi"/>
                <w:color w:val="000000" w:themeColor="dark1"/>
                <w:kern w:val="24"/>
                <w:lang w:val="fr-FR"/>
              </w:rPr>
              <w:t>(</w:t>
            </w:r>
            <w:proofErr w:type="spellStart"/>
            <w:r w:rsidRPr="0085182A">
              <w:rPr>
                <w:rFonts w:asciiTheme="minorHAnsi" w:eastAsia="SimSun" w:hAnsiTheme="minorHAnsi" w:cstheme="minorHAnsi"/>
                <w:i/>
                <w:iCs/>
                <w:color w:val="000000" w:themeColor="dark1"/>
                <w:kern w:val="24"/>
                <w:lang w:val="fr-FR"/>
              </w:rPr>
              <w:t>Pelléas</w:t>
            </w:r>
            <w:proofErr w:type="spellEnd"/>
            <w:r w:rsidRPr="0085182A">
              <w:rPr>
                <w:rFonts w:asciiTheme="minorHAnsi" w:eastAsia="SimSun" w:hAnsiTheme="minorHAnsi" w:cstheme="minorHAnsi"/>
                <w:i/>
                <w:iCs/>
                <w:color w:val="000000" w:themeColor="dark1"/>
                <w:kern w:val="24"/>
                <w:lang w:val="fr-FR"/>
              </w:rPr>
              <w:t xml:space="preserve"> et Mélisande</w:t>
            </w:r>
            <w:r w:rsidR="004C7278" w:rsidRPr="0085182A">
              <w:rPr>
                <w:rFonts w:asciiTheme="minorHAnsi" w:eastAsia="SimSun" w:hAnsiTheme="minorHAnsi" w:cstheme="minorHAnsi"/>
                <w:color w:val="000000" w:themeColor="dark1"/>
                <w:kern w:val="24"/>
                <w:lang w:val="fr-FR"/>
              </w:rPr>
              <w:t>)</w:t>
            </w:r>
          </w:p>
        </w:tc>
        <w:tc>
          <w:tcPr>
            <w:tcW w:w="2551" w:type="dxa"/>
          </w:tcPr>
          <w:p w14:paraId="2332AD2A"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lastRenderedPageBreak/>
              <w:t xml:space="preserve">Éditions </w:t>
            </w:r>
            <w:r w:rsidRPr="0085182A">
              <w:rPr>
                <w:rFonts w:ascii="Heiti SC Light" w:eastAsia="Heiti SC Light" w:hAnsi="Heiti SC Light" w:cstheme="minorHAnsi"/>
                <w:color w:val="000000" w:themeColor="dark1"/>
                <w:kern w:val="24"/>
                <w:sz w:val="20"/>
                <w:szCs w:val="20"/>
                <w:lang w:val="fr-FR" w:eastAsia="ja-JP"/>
              </w:rPr>
              <w:t>海音书局</w:t>
            </w:r>
            <w:r w:rsidRPr="0085182A">
              <w:rPr>
                <w:rFonts w:asciiTheme="minorHAnsi" w:eastAsia="SimSun" w:hAnsiTheme="minorHAnsi" w:cstheme="minorHAnsi"/>
                <w:color w:val="000000" w:themeColor="dark1"/>
                <w:kern w:val="24"/>
                <w:lang w:val="fr-FR" w:eastAsia="ja-JP"/>
              </w:rPr>
              <w:t xml:space="preserve"> </w:t>
            </w:r>
            <w:proofErr w:type="spellStart"/>
            <w:r w:rsidRPr="0085182A">
              <w:rPr>
                <w:rFonts w:asciiTheme="minorHAnsi" w:eastAsia="SimSun" w:hAnsiTheme="minorHAnsi" w:cstheme="minorHAnsi"/>
                <w:iCs/>
                <w:color w:val="000000" w:themeColor="dark1"/>
                <w:kern w:val="24"/>
                <w:lang w:val="fr-FR" w:eastAsia="ja-JP"/>
              </w:rPr>
              <w:t>Haiyin</w:t>
            </w:r>
            <w:proofErr w:type="spellEnd"/>
            <w:r w:rsidRPr="0085182A">
              <w:rPr>
                <w:rFonts w:asciiTheme="minorHAnsi" w:eastAsia="SimSun" w:hAnsiTheme="minorHAnsi" w:cstheme="minorHAnsi"/>
                <w:iCs/>
                <w:color w:val="000000" w:themeColor="dark1"/>
                <w:kern w:val="24"/>
                <w:lang w:val="fr-FR" w:eastAsia="ja-JP"/>
              </w:rPr>
              <w:t xml:space="preserve"> </w:t>
            </w:r>
            <w:proofErr w:type="spellStart"/>
            <w:r w:rsidRPr="0085182A">
              <w:rPr>
                <w:rFonts w:asciiTheme="minorHAnsi" w:eastAsia="SimSun" w:hAnsiTheme="minorHAnsi" w:cstheme="minorHAnsi"/>
                <w:iCs/>
                <w:color w:val="000000" w:themeColor="dark1"/>
                <w:kern w:val="24"/>
                <w:lang w:val="fr-FR" w:eastAsia="ja-JP"/>
              </w:rPr>
              <w:t>Shuju</w:t>
            </w:r>
            <w:proofErr w:type="spellEnd"/>
            <w:r w:rsidRPr="0085182A">
              <w:rPr>
                <w:rFonts w:asciiTheme="minorHAnsi" w:eastAsia="SimSun" w:hAnsiTheme="minorHAnsi" w:cstheme="minorHAnsi"/>
                <w:color w:val="000000" w:themeColor="dark1"/>
                <w:kern w:val="24"/>
                <w:lang w:val="fr-FR"/>
              </w:rPr>
              <w:t xml:space="preserve">, collection </w:t>
            </w:r>
            <w:r w:rsidRPr="0085182A">
              <w:rPr>
                <w:rFonts w:ascii="Heiti SC Light" w:eastAsia="Heiti SC Light" w:hAnsi="Heiti SC Light" w:cstheme="minorHAnsi"/>
                <w:color w:val="000000" w:themeColor="dark1"/>
                <w:kern w:val="24"/>
                <w:sz w:val="20"/>
                <w:szCs w:val="20"/>
                <w:lang w:val="fr-FR" w:eastAsia="ja-JP"/>
              </w:rPr>
              <w:t>海音丛书</w:t>
            </w:r>
            <w:r w:rsidRPr="0085182A">
              <w:rPr>
                <w:rFonts w:asciiTheme="minorHAnsi" w:eastAsia="SimSun" w:hAnsiTheme="minorHAnsi" w:cstheme="minorHAnsi"/>
                <w:color w:val="000000" w:themeColor="dark1"/>
                <w:kern w:val="24"/>
                <w:lang w:val="fr-FR" w:eastAsia="ja-JP"/>
              </w:rPr>
              <w:t xml:space="preserve"> «</w:t>
            </w:r>
            <w:r w:rsidR="007E7969" w:rsidRPr="0085182A">
              <w:rPr>
                <w:rFonts w:asciiTheme="minorHAnsi" w:eastAsia="SimSun" w:hAnsiTheme="minorHAnsi" w:cstheme="minorHAnsi"/>
                <w:color w:val="000000" w:themeColor="dark1"/>
                <w:kern w:val="24"/>
                <w:lang w:val="fr-FR" w:eastAsia="ja-JP"/>
              </w:rPr>
              <w:t> </w:t>
            </w:r>
            <w:r w:rsidRPr="0085182A">
              <w:rPr>
                <w:rFonts w:asciiTheme="minorHAnsi" w:eastAsia="SimSun" w:hAnsiTheme="minorHAnsi" w:cstheme="minorHAnsi"/>
                <w:color w:val="000000" w:themeColor="dark1"/>
                <w:kern w:val="24"/>
                <w:lang w:val="fr-FR" w:eastAsia="ja-JP"/>
              </w:rPr>
              <w:t xml:space="preserve">Série </w:t>
            </w:r>
            <w:proofErr w:type="spellStart"/>
            <w:r w:rsidRPr="0085182A">
              <w:rPr>
                <w:rFonts w:asciiTheme="minorHAnsi" w:eastAsia="SimSun" w:hAnsiTheme="minorHAnsi" w:cstheme="minorHAnsi"/>
                <w:color w:val="000000" w:themeColor="dark1"/>
                <w:kern w:val="24"/>
                <w:lang w:val="fr-FR" w:eastAsia="ja-JP"/>
              </w:rPr>
              <w:t>Haiyin</w:t>
            </w:r>
            <w:proofErr w:type="spellEnd"/>
            <w:r w:rsidR="007E7969" w:rsidRPr="0085182A">
              <w:rPr>
                <w:rFonts w:asciiTheme="minorHAnsi" w:eastAsia="SimSun" w:hAnsiTheme="minorHAnsi" w:cstheme="minorHAnsi"/>
                <w:color w:val="000000" w:themeColor="dark1"/>
                <w:kern w:val="24"/>
                <w:lang w:val="fr-FR" w:eastAsia="ja-JP"/>
              </w:rPr>
              <w:t> </w:t>
            </w:r>
            <w:r w:rsidRPr="0085182A">
              <w:rPr>
                <w:rFonts w:asciiTheme="minorHAnsi" w:eastAsia="SimSun" w:hAnsiTheme="minorHAnsi" w:cstheme="minorHAnsi"/>
                <w:color w:val="000000" w:themeColor="dark1"/>
                <w:kern w:val="24"/>
                <w:lang w:val="fr-FR" w:eastAsia="ja-JP"/>
              </w:rPr>
              <w:t>»</w:t>
            </w:r>
            <w:r w:rsidRPr="0085182A">
              <w:rPr>
                <w:rFonts w:asciiTheme="minorHAnsi" w:eastAsia="SimSun" w:hAnsiTheme="minorHAnsi" w:cstheme="minorHAnsi"/>
                <w:color w:val="000000" w:themeColor="dark1"/>
                <w:kern w:val="24"/>
                <w:lang w:val="fr-FR"/>
              </w:rPr>
              <w:t>, Pékin</w:t>
            </w:r>
          </w:p>
        </w:tc>
        <w:tc>
          <w:tcPr>
            <w:tcW w:w="0" w:type="auto"/>
          </w:tcPr>
          <w:p w14:paraId="6A29F075" w14:textId="0BBA39C5" w:rsidR="003F24A8" w:rsidRPr="00172D46" w:rsidRDefault="00172D46" w:rsidP="0080758F">
            <w:pPr>
              <w:spacing w:before="120" w:after="120"/>
              <w:rPr>
                <w:rFonts w:asciiTheme="minorHAnsi" w:hAnsiTheme="minorHAnsi" w:cstheme="minorHAnsi"/>
                <w:lang w:val="fr-FR"/>
              </w:rPr>
            </w:pPr>
            <w:r w:rsidRPr="00172D46">
              <w:rPr>
                <w:rFonts w:asciiTheme="minorHAnsi" w:hAnsiTheme="minorHAnsi" w:cstheme="minorHAnsi"/>
                <w:lang w:val="fr-FR"/>
              </w:rPr>
              <w:t>?</w:t>
            </w:r>
          </w:p>
        </w:tc>
      </w:tr>
      <w:tr w:rsidR="00026B92" w:rsidRPr="0085182A" w14:paraId="2FCA9B25" w14:textId="77777777" w:rsidTr="00FB1136">
        <w:tc>
          <w:tcPr>
            <w:tcW w:w="0" w:type="auto"/>
          </w:tcPr>
          <w:p w14:paraId="5CFD3B67"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1928</w:t>
            </w:r>
          </w:p>
        </w:tc>
        <w:tc>
          <w:tcPr>
            <w:tcW w:w="1895" w:type="dxa"/>
          </w:tcPr>
          <w:p w14:paraId="79DCB52F"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 xml:space="preserve">Xu Weinan </w:t>
            </w:r>
            <w:r w:rsidR="003062A0" w:rsidRPr="0085182A">
              <w:rPr>
                <w:rFonts w:asciiTheme="minorHAnsi" w:eastAsia="SimSun" w:hAnsiTheme="minorHAnsi" w:cstheme="minorHAnsi"/>
                <w:color w:val="000000" w:themeColor="dark1"/>
                <w:kern w:val="24"/>
                <w:lang w:val="fr-FR"/>
              </w:rPr>
              <w:br/>
            </w:r>
            <w:r w:rsidRPr="0085182A">
              <w:rPr>
                <w:rFonts w:ascii="Heiti SC Light" w:eastAsia="Heiti SC Light" w:hAnsi="Heiti SC Light" w:cstheme="minorHAnsi"/>
                <w:color w:val="000000" w:themeColor="dark1"/>
                <w:kern w:val="24"/>
                <w:sz w:val="20"/>
                <w:szCs w:val="20"/>
                <w:lang w:val="fr-FR" w:eastAsia="ja-JP"/>
              </w:rPr>
              <w:t>徐蔚南</w:t>
            </w:r>
          </w:p>
        </w:tc>
        <w:tc>
          <w:tcPr>
            <w:tcW w:w="2324" w:type="dxa"/>
          </w:tcPr>
          <w:p w14:paraId="231FB2F4" w14:textId="77777777" w:rsidR="003F24A8" w:rsidRPr="002B40D7" w:rsidRDefault="003F24A8" w:rsidP="0080758F">
            <w:pPr>
              <w:pStyle w:val="NormalWeb"/>
              <w:spacing w:before="120" w:beforeAutospacing="0" w:after="120" w:afterAutospacing="0"/>
              <w:rPr>
                <w:rFonts w:ascii="Heiti SC Light" w:eastAsia="Heiti SC Light" w:hAnsi="Heiti SC Light" w:cstheme="minorHAnsi"/>
                <w:sz w:val="20"/>
                <w:szCs w:val="20"/>
                <w:lang w:val="en-US"/>
              </w:rPr>
            </w:pP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茂娜凡娜</w:t>
            </w:r>
            <w:r w:rsidRPr="0085182A">
              <w:rPr>
                <w:rFonts w:ascii="Heiti SC Light" w:eastAsia="Heiti SC Light" w:hAnsi="Heiti SC Light" w:cstheme="minorHAnsi"/>
                <w:color w:val="000000" w:themeColor="dark1"/>
                <w:kern w:val="24"/>
                <w:sz w:val="20"/>
                <w:szCs w:val="20"/>
                <w:lang w:val="fr-FR"/>
              </w:rPr>
              <w:t>》</w:t>
            </w:r>
          </w:p>
          <w:p w14:paraId="1220FD41" w14:textId="77777777" w:rsidR="003F24A8" w:rsidRPr="002B40D7" w:rsidRDefault="003F24A8" w:rsidP="0080758F">
            <w:pPr>
              <w:pStyle w:val="NormalWeb"/>
              <w:spacing w:before="120" w:beforeAutospacing="0" w:after="120" w:afterAutospacing="0"/>
              <w:rPr>
                <w:rFonts w:asciiTheme="minorHAnsi" w:hAnsiTheme="minorHAnsi" w:cstheme="minorHAnsi"/>
                <w:lang w:val="en-US"/>
              </w:rPr>
            </w:pPr>
            <w:r w:rsidRPr="002B40D7">
              <w:rPr>
                <w:rFonts w:asciiTheme="minorHAnsi" w:eastAsia="SimSun" w:hAnsiTheme="minorHAnsi" w:cstheme="minorHAnsi"/>
                <w:i/>
                <w:iCs/>
                <w:color w:val="000000" w:themeColor="dark1"/>
                <w:kern w:val="24"/>
                <w:lang w:val="en-US"/>
              </w:rPr>
              <w:t>Monna Vanna</w:t>
            </w:r>
          </w:p>
        </w:tc>
        <w:tc>
          <w:tcPr>
            <w:tcW w:w="2551" w:type="dxa"/>
          </w:tcPr>
          <w:p w14:paraId="16A06C73" w14:textId="77777777" w:rsidR="003F24A8" w:rsidRPr="00291F59" w:rsidRDefault="003F24A8" w:rsidP="0080758F">
            <w:pPr>
              <w:pStyle w:val="NormalWeb"/>
              <w:spacing w:before="120" w:beforeAutospacing="0" w:after="120" w:afterAutospacing="0"/>
              <w:rPr>
                <w:rFonts w:asciiTheme="minorHAnsi" w:hAnsiTheme="minorHAnsi" w:cstheme="minorHAnsi"/>
                <w:lang w:val="en-GB"/>
              </w:rPr>
            </w:pPr>
            <w:r w:rsidRPr="00291F59">
              <w:rPr>
                <w:rFonts w:asciiTheme="minorHAnsi" w:eastAsia="SimSun" w:hAnsiTheme="minorHAnsi" w:cstheme="minorHAnsi"/>
                <w:color w:val="000000" w:themeColor="dark1"/>
                <w:kern w:val="24"/>
                <w:lang w:val="en-GB"/>
              </w:rPr>
              <w:t xml:space="preserve">Éditions </w:t>
            </w:r>
            <w:r w:rsidRPr="0085182A">
              <w:rPr>
                <w:rFonts w:ascii="Heiti SC Light" w:eastAsia="Heiti SC Light" w:hAnsi="Heiti SC Light" w:cstheme="minorHAnsi"/>
                <w:color w:val="000000" w:themeColor="dark1"/>
                <w:kern w:val="24"/>
                <w:sz w:val="20"/>
                <w:szCs w:val="20"/>
                <w:lang w:val="fr-FR" w:eastAsia="ja-JP"/>
              </w:rPr>
              <w:t>开明书店</w:t>
            </w:r>
            <w:r w:rsidRPr="00291F59">
              <w:rPr>
                <w:rFonts w:asciiTheme="minorHAnsi" w:eastAsia="SimSun" w:hAnsiTheme="minorHAnsi" w:cstheme="minorHAnsi"/>
                <w:color w:val="000000" w:themeColor="dark1"/>
                <w:kern w:val="24"/>
                <w:lang w:val="en-GB" w:eastAsia="ja-JP"/>
              </w:rPr>
              <w:t xml:space="preserve"> </w:t>
            </w:r>
            <w:proofErr w:type="spellStart"/>
            <w:r w:rsidRPr="00291F59">
              <w:rPr>
                <w:rFonts w:asciiTheme="minorHAnsi" w:eastAsia="SimSun" w:hAnsiTheme="minorHAnsi" w:cstheme="minorHAnsi"/>
                <w:color w:val="000000" w:themeColor="dark1"/>
                <w:kern w:val="24"/>
                <w:lang w:val="en-GB" w:eastAsia="ja-JP"/>
              </w:rPr>
              <w:t>Kaiming</w:t>
            </w:r>
            <w:proofErr w:type="spellEnd"/>
            <w:r w:rsidRPr="00291F59">
              <w:rPr>
                <w:rFonts w:asciiTheme="minorHAnsi" w:eastAsia="SimSun" w:hAnsiTheme="minorHAnsi" w:cstheme="minorHAnsi"/>
                <w:color w:val="000000" w:themeColor="dark1"/>
                <w:kern w:val="24"/>
                <w:lang w:val="en-GB" w:eastAsia="ja-JP"/>
              </w:rPr>
              <w:t xml:space="preserve"> </w:t>
            </w:r>
            <w:proofErr w:type="spellStart"/>
            <w:r w:rsidRPr="00291F59">
              <w:rPr>
                <w:rFonts w:asciiTheme="minorHAnsi" w:eastAsia="SimSun" w:hAnsiTheme="minorHAnsi" w:cstheme="minorHAnsi"/>
                <w:color w:val="000000" w:themeColor="dark1"/>
                <w:kern w:val="24"/>
                <w:lang w:val="en-GB" w:eastAsia="ja-JP"/>
              </w:rPr>
              <w:t>Shudian</w:t>
            </w:r>
            <w:proofErr w:type="spellEnd"/>
            <w:r w:rsidRPr="00291F59">
              <w:rPr>
                <w:rFonts w:asciiTheme="minorHAnsi" w:eastAsia="SimSun" w:hAnsiTheme="minorHAnsi" w:cstheme="minorHAnsi"/>
                <w:color w:val="000000" w:themeColor="dark1"/>
                <w:kern w:val="24"/>
                <w:lang w:val="en-GB"/>
              </w:rPr>
              <w:t>, Shanghai</w:t>
            </w:r>
          </w:p>
        </w:tc>
        <w:tc>
          <w:tcPr>
            <w:tcW w:w="0" w:type="auto"/>
          </w:tcPr>
          <w:p w14:paraId="236D3658"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color w:val="000000" w:themeColor="dark1"/>
                <w:kern w:val="24"/>
                <w:lang w:val="fr-FR"/>
              </w:rPr>
              <w:t>Français</w:t>
            </w:r>
          </w:p>
        </w:tc>
      </w:tr>
      <w:tr w:rsidR="00026B92" w:rsidRPr="0085182A" w14:paraId="4212647A" w14:textId="77777777" w:rsidTr="00FB1136">
        <w:tc>
          <w:tcPr>
            <w:tcW w:w="0" w:type="auto"/>
          </w:tcPr>
          <w:p w14:paraId="0AAEB7BB"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1928</w:t>
            </w:r>
          </w:p>
        </w:tc>
        <w:tc>
          <w:tcPr>
            <w:tcW w:w="1895" w:type="dxa"/>
          </w:tcPr>
          <w:p w14:paraId="6BCB39E0"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proofErr w:type="spellStart"/>
            <w:r w:rsidRPr="0085182A">
              <w:rPr>
                <w:rFonts w:asciiTheme="minorHAnsi" w:eastAsia="SimSun" w:hAnsiTheme="minorHAnsi" w:cstheme="minorHAnsi"/>
                <w:kern w:val="24"/>
                <w:lang w:val="fr-FR"/>
              </w:rPr>
              <w:t>Gu</w:t>
            </w:r>
            <w:proofErr w:type="spellEnd"/>
            <w:r w:rsidRPr="0085182A">
              <w:rPr>
                <w:rFonts w:asciiTheme="minorHAnsi" w:eastAsia="SimSun" w:hAnsiTheme="minorHAnsi" w:cstheme="minorHAnsi"/>
                <w:kern w:val="24"/>
                <w:lang w:val="fr-FR"/>
              </w:rPr>
              <w:t xml:space="preserve"> </w:t>
            </w:r>
            <w:proofErr w:type="spellStart"/>
            <w:r w:rsidRPr="0085182A">
              <w:rPr>
                <w:rFonts w:asciiTheme="minorHAnsi" w:eastAsia="SimSun" w:hAnsiTheme="minorHAnsi" w:cstheme="minorHAnsi"/>
                <w:kern w:val="24"/>
                <w:lang w:val="fr-FR"/>
              </w:rPr>
              <w:t>Youren</w:t>
            </w:r>
            <w:proofErr w:type="spellEnd"/>
            <w:r w:rsidRPr="0085182A">
              <w:rPr>
                <w:rFonts w:asciiTheme="minorHAnsi" w:eastAsia="SimSun" w:hAnsiTheme="minorHAnsi" w:cstheme="minorHAnsi"/>
                <w:kern w:val="24"/>
                <w:lang w:val="fr-FR"/>
              </w:rPr>
              <w:t xml:space="preserve"> </w:t>
            </w:r>
            <w:r w:rsidR="003062A0" w:rsidRPr="0085182A">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eastAsia="ja-JP"/>
              </w:rPr>
              <w:t>古犹人</w:t>
            </w:r>
          </w:p>
        </w:tc>
        <w:tc>
          <w:tcPr>
            <w:tcW w:w="2324" w:type="dxa"/>
          </w:tcPr>
          <w:p w14:paraId="6E784860"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嫫娜娃娜</w:t>
            </w:r>
            <w:r w:rsidRPr="0085182A">
              <w:rPr>
                <w:rFonts w:ascii="Heiti SC Light" w:eastAsia="Heiti SC Light" w:hAnsi="Heiti SC Light" w:cstheme="minorHAnsi"/>
                <w:kern w:val="24"/>
                <w:sz w:val="20"/>
                <w:szCs w:val="20"/>
                <w:lang w:val="fr-FR"/>
              </w:rPr>
              <w:t>》&gt; 《</w:t>
            </w:r>
            <w:r w:rsidRPr="0085182A">
              <w:rPr>
                <w:rFonts w:ascii="Heiti SC Light" w:eastAsia="Heiti SC Light" w:hAnsi="Heiti SC Light" w:cstheme="minorHAnsi"/>
                <w:kern w:val="24"/>
                <w:sz w:val="20"/>
                <w:szCs w:val="20"/>
                <w:lang w:val="fr-FR" w:eastAsia="ja-JP"/>
              </w:rPr>
              <w:t>爱的面目</w:t>
            </w:r>
            <w:r w:rsidRPr="0085182A">
              <w:rPr>
                <w:rFonts w:ascii="Heiti SC Light" w:eastAsia="Heiti SC Light" w:hAnsi="Heiti SC Light" w:cstheme="minorHAnsi"/>
                <w:kern w:val="24"/>
                <w:sz w:val="20"/>
                <w:szCs w:val="20"/>
                <w:lang w:val="fr-FR"/>
              </w:rPr>
              <w:t>》</w:t>
            </w:r>
          </w:p>
          <w:p w14:paraId="177D6A69"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proofErr w:type="spellStart"/>
            <w:r w:rsidRPr="0085182A">
              <w:rPr>
                <w:rFonts w:asciiTheme="minorHAnsi" w:eastAsia="SimSun" w:hAnsiTheme="minorHAnsi" w:cstheme="minorHAnsi"/>
                <w:i/>
                <w:iCs/>
                <w:kern w:val="24"/>
                <w:lang w:val="fr-FR"/>
              </w:rPr>
              <w:t>Monna</w:t>
            </w:r>
            <w:proofErr w:type="spellEnd"/>
            <w:r w:rsidRPr="0085182A">
              <w:rPr>
                <w:rFonts w:asciiTheme="minorHAnsi" w:eastAsia="SimSun" w:hAnsiTheme="minorHAnsi" w:cstheme="minorHAnsi"/>
                <w:i/>
                <w:iCs/>
                <w:kern w:val="24"/>
                <w:lang w:val="fr-FR"/>
              </w:rPr>
              <w:t xml:space="preserve"> Vanna &gt; Le visage de l’amour</w:t>
            </w:r>
          </w:p>
        </w:tc>
        <w:tc>
          <w:tcPr>
            <w:tcW w:w="2551" w:type="dxa"/>
          </w:tcPr>
          <w:p w14:paraId="41680866"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Éditions </w:t>
            </w:r>
            <w:r w:rsidRPr="0085182A">
              <w:rPr>
                <w:rFonts w:ascii="Heiti SC Light" w:eastAsia="Heiti SC Light" w:hAnsi="Heiti SC Light" w:cstheme="minorHAnsi"/>
                <w:kern w:val="24"/>
                <w:sz w:val="20"/>
                <w:szCs w:val="20"/>
                <w:lang w:val="fr-FR" w:eastAsia="ja-JP"/>
              </w:rPr>
              <w:t>光华书局</w:t>
            </w:r>
            <w:r w:rsidRPr="0085182A">
              <w:rPr>
                <w:rFonts w:asciiTheme="minorHAnsi" w:eastAsia="SimSun" w:hAnsiTheme="minorHAnsi" w:cstheme="minorHAnsi"/>
                <w:kern w:val="24"/>
                <w:lang w:val="fr-FR" w:eastAsia="ja-JP"/>
              </w:rPr>
              <w:t xml:space="preserve"> Guanghua </w:t>
            </w:r>
            <w:proofErr w:type="spellStart"/>
            <w:r w:rsidRPr="0085182A">
              <w:rPr>
                <w:rFonts w:asciiTheme="minorHAnsi" w:eastAsia="SimSun" w:hAnsiTheme="minorHAnsi" w:cstheme="minorHAnsi"/>
                <w:kern w:val="24"/>
                <w:lang w:val="fr-FR" w:eastAsia="ja-JP"/>
              </w:rPr>
              <w:t>Shuju</w:t>
            </w:r>
            <w:proofErr w:type="spellEnd"/>
            <w:r w:rsidRPr="0085182A">
              <w:rPr>
                <w:rFonts w:asciiTheme="minorHAnsi" w:eastAsia="SimSun" w:hAnsiTheme="minorHAnsi" w:cstheme="minorHAnsi"/>
                <w:kern w:val="24"/>
                <w:lang w:val="fr-FR"/>
              </w:rPr>
              <w:t>, Shanghai</w:t>
            </w:r>
          </w:p>
        </w:tc>
        <w:tc>
          <w:tcPr>
            <w:tcW w:w="0" w:type="auto"/>
          </w:tcPr>
          <w:p w14:paraId="4F170B1E"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Anglais</w:t>
            </w:r>
          </w:p>
        </w:tc>
      </w:tr>
      <w:tr w:rsidR="00026B92" w:rsidRPr="0085182A" w14:paraId="07010412" w14:textId="77777777" w:rsidTr="00FB1136">
        <w:tc>
          <w:tcPr>
            <w:tcW w:w="0" w:type="auto"/>
          </w:tcPr>
          <w:p w14:paraId="56A56958" w14:textId="77777777" w:rsidR="00026B92" w:rsidRPr="0085182A" w:rsidRDefault="00026B92"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1931</w:t>
            </w:r>
          </w:p>
        </w:tc>
        <w:tc>
          <w:tcPr>
            <w:tcW w:w="1895" w:type="dxa"/>
          </w:tcPr>
          <w:p w14:paraId="22C74AAF" w14:textId="77777777" w:rsidR="00026B92" w:rsidRPr="0085182A" w:rsidRDefault="00D300C6"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 xml:space="preserve">Hou </w:t>
            </w:r>
            <w:proofErr w:type="spellStart"/>
            <w:r w:rsidRPr="0085182A">
              <w:rPr>
                <w:rFonts w:asciiTheme="minorHAnsi" w:eastAsia="SimSun" w:hAnsiTheme="minorHAnsi" w:cstheme="minorHAnsi"/>
                <w:kern w:val="24"/>
                <w:lang w:val="fr-FR"/>
              </w:rPr>
              <w:t>Peiyin</w:t>
            </w:r>
            <w:proofErr w:type="spellEnd"/>
            <w:r w:rsidRPr="0085182A">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rPr>
              <w:t>侯佩尹</w:t>
            </w:r>
          </w:p>
        </w:tc>
        <w:tc>
          <w:tcPr>
            <w:tcW w:w="2324" w:type="dxa"/>
          </w:tcPr>
          <w:p w14:paraId="5288DCC3" w14:textId="77777777" w:rsidR="00D300C6" w:rsidRPr="0085182A" w:rsidRDefault="00D300C6" w:rsidP="0080758F">
            <w:pPr>
              <w:pStyle w:val="NormalWeb"/>
              <w:spacing w:before="120" w:beforeAutospacing="0" w:after="120" w:afterAutospacing="0"/>
              <w:rPr>
                <w:rFonts w:ascii="Heiti SC Light" w:eastAsia="Heiti SC Light" w:hAnsi="Heiti SC Light" w:cstheme="minorHAnsi"/>
                <w:kern w:val="24"/>
                <w:sz w:val="20"/>
                <w:szCs w:val="20"/>
                <w:lang w:val="fr-FR"/>
              </w:rPr>
            </w:pPr>
            <w:r w:rsidRPr="0085182A">
              <w:rPr>
                <w:rFonts w:ascii="Heiti SC Light" w:eastAsia="Heiti SC Light" w:hAnsi="Heiti SC Light" w:cstheme="minorHAnsi"/>
                <w:kern w:val="24"/>
                <w:sz w:val="20"/>
                <w:szCs w:val="20"/>
                <w:lang w:val="fr-FR"/>
              </w:rPr>
              <w:t>《残夜》、《尚若他回了来》、《她有三金冠》、《我寻找了三十年》、《当他出去之时》</w:t>
            </w:r>
          </w:p>
          <w:p w14:paraId="6789FFBA" w14:textId="77777777" w:rsidR="00026B92" w:rsidRPr="0085182A" w:rsidRDefault="00026B92"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 xml:space="preserve">Cinq poèmes extraits de </w:t>
            </w:r>
            <w:r w:rsidRPr="0085182A">
              <w:rPr>
                <w:rFonts w:asciiTheme="minorHAnsi" w:eastAsia="SimSun" w:hAnsiTheme="minorHAnsi" w:cstheme="minorHAnsi"/>
                <w:i/>
                <w:iCs/>
                <w:kern w:val="24"/>
                <w:lang w:val="fr-FR"/>
              </w:rPr>
              <w:t>Serres chaudes</w:t>
            </w:r>
            <w:r w:rsidRPr="0085182A">
              <w:rPr>
                <w:rFonts w:asciiTheme="minorHAnsi" w:eastAsia="SimSun" w:hAnsiTheme="minorHAnsi" w:cstheme="minorHAnsi"/>
                <w:kern w:val="24"/>
                <w:lang w:val="fr-FR"/>
              </w:rPr>
              <w:t xml:space="preserve"> («</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Heures ternes</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 xml:space="preserve">») et de </w:t>
            </w:r>
            <w:r w:rsidRPr="0085182A">
              <w:rPr>
                <w:rFonts w:asciiTheme="minorHAnsi" w:eastAsia="SimSun" w:hAnsiTheme="minorHAnsi" w:cstheme="minorHAnsi"/>
                <w:i/>
                <w:iCs/>
                <w:kern w:val="24"/>
                <w:lang w:val="fr-FR"/>
              </w:rPr>
              <w:t>Quinze Chansons</w:t>
            </w:r>
            <w:r w:rsidRPr="0085182A">
              <w:rPr>
                <w:rFonts w:asciiTheme="minorHAnsi" w:eastAsia="SimSun" w:hAnsiTheme="minorHAnsi" w:cstheme="minorHAnsi"/>
                <w:kern w:val="24"/>
                <w:lang w:val="fr-FR"/>
              </w:rPr>
              <w:t xml:space="preserve"> («</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Et s’il revenait un jour</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 «</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Elle avait trois couronnes d’or</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 «</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J’ai cherché trente ans, mes sœurs</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w:t>
            </w:r>
            <w:r w:rsidR="00D300C6" w:rsidRPr="0085182A">
              <w:rPr>
                <w:rFonts w:asciiTheme="minorHAnsi" w:eastAsia="SimSun" w:hAnsiTheme="minorHAnsi" w:cstheme="minorHAnsi"/>
                <w:kern w:val="24"/>
                <w:lang w:val="fr-FR"/>
              </w:rPr>
              <w:t xml:space="preserve"> et</w:t>
            </w:r>
            <w:r w:rsidRPr="0085182A">
              <w:rPr>
                <w:rFonts w:asciiTheme="minorHAnsi" w:eastAsia="SimSun" w:hAnsiTheme="minorHAnsi" w:cstheme="minorHAnsi"/>
                <w:kern w:val="24"/>
                <w:lang w:val="fr-FR"/>
              </w:rPr>
              <w:t xml:space="preserve"> «</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Quand l’amant sortit</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w:t>
            </w:r>
            <w:r w:rsidR="00D300C6" w:rsidRPr="0085182A">
              <w:rPr>
                <w:rFonts w:asciiTheme="minorHAnsi" w:eastAsia="SimSun" w:hAnsiTheme="minorHAnsi" w:cstheme="minorHAnsi"/>
                <w:kern w:val="24"/>
                <w:lang w:val="fr-FR"/>
              </w:rPr>
              <w:t>)</w:t>
            </w:r>
          </w:p>
        </w:tc>
        <w:tc>
          <w:tcPr>
            <w:tcW w:w="2551" w:type="dxa"/>
          </w:tcPr>
          <w:p w14:paraId="34246913" w14:textId="77777777" w:rsidR="00026B92" w:rsidRPr="0085182A" w:rsidRDefault="00D300C6"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Heiti SC Light" w:eastAsia="Heiti SC Light" w:hAnsi="Heiti SC Light" w:cstheme="minorHAnsi"/>
                <w:kern w:val="24"/>
                <w:sz w:val="20"/>
                <w:szCs w:val="20"/>
                <w:lang w:val="fr-FR"/>
              </w:rPr>
              <w:t>《淞渱集》</w:t>
            </w:r>
            <w:r w:rsidRPr="0085182A">
              <w:rPr>
                <w:rFonts w:asciiTheme="minorHAnsi" w:eastAsia="SimSun" w:hAnsiTheme="minorHAnsi" w:cstheme="minorHAnsi"/>
                <w:kern w:val="24"/>
                <w:lang w:val="fr-FR"/>
              </w:rPr>
              <w:t xml:space="preserve"> [</w:t>
            </w:r>
            <w:r w:rsidRPr="0085182A">
              <w:rPr>
                <w:rFonts w:asciiTheme="minorHAnsi" w:eastAsia="SimSun" w:hAnsiTheme="minorHAnsi" w:cstheme="minorHAnsi"/>
                <w:i/>
                <w:iCs/>
                <w:kern w:val="24"/>
                <w:lang w:val="fr-FR"/>
              </w:rPr>
              <w:t>Anthologie de la Saône et du Rhône</w:t>
            </w:r>
            <w:r w:rsidRPr="0085182A">
              <w:rPr>
                <w:rFonts w:asciiTheme="minorHAnsi" w:eastAsia="SimSun" w:hAnsiTheme="minorHAnsi" w:cstheme="minorHAnsi"/>
                <w:kern w:val="24"/>
                <w:lang w:val="fr-FR"/>
              </w:rPr>
              <w:t xml:space="preserve">], Éditions </w:t>
            </w:r>
            <w:r w:rsidRPr="0085182A">
              <w:rPr>
                <w:rFonts w:ascii="Heiti SC Light" w:eastAsia="Heiti SC Light" w:hAnsi="Heiti SC Light" w:cstheme="minorHAnsi"/>
                <w:kern w:val="24"/>
                <w:sz w:val="20"/>
                <w:szCs w:val="20"/>
                <w:lang w:val="fr-FR"/>
              </w:rPr>
              <w:t>南京书店</w:t>
            </w:r>
            <w:r w:rsidRPr="0085182A">
              <w:rPr>
                <w:rFonts w:asciiTheme="minorHAnsi" w:eastAsia="SimSun" w:hAnsiTheme="minorHAnsi" w:cstheme="minorHAnsi"/>
                <w:kern w:val="24"/>
                <w:lang w:val="fr-FR"/>
              </w:rPr>
              <w:t xml:space="preserve"> Nanjing </w:t>
            </w:r>
            <w:proofErr w:type="spellStart"/>
            <w:r w:rsidRPr="0085182A">
              <w:rPr>
                <w:rFonts w:asciiTheme="minorHAnsi" w:eastAsia="SimSun" w:hAnsiTheme="minorHAnsi" w:cstheme="minorHAnsi"/>
                <w:kern w:val="24"/>
                <w:lang w:val="fr-FR"/>
              </w:rPr>
              <w:t>Shudian</w:t>
            </w:r>
            <w:proofErr w:type="spellEnd"/>
            <w:r w:rsidRPr="0085182A">
              <w:rPr>
                <w:rFonts w:asciiTheme="minorHAnsi" w:eastAsia="SimSun" w:hAnsiTheme="minorHAnsi" w:cstheme="minorHAnsi"/>
                <w:kern w:val="24"/>
                <w:lang w:val="fr-FR"/>
              </w:rPr>
              <w:t>, Nankin</w:t>
            </w:r>
          </w:p>
          <w:p w14:paraId="73DFC3F5" w14:textId="77777777" w:rsidR="00D300C6" w:rsidRPr="0085182A" w:rsidRDefault="00D300C6" w:rsidP="0080758F">
            <w:pPr>
              <w:pStyle w:val="NormalWeb"/>
              <w:spacing w:before="120" w:beforeAutospacing="0" w:after="120" w:afterAutospacing="0"/>
              <w:rPr>
                <w:rFonts w:asciiTheme="minorHAnsi" w:eastAsia="SimSun" w:hAnsiTheme="minorHAnsi" w:cstheme="minorHAnsi"/>
                <w:kern w:val="24"/>
                <w:lang w:val="fr-FR"/>
              </w:rPr>
            </w:pPr>
          </w:p>
        </w:tc>
        <w:tc>
          <w:tcPr>
            <w:tcW w:w="0" w:type="auto"/>
          </w:tcPr>
          <w:p w14:paraId="6A6D87D6" w14:textId="77777777" w:rsidR="00026B92" w:rsidRPr="0085182A" w:rsidRDefault="00D300C6"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Français</w:t>
            </w:r>
          </w:p>
        </w:tc>
      </w:tr>
      <w:tr w:rsidR="00026B92" w:rsidRPr="0085182A" w14:paraId="33B2E8CF" w14:textId="77777777" w:rsidTr="00FB1136">
        <w:tc>
          <w:tcPr>
            <w:tcW w:w="0" w:type="auto"/>
          </w:tcPr>
          <w:p w14:paraId="4D05EC86"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1934</w:t>
            </w:r>
          </w:p>
        </w:tc>
        <w:tc>
          <w:tcPr>
            <w:tcW w:w="1895" w:type="dxa"/>
          </w:tcPr>
          <w:p w14:paraId="774F9D2E" w14:textId="760789A9" w:rsidR="003F24A8" w:rsidRPr="00C974CF" w:rsidRDefault="003F24A8" w:rsidP="0080758F">
            <w:pPr>
              <w:pStyle w:val="NormalWeb"/>
              <w:spacing w:before="120" w:beforeAutospacing="0" w:after="120" w:afterAutospacing="0"/>
              <w:rPr>
                <w:rFonts w:asciiTheme="minorHAnsi" w:hAnsiTheme="minorHAnsi" w:cstheme="minorHAnsi"/>
                <w:lang w:val="nl-NL"/>
              </w:rPr>
            </w:pPr>
            <w:r w:rsidRPr="0085182A">
              <w:rPr>
                <w:rFonts w:asciiTheme="minorHAnsi" w:eastAsia="SimSun" w:hAnsiTheme="minorHAnsi" w:cstheme="minorHAnsi"/>
                <w:kern w:val="24"/>
                <w:lang w:val="fr-FR"/>
              </w:rPr>
              <w:t xml:space="preserve">Xiao </w:t>
            </w:r>
            <w:proofErr w:type="spellStart"/>
            <w:r w:rsidRPr="0085182A">
              <w:rPr>
                <w:rFonts w:asciiTheme="minorHAnsi" w:eastAsia="SimSun" w:hAnsiTheme="minorHAnsi" w:cstheme="minorHAnsi"/>
                <w:kern w:val="24"/>
                <w:lang w:val="fr-FR"/>
              </w:rPr>
              <w:t>Shiju</w:t>
            </w:r>
            <w:r w:rsidR="00F05EE0">
              <w:rPr>
                <w:rFonts w:asciiTheme="minorHAnsi" w:eastAsia="SimSun" w:hAnsiTheme="minorHAnsi" w:cstheme="minorHAnsi"/>
                <w:kern w:val="24"/>
                <w:lang w:val="fr-FR"/>
              </w:rPr>
              <w:t>n</w:t>
            </w:r>
            <w:proofErr w:type="spellEnd"/>
            <w:r w:rsidR="00F05EE0">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eastAsia="ja-JP"/>
              </w:rPr>
              <w:t>萧石君</w:t>
            </w:r>
          </w:p>
          <w:p w14:paraId="444DD902"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Chen </w:t>
            </w:r>
            <w:proofErr w:type="spellStart"/>
            <w:r w:rsidRPr="0085182A">
              <w:rPr>
                <w:rFonts w:asciiTheme="minorHAnsi" w:eastAsia="SimSun" w:hAnsiTheme="minorHAnsi" w:cstheme="minorHAnsi"/>
                <w:kern w:val="24"/>
                <w:lang w:val="fr-FR"/>
              </w:rPr>
              <w:t>Chuhuai</w:t>
            </w:r>
            <w:proofErr w:type="spellEnd"/>
            <w:r w:rsidRPr="0085182A">
              <w:rPr>
                <w:rFonts w:asciiTheme="minorHAnsi" w:eastAsia="SimSun" w:hAnsiTheme="minorHAnsi" w:cstheme="minorHAnsi"/>
                <w:kern w:val="24"/>
                <w:lang w:val="fr-FR"/>
              </w:rPr>
              <w:t xml:space="preserve"> </w:t>
            </w:r>
            <w:r w:rsidRPr="0085182A">
              <w:rPr>
                <w:rFonts w:ascii="Heiti SC Light" w:eastAsia="Heiti SC Light" w:hAnsi="Heiti SC Light" w:cstheme="minorHAnsi"/>
                <w:kern w:val="24"/>
                <w:sz w:val="20"/>
                <w:szCs w:val="20"/>
                <w:lang w:val="fr-FR" w:eastAsia="ja-JP"/>
              </w:rPr>
              <w:t>陈楚淮</w:t>
            </w:r>
            <w:r w:rsidRPr="0085182A">
              <w:rPr>
                <w:rFonts w:asciiTheme="minorHAnsi" w:eastAsia="SimSun" w:hAnsiTheme="minorHAnsi" w:cstheme="minorHAnsi"/>
                <w:kern w:val="24"/>
                <w:lang w:val="fr-FR"/>
              </w:rPr>
              <w:t xml:space="preserve"> pour </w:t>
            </w:r>
            <w:proofErr w:type="spellStart"/>
            <w:r w:rsidRPr="0085182A">
              <w:rPr>
                <w:rFonts w:asciiTheme="minorHAnsi" w:eastAsia="SimSun" w:hAnsiTheme="minorHAnsi" w:cstheme="minorHAnsi"/>
                <w:i/>
                <w:iCs/>
                <w:kern w:val="24"/>
                <w:lang w:val="fr-FR"/>
              </w:rPr>
              <w:t>Pelléas</w:t>
            </w:r>
            <w:proofErr w:type="spellEnd"/>
            <w:r w:rsidRPr="0085182A">
              <w:rPr>
                <w:rFonts w:asciiTheme="minorHAnsi" w:eastAsia="SimSun" w:hAnsiTheme="minorHAnsi" w:cstheme="minorHAnsi"/>
                <w:i/>
                <w:iCs/>
                <w:kern w:val="24"/>
                <w:lang w:val="fr-FR"/>
              </w:rPr>
              <w:t xml:space="preserve"> et Mélisande</w:t>
            </w:r>
          </w:p>
        </w:tc>
        <w:tc>
          <w:tcPr>
            <w:tcW w:w="2324" w:type="dxa"/>
          </w:tcPr>
          <w:p w14:paraId="798AFFC2" w14:textId="25C9A26A"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梅特林</w:t>
            </w:r>
            <w:r w:rsidR="00B5422E">
              <w:rPr>
                <w:rFonts w:ascii="Heiti SC Light" w:eastAsia="Heiti SC Light" w:hAnsi="Heiti SC Light" w:cstheme="minorHAnsi" w:hint="eastAsia"/>
                <w:kern w:val="24"/>
                <w:sz w:val="20"/>
                <w:szCs w:val="20"/>
                <w:lang w:val="fr-FR"/>
              </w:rPr>
              <w:t>剧曲</w:t>
            </w:r>
            <w:r w:rsidRPr="0085182A">
              <w:rPr>
                <w:rFonts w:ascii="Heiti SC Light" w:eastAsia="Heiti SC Light" w:hAnsi="Heiti SC Light" w:cstheme="minorHAnsi"/>
                <w:kern w:val="24"/>
                <w:sz w:val="20"/>
                <w:szCs w:val="20"/>
                <w:lang w:val="fr-FR" w:eastAsia="ja-JP"/>
              </w:rPr>
              <w:t>选集</w:t>
            </w:r>
            <w:r w:rsidRPr="0085182A">
              <w:rPr>
                <w:rFonts w:ascii="Heiti SC Light" w:eastAsia="Heiti SC Light" w:hAnsi="Heiti SC Light" w:cstheme="minorHAnsi"/>
                <w:kern w:val="24"/>
                <w:sz w:val="20"/>
                <w:szCs w:val="20"/>
                <w:lang w:val="fr-FR"/>
              </w:rPr>
              <w:t>》</w:t>
            </w:r>
          </w:p>
          <w:p w14:paraId="6482B41A"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kern w:val="24"/>
                <w:sz w:val="20"/>
                <w:szCs w:val="20"/>
                <w:lang w:val="fr-FR" w:eastAsia="ja-JP"/>
              </w:rPr>
              <w:t>包括</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旦达几尔的死</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群盲</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阿格娜嬛与绥莉柔特</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w:t>
            </w: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裴列哀和梅丽莎</w:t>
            </w:r>
            <w:r w:rsidRPr="0085182A">
              <w:rPr>
                <w:rFonts w:ascii="Heiti SC Light" w:eastAsia="Heiti SC Light" w:hAnsi="Heiti SC Light" w:cstheme="minorHAnsi"/>
                <w:kern w:val="24"/>
                <w:sz w:val="20"/>
                <w:szCs w:val="20"/>
                <w:lang w:val="fr-FR"/>
              </w:rPr>
              <w:t>》</w:t>
            </w:r>
          </w:p>
          <w:p w14:paraId="054448C1" w14:textId="77777777" w:rsidR="0080758F" w:rsidRPr="0085182A" w:rsidRDefault="003F24A8" w:rsidP="0080758F">
            <w:pPr>
              <w:pStyle w:val="NormalWeb"/>
              <w:spacing w:before="120" w:beforeAutospacing="0" w:after="120" w:afterAutospacing="0"/>
              <w:rPr>
                <w:rFonts w:asciiTheme="minorHAnsi" w:eastAsia="SimSun" w:hAnsiTheme="minorHAnsi" w:cstheme="minorHAnsi"/>
                <w:i/>
                <w:iCs/>
                <w:kern w:val="24"/>
                <w:lang w:val="fr-FR"/>
              </w:rPr>
            </w:pPr>
            <w:r w:rsidRPr="0085182A">
              <w:rPr>
                <w:rFonts w:asciiTheme="minorHAnsi" w:eastAsia="SimSun" w:hAnsiTheme="minorHAnsi" w:cstheme="minorHAnsi"/>
                <w:i/>
                <w:iCs/>
                <w:kern w:val="24"/>
                <w:lang w:val="fr-FR"/>
              </w:rPr>
              <w:t xml:space="preserve">Anthologie des pièces de théâtre de Maeterlinck </w:t>
            </w:r>
          </w:p>
          <w:p w14:paraId="27A7B888"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Comprend : </w:t>
            </w:r>
            <w:r w:rsidRPr="0085182A">
              <w:rPr>
                <w:rFonts w:asciiTheme="minorHAnsi" w:eastAsia="SimSun" w:hAnsiTheme="minorHAnsi" w:cstheme="minorHAnsi"/>
                <w:i/>
                <w:iCs/>
                <w:kern w:val="24"/>
                <w:lang w:val="fr-FR"/>
              </w:rPr>
              <w:t xml:space="preserve">La Mort de </w:t>
            </w:r>
            <w:proofErr w:type="spellStart"/>
            <w:r w:rsidRPr="0085182A">
              <w:rPr>
                <w:rFonts w:asciiTheme="minorHAnsi" w:eastAsia="SimSun" w:hAnsiTheme="minorHAnsi" w:cstheme="minorHAnsi"/>
                <w:i/>
                <w:iCs/>
                <w:kern w:val="24"/>
                <w:lang w:val="fr-FR"/>
              </w:rPr>
              <w:t>Tintagiles</w:t>
            </w:r>
            <w:proofErr w:type="spellEnd"/>
            <w:r w:rsidRPr="0085182A">
              <w:rPr>
                <w:rFonts w:asciiTheme="minorHAnsi" w:eastAsia="SimSun" w:hAnsiTheme="minorHAnsi" w:cstheme="minorHAnsi"/>
                <w:i/>
                <w:iCs/>
                <w:kern w:val="24"/>
                <w:lang w:val="fr-FR"/>
              </w:rPr>
              <w:t xml:space="preserve">, Les Aveugles, </w:t>
            </w:r>
            <w:proofErr w:type="spellStart"/>
            <w:r w:rsidRPr="0085182A">
              <w:rPr>
                <w:rFonts w:asciiTheme="minorHAnsi" w:eastAsia="SimSun" w:hAnsiTheme="minorHAnsi" w:cstheme="minorHAnsi"/>
                <w:i/>
                <w:iCs/>
                <w:kern w:val="24"/>
                <w:lang w:val="fr-FR"/>
              </w:rPr>
              <w:t>Aglavaine</w:t>
            </w:r>
            <w:proofErr w:type="spellEnd"/>
            <w:r w:rsidRPr="0085182A">
              <w:rPr>
                <w:rFonts w:asciiTheme="minorHAnsi" w:eastAsia="SimSun" w:hAnsiTheme="minorHAnsi" w:cstheme="minorHAnsi"/>
                <w:i/>
                <w:iCs/>
                <w:kern w:val="24"/>
                <w:lang w:val="fr-FR"/>
              </w:rPr>
              <w:t xml:space="preserve"> et </w:t>
            </w:r>
            <w:proofErr w:type="spellStart"/>
            <w:r w:rsidRPr="0085182A">
              <w:rPr>
                <w:rFonts w:asciiTheme="minorHAnsi" w:eastAsia="SimSun" w:hAnsiTheme="minorHAnsi" w:cstheme="minorHAnsi"/>
                <w:i/>
                <w:iCs/>
                <w:kern w:val="24"/>
                <w:lang w:val="fr-FR"/>
              </w:rPr>
              <w:t>Sélysette</w:t>
            </w:r>
            <w:proofErr w:type="spellEnd"/>
            <w:r w:rsidRPr="0085182A">
              <w:rPr>
                <w:rFonts w:asciiTheme="minorHAnsi" w:eastAsia="SimSun" w:hAnsiTheme="minorHAnsi" w:cstheme="minorHAnsi"/>
                <w:i/>
                <w:iCs/>
                <w:kern w:val="24"/>
                <w:lang w:val="fr-FR"/>
              </w:rPr>
              <w:t xml:space="preserve">, </w:t>
            </w:r>
            <w:proofErr w:type="spellStart"/>
            <w:r w:rsidRPr="0085182A">
              <w:rPr>
                <w:rFonts w:asciiTheme="minorHAnsi" w:eastAsia="SimSun" w:hAnsiTheme="minorHAnsi" w:cstheme="minorHAnsi"/>
                <w:i/>
                <w:iCs/>
                <w:kern w:val="24"/>
                <w:lang w:val="fr-FR"/>
              </w:rPr>
              <w:t>Pelléas</w:t>
            </w:r>
            <w:proofErr w:type="spellEnd"/>
            <w:r w:rsidRPr="0085182A">
              <w:rPr>
                <w:rFonts w:asciiTheme="minorHAnsi" w:eastAsia="SimSun" w:hAnsiTheme="minorHAnsi" w:cstheme="minorHAnsi"/>
                <w:i/>
                <w:iCs/>
                <w:kern w:val="24"/>
                <w:lang w:val="fr-FR"/>
              </w:rPr>
              <w:t xml:space="preserve"> et Mélisande </w:t>
            </w:r>
          </w:p>
        </w:tc>
        <w:tc>
          <w:tcPr>
            <w:tcW w:w="2551" w:type="dxa"/>
          </w:tcPr>
          <w:p w14:paraId="685EF785" w14:textId="02EA9686"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—Traduction des </w:t>
            </w:r>
            <w:r w:rsidRPr="0085182A">
              <w:rPr>
                <w:rFonts w:asciiTheme="minorHAnsi" w:eastAsia="SimSun" w:hAnsiTheme="minorHAnsi" w:cstheme="minorHAnsi"/>
                <w:i/>
                <w:iCs/>
                <w:kern w:val="24"/>
                <w:lang w:val="fr-FR"/>
              </w:rPr>
              <w:t>Aveugles</w:t>
            </w:r>
            <w:r w:rsidRPr="0085182A">
              <w:rPr>
                <w:rFonts w:asciiTheme="minorHAnsi" w:eastAsia="SimSun" w:hAnsiTheme="minorHAnsi" w:cstheme="minorHAnsi"/>
                <w:kern w:val="24"/>
                <w:lang w:val="fr-FR"/>
              </w:rPr>
              <w:t xml:space="preserve"> : Revue </w:t>
            </w:r>
            <w:r w:rsidRPr="0085182A">
              <w:rPr>
                <w:rFonts w:ascii="Heiti SC Light" w:eastAsia="Heiti SC Light" w:hAnsi="Heiti SC Light" w:cstheme="minorHAnsi"/>
                <w:kern w:val="24"/>
                <w:sz w:val="20"/>
                <w:szCs w:val="20"/>
                <w:lang w:val="fr-FR"/>
              </w:rPr>
              <w:t>《中大大学月刊》</w:t>
            </w:r>
            <w:r w:rsidR="0080758F" w:rsidRPr="0085182A">
              <w:rPr>
                <w:rFonts w:asciiTheme="minorHAnsi" w:eastAsia="SimSun" w:hAnsiTheme="minorHAnsi" w:cstheme="minorHAnsi"/>
                <w:kern w:val="24"/>
                <w:lang w:val="fr-FR"/>
              </w:rPr>
              <w:t xml:space="preserve"> </w:t>
            </w:r>
            <w:r w:rsidR="0080758F" w:rsidRPr="0085182A">
              <w:rPr>
                <w:rFonts w:asciiTheme="minorHAnsi" w:eastAsia="SimSun" w:hAnsiTheme="minorHAnsi" w:cstheme="minorHAnsi"/>
                <w:i/>
                <w:iCs/>
                <w:kern w:val="24"/>
                <w:lang w:val="fr-FR"/>
              </w:rPr>
              <w:t>Mensuel de l’Université centrale nationale</w:t>
            </w:r>
            <w:r w:rsidRPr="0085182A">
              <w:rPr>
                <w:rFonts w:asciiTheme="minorHAnsi" w:eastAsia="SimSun" w:hAnsiTheme="minorHAnsi" w:cstheme="minorHAnsi"/>
                <w:kern w:val="24"/>
                <w:lang w:val="fr-FR"/>
              </w:rPr>
              <w:t>, volume</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 xml:space="preserve">3, </w:t>
            </w:r>
            <w:r w:rsidR="00A433BC" w:rsidRPr="0085182A">
              <w:rPr>
                <w:rFonts w:asciiTheme="minorHAnsi" w:eastAsia="SimSun" w:hAnsiTheme="minorHAnsi" w:cstheme="minorHAnsi"/>
                <w:kern w:val="24"/>
                <w:lang w:val="fr-FR"/>
              </w:rPr>
              <w:t>n</w:t>
            </w:r>
            <w:r w:rsidR="00A433BC" w:rsidRPr="00A433BC">
              <w:rPr>
                <w:rFonts w:asciiTheme="minorHAnsi" w:eastAsia="SimSun" w:hAnsiTheme="minorHAnsi" w:cstheme="minorHAnsi"/>
                <w:kern w:val="24"/>
                <w:vertAlign w:val="superscript"/>
                <w:lang w:val="fr-FR"/>
              </w:rPr>
              <w:t>o</w:t>
            </w:r>
            <w:r w:rsidR="007E7969" w:rsidRPr="0085182A">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2-3.</w:t>
            </w:r>
          </w:p>
          <w:p w14:paraId="1E4A9969"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—Anthologie : Éditions </w:t>
            </w:r>
            <w:r w:rsidRPr="0085182A">
              <w:rPr>
                <w:rFonts w:ascii="Heiti SC Light" w:eastAsia="Heiti SC Light" w:hAnsi="Heiti SC Light" w:cstheme="minorHAnsi"/>
                <w:kern w:val="24"/>
                <w:sz w:val="20"/>
                <w:szCs w:val="20"/>
                <w:lang w:val="fr-FR" w:eastAsia="ja-JP"/>
              </w:rPr>
              <w:t>中华书局</w:t>
            </w:r>
            <w:r w:rsidRPr="0085182A">
              <w:rPr>
                <w:rFonts w:asciiTheme="minorHAnsi" w:eastAsia="SimSun" w:hAnsiTheme="minorHAnsi" w:cstheme="minorHAnsi"/>
                <w:kern w:val="24"/>
                <w:lang w:val="fr-FR"/>
              </w:rPr>
              <w:t xml:space="preserve"> Chung </w:t>
            </w:r>
            <w:proofErr w:type="spellStart"/>
            <w:r w:rsidRPr="0085182A">
              <w:rPr>
                <w:rFonts w:asciiTheme="minorHAnsi" w:eastAsia="SimSun" w:hAnsiTheme="minorHAnsi" w:cstheme="minorHAnsi"/>
                <w:kern w:val="24"/>
                <w:lang w:val="fr-FR"/>
              </w:rPr>
              <w:t>Hwa</w:t>
            </w:r>
            <w:proofErr w:type="spellEnd"/>
            <w:r w:rsidRPr="0085182A">
              <w:rPr>
                <w:rFonts w:asciiTheme="minorHAnsi" w:eastAsia="SimSun" w:hAnsiTheme="minorHAnsi" w:cstheme="minorHAnsi"/>
                <w:kern w:val="24"/>
                <w:lang w:val="fr-FR"/>
              </w:rPr>
              <w:t xml:space="preserve"> Book </w:t>
            </w:r>
            <w:proofErr w:type="spellStart"/>
            <w:r w:rsidRPr="0085182A">
              <w:rPr>
                <w:rFonts w:asciiTheme="minorHAnsi" w:eastAsia="SimSun" w:hAnsiTheme="minorHAnsi" w:cstheme="minorHAnsi"/>
                <w:kern w:val="24"/>
                <w:lang w:val="fr-FR"/>
              </w:rPr>
              <w:t>Company</w:t>
            </w:r>
            <w:proofErr w:type="spellEnd"/>
            <w:r w:rsidRPr="0085182A">
              <w:rPr>
                <w:rFonts w:asciiTheme="minorHAnsi" w:eastAsia="SimSun" w:hAnsiTheme="minorHAnsi" w:cstheme="minorHAnsi"/>
                <w:kern w:val="24"/>
                <w:lang w:val="fr-FR"/>
              </w:rPr>
              <w:t xml:space="preserve">, collection </w:t>
            </w:r>
            <w:r w:rsidRPr="0085182A">
              <w:rPr>
                <w:rFonts w:ascii="Heiti SC Light" w:eastAsia="Heiti SC Light" w:hAnsi="Heiti SC Light" w:cstheme="minorHAnsi"/>
                <w:kern w:val="24"/>
                <w:sz w:val="20"/>
                <w:szCs w:val="20"/>
                <w:lang w:val="fr-FR"/>
              </w:rPr>
              <w:t>现代文学丛刊</w:t>
            </w:r>
            <w:r w:rsidR="0080758F" w:rsidRPr="0085182A">
              <w:rPr>
                <w:rFonts w:asciiTheme="minorHAnsi" w:eastAsia="SimSun" w:hAnsiTheme="minorHAnsi" w:cstheme="minorHAnsi"/>
                <w:kern w:val="24"/>
                <w:lang w:val="fr-FR"/>
              </w:rPr>
              <w:t xml:space="preserve"> « Série Littérature moderne »</w:t>
            </w:r>
            <w:r w:rsidRPr="0085182A">
              <w:rPr>
                <w:rFonts w:asciiTheme="minorHAnsi" w:eastAsia="SimSun" w:hAnsiTheme="minorHAnsi" w:cstheme="minorHAnsi"/>
                <w:kern w:val="24"/>
                <w:lang w:val="fr-FR"/>
              </w:rPr>
              <w:t>, Shanghai</w:t>
            </w:r>
          </w:p>
        </w:tc>
        <w:tc>
          <w:tcPr>
            <w:tcW w:w="0" w:type="auto"/>
          </w:tcPr>
          <w:p w14:paraId="2EEC20CB"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Français</w:t>
            </w:r>
          </w:p>
        </w:tc>
      </w:tr>
      <w:tr w:rsidR="00E10956" w:rsidRPr="0085182A" w14:paraId="15A80C0F" w14:textId="77777777" w:rsidTr="00FB1136">
        <w:tc>
          <w:tcPr>
            <w:tcW w:w="0" w:type="auto"/>
          </w:tcPr>
          <w:p w14:paraId="719A179A" w14:textId="77777777" w:rsidR="00E10956" w:rsidRPr="0085182A" w:rsidRDefault="00E10956"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1934</w:t>
            </w:r>
          </w:p>
        </w:tc>
        <w:tc>
          <w:tcPr>
            <w:tcW w:w="1895" w:type="dxa"/>
          </w:tcPr>
          <w:p w14:paraId="3F8856F2" w14:textId="21B14D7B" w:rsidR="00E10956" w:rsidRPr="0085182A" w:rsidRDefault="00E10956" w:rsidP="0080758F">
            <w:pPr>
              <w:pStyle w:val="NormalWeb"/>
              <w:spacing w:before="120" w:beforeAutospacing="0" w:after="120" w:afterAutospacing="0"/>
              <w:rPr>
                <w:rFonts w:asciiTheme="minorHAnsi" w:eastAsia="SimSun" w:hAnsiTheme="minorHAnsi" w:cstheme="minorHAnsi"/>
                <w:kern w:val="24"/>
                <w:lang w:val="fr-FR"/>
              </w:rPr>
            </w:pPr>
            <w:proofErr w:type="spellStart"/>
            <w:r w:rsidRPr="0085182A">
              <w:rPr>
                <w:rFonts w:asciiTheme="minorHAnsi" w:eastAsia="SimSun" w:hAnsiTheme="minorHAnsi" w:cstheme="minorHAnsi"/>
                <w:kern w:val="24"/>
                <w:lang w:val="fr-FR"/>
              </w:rPr>
              <w:t>Jingzi</w:t>
            </w:r>
            <w:proofErr w:type="spellEnd"/>
            <w:r w:rsidRPr="0085182A">
              <w:rPr>
                <w:rFonts w:asciiTheme="minorHAnsi" w:eastAsia="SimSun" w:hAnsiTheme="minorHAnsi" w:cstheme="minorHAnsi"/>
                <w:kern w:val="24"/>
                <w:lang w:val="fr-FR"/>
              </w:rPr>
              <w:t xml:space="preserve"> </w:t>
            </w:r>
            <w:r w:rsidRPr="0085182A">
              <w:rPr>
                <w:rFonts w:ascii="Heiti SC Light" w:eastAsia="Heiti SC Light" w:hAnsi="Heiti SC Light" w:cstheme="minorHAnsi"/>
                <w:kern w:val="24"/>
                <w:sz w:val="20"/>
                <w:szCs w:val="20"/>
                <w:lang w:val="fr-FR"/>
              </w:rPr>
              <w:t>静子</w:t>
            </w:r>
            <w:r w:rsidR="00C43E9F">
              <w:rPr>
                <w:rFonts w:ascii="Cambria" w:eastAsia="Heiti SC Light" w:hAnsi="Cambria" w:cs="Cambria"/>
                <w:kern w:val="24"/>
                <w:sz w:val="20"/>
                <w:szCs w:val="20"/>
                <w:lang w:val="fr-FR"/>
              </w:rPr>
              <w:t> </w:t>
            </w:r>
            <w:r w:rsidRPr="0085182A">
              <w:rPr>
                <w:rFonts w:asciiTheme="minorHAnsi" w:eastAsia="Heiti SC Light" w:hAnsiTheme="minorHAnsi" w:cstheme="minorHAnsi"/>
                <w:kern w:val="24"/>
                <w:lang w:val="fr-FR"/>
              </w:rPr>
              <w:t>?</w:t>
            </w:r>
          </w:p>
        </w:tc>
        <w:tc>
          <w:tcPr>
            <w:tcW w:w="2324" w:type="dxa"/>
          </w:tcPr>
          <w:p w14:paraId="6C7C603F" w14:textId="77777777" w:rsidR="00E10956" w:rsidRPr="0085182A" w:rsidRDefault="00E10956" w:rsidP="00E10956">
            <w:pPr>
              <w:pStyle w:val="NormalWeb"/>
              <w:spacing w:before="120" w:beforeAutospacing="0" w:after="120" w:afterAutospacing="0"/>
              <w:rPr>
                <w:rFonts w:ascii="Heiti SC Light" w:eastAsia="Heiti SC Light" w:hAnsi="Heiti SC Light" w:cstheme="minorHAnsi"/>
                <w:kern w:val="24"/>
                <w:sz w:val="20"/>
                <w:szCs w:val="20"/>
                <w:lang w:val="fr-FR"/>
              </w:rPr>
            </w:pPr>
            <w:r w:rsidRPr="0085182A">
              <w:rPr>
                <w:rFonts w:ascii="Heiti SC Light" w:eastAsia="Heiti SC Light" w:hAnsi="Heiti SC Light" w:cstheme="minorHAnsi"/>
                <w:kern w:val="24"/>
                <w:sz w:val="20"/>
                <w:szCs w:val="20"/>
                <w:lang w:val="fr-FR"/>
              </w:rPr>
              <w:t>《圯塔》</w:t>
            </w:r>
          </w:p>
          <w:p w14:paraId="7A854506" w14:textId="110B0633" w:rsidR="00E10956" w:rsidRPr="0085182A" w:rsidRDefault="00E10956" w:rsidP="00E10956">
            <w:pPr>
              <w:pStyle w:val="NormalWeb"/>
              <w:spacing w:before="120" w:beforeAutospacing="0" w:after="120" w:afterAutospacing="0"/>
              <w:rPr>
                <w:rFonts w:asciiTheme="minorHAnsi" w:eastAsia="SimSun" w:hAnsiTheme="minorHAnsi" w:cstheme="minorHAnsi"/>
                <w:i/>
                <w:iCs/>
                <w:kern w:val="24"/>
                <w:lang w:val="fr-FR"/>
              </w:rPr>
            </w:pPr>
            <w:r w:rsidRPr="0085182A">
              <w:rPr>
                <w:rFonts w:asciiTheme="minorHAnsi" w:eastAsia="SimSun" w:hAnsiTheme="minorHAnsi" w:cstheme="minorHAnsi"/>
                <w:i/>
                <w:iCs/>
                <w:kern w:val="24"/>
                <w:lang w:val="fr-FR"/>
              </w:rPr>
              <w:lastRenderedPageBreak/>
              <w:t xml:space="preserve">La </w:t>
            </w:r>
            <w:r w:rsidR="00A55330">
              <w:rPr>
                <w:rFonts w:asciiTheme="minorHAnsi" w:eastAsia="SimSun" w:hAnsiTheme="minorHAnsi" w:cstheme="minorHAnsi"/>
                <w:i/>
                <w:iCs/>
                <w:kern w:val="24"/>
                <w:lang w:val="fr-FR"/>
              </w:rPr>
              <w:t>T</w:t>
            </w:r>
            <w:r w:rsidRPr="0085182A">
              <w:rPr>
                <w:rFonts w:asciiTheme="minorHAnsi" w:eastAsia="SimSun" w:hAnsiTheme="minorHAnsi" w:cstheme="minorHAnsi"/>
                <w:i/>
                <w:iCs/>
                <w:kern w:val="24"/>
                <w:lang w:val="fr-FR"/>
              </w:rPr>
              <w:t>our en ruine</w:t>
            </w:r>
            <w:r w:rsidRPr="0085182A">
              <w:rPr>
                <w:rFonts w:asciiTheme="minorHAnsi" w:eastAsia="SimSun" w:hAnsiTheme="minorHAnsi" w:cstheme="minorHAnsi"/>
                <w:i/>
                <w:iCs/>
                <w:kern w:val="24"/>
                <w:lang w:val="fr-FR"/>
              </w:rPr>
              <w:br/>
            </w:r>
            <w:r w:rsidRPr="0085182A">
              <w:rPr>
                <w:rFonts w:asciiTheme="minorHAnsi" w:eastAsia="SimSun" w:hAnsiTheme="minorHAnsi" w:cstheme="minorHAnsi"/>
                <w:kern w:val="24"/>
                <w:lang w:val="fr-FR"/>
              </w:rPr>
              <w:t xml:space="preserve">(= </w:t>
            </w:r>
            <w:proofErr w:type="spellStart"/>
            <w:r w:rsidRPr="0085182A">
              <w:rPr>
                <w:rFonts w:asciiTheme="minorHAnsi" w:eastAsia="SimSun" w:hAnsiTheme="minorHAnsi" w:cstheme="minorHAnsi"/>
                <w:i/>
                <w:iCs/>
                <w:kern w:val="24"/>
                <w:lang w:val="fr-FR"/>
              </w:rPr>
              <w:t>Aglavaine</w:t>
            </w:r>
            <w:proofErr w:type="spellEnd"/>
            <w:r w:rsidRPr="0085182A">
              <w:rPr>
                <w:rFonts w:asciiTheme="minorHAnsi" w:eastAsia="SimSun" w:hAnsiTheme="minorHAnsi" w:cstheme="minorHAnsi"/>
                <w:i/>
                <w:iCs/>
                <w:kern w:val="24"/>
                <w:lang w:val="fr-FR"/>
              </w:rPr>
              <w:t xml:space="preserve"> et </w:t>
            </w:r>
            <w:proofErr w:type="spellStart"/>
            <w:r w:rsidRPr="0085182A">
              <w:rPr>
                <w:rFonts w:asciiTheme="minorHAnsi" w:eastAsia="SimSun" w:hAnsiTheme="minorHAnsi" w:cstheme="minorHAnsi"/>
                <w:i/>
                <w:iCs/>
                <w:kern w:val="24"/>
                <w:lang w:val="fr-FR"/>
              </w:rPr>
              <w:t>Sélysette</w:t>
            </w:r>
            <w:proofErr w:type="spellEnd"/>
            <w:r w:rsidRPr="0085182A">
              <w:rPr>
                <w:rFonts w:asciiTheme="minorHAnsi" w:eastAsia="SimSun" w:hAnsiTheme="minorHAnsi" w:cstheme="minorHAnsi"/>
                <w:kern w:val="24"/>
                <w:lang w:val="fr-FR"/>
              </w:rPr>
              <w:t>)</w:t>
            </w:r>
          </w:p>
        </w:tc>
        <w:tc>
          <w:tcPr>
            <w:tcW w:w="2551" w:type="dxa"/>
          </w:tcPr>
          <w:p w14:paraId="65B5E5FF" w14:textId="63F9E0CB" w:rsidR="00E10956" w:rsidRPr="0085182A" w:rsidRDefault="00E10956"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lastRenderedPageBreak/>
              <w:t xml:space="preserve">Éditions </w:t>
            </w:r>
            <w:r w:rsidRPr="0085182A">
              <w:rPr>
                <w:rFonts w:ascii="Heiti SC Light" w:eastAsia="Heiti SC Light" w:hAnsi="Heiti SC Light" w:cstheme="minorHAnsi"/>
                <w:kern w:val="24"/>
                <w:sz w:val="20"/>
                <w:szCs w:val="20"/>
                <w:lang w:val="fr-FR" w:eastAsia="ja-JP"/>
              </w:rPr>
              <w:t>商务印书馆</w:t>
            </w:r>
            <w:r w:rsidRPr="0085182A">
              <w:rPr>
                <w:rFonts w:ascii="Heiti SC Light" w:eastAsia="Heiti SC Light" w:hAnsi="Heiti SC Light" w:cstheme="minorHAnsi"/>
                <w:kern w:val="24"/>
                <w:sz w:val="20"/>
                <w:szCs w:val="20"/>
                <w:lang w:val="fr-FR"/>
              </w:rPr>
              <w:t xml:space="preserve"> </w:t>
            </w:r>
            <w:r w:rsidRPr="0085182A">
              <w:rPr>
                <w:rFonts w:asciiTheme="minorHAnsi" w:eastAsia="SimSun" w:hAnsiTheme="minorHAnsi" w:cstheme="minorHAnsi"/>
                <w:kern w:val="24"/>
                <w:lang w:val="fr-FR"/>
              </w:rPr>
              <w:t xml:space="preserve">Commercial </w:t>
            </w:r>
            <w:proofErr w:type="spellStart"/>
            <w:r w:rsidRPr="0085182A">
              <w:rPr>
                <w:rFonts w:asciiTheme="minorHAnsi" w:eastAsia="SimSun" w:hAnsiTheme="minorHAnsi" w:cstheme="minorHAnsi"/>
                <w:kern w:val="24"/>
                <w:lang w:val="fr-FR"/>
              </w:rPr>
              <w:t>Press</w:t>
            </w:r>
            <w:proofErr w:type="spellEnd"/>
            <w:r w:rsidRPr="0085182A">
              <w:rPr>
                <w:rFonts w:asciiTheme="minorHAnsi" w:eastAsia="SimSun" w:hAnsiTheme="minorHAnsi" w:cstheme="minorHAnsi"/>
                <w:kern w:val="24"/>
                <w:lang w:val="fr-FR"/>
              </w:rPr>
              <w:t xml:space="preserve">, collection </w:t>
            </w:r>
            <w:r w:rsidRPr="0085182A">
              <w:rPr>
                <w:rFonts w:ascii="Heiti SC Light" w:eastAsia="Heiti SC Light" w:hAnsi="Heiti SC Light" w:cstheme="minorHAnsi"/>
                <w:kern w:val="24"/>
                <w:sz w:val="20"/>
                <w:szCs w:val="20"/>
                <w:lang w:val="fr-FR"/>
              </w:rPr>
              <w:t>世界文学名著</w:t>
            </w:r>
            <w:r w:rsidRPr="0085182A">
              <w:rPr>
                <w:rFonts w:asciiTheme="minorHAnsi" w:eastAsia="SimSun" w:hAnsiTheme="minorHAnsi" w:cstheme="minorHAnsi"/>
                <w:kern w:val="24"/>
                <w:lang w:val="fr-FR"/>
              </w:rPr>
              <w:t xml:space="preserve"> </w:t>
            </w:r>
            <w:r w:rsidRPr="0085182A">
              <w:rPr>
                <w:rFonts w:asciiTheme="minorHAnsi" w:eastAsia="SimSun" w:hAnsiTheme="minorHAnsi" w:cstheme="minorHAnsi"/>
                <w:kern w:val="24"/>
                <w:lang w:val="fr-FR"/>
              </w:rPr>
              <w:lastRenderedPageBreak/>
              <w:t>«</w:t>
            </w:r>
            <w:r w:rsidR="00C87119">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Classiques de la littérature mondiale</w:t>
            </w:r>
            <w:r w:rsidR="00C87119">
              <w:rPr>
                <w:rFonts w:asciiTheme="minorHAnsi" w:eastAsia="SimSun" w:hAnsiTheme="minorHAnsi" w:cstheme="minorHAnsi"/>
                <w:kern w:val="24"/>
                <w:lang w:val="fr-FR"/>
              </w:rPr>
              <w:t> </w:t>
            </w:r>
            <w:r w:rsidRPr="0085182A">
              <w:rPr>
                <w:rFonts w:asciiTheme="minorHAnsi" w:eastAsia="SimSun" w:hAnsiTheme="minorHAnsi" w:cstheme="minorHAnsi"/>
                <w:kern w:val="24"/>
                <w:lang w:val="fr-FR"/>
              </w:rPr>
              <w:t>», Shanghai</w:t>
            </w:r>
          </w:p>
        </w:tc>
        <w:tc>
          <w:tcPr>
            <w:tcW w:w="0" w:type="auto"/>
          </w:tcPr>
          <w:p w14:paraId="0E455A5B" w14:textId="77777777" w:rsidR="00E10956" w:rsidRPr="0085182A" w:rsidRDefault="00E10956"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lastRenderedPageBreak/>
              <w:t xml:space="preserve">Anglais (version </w:t>
            </w:r>
            <w:r w:rsidRPr="0085182A">
              <w:rPr>
                <w:rFonts w:asciiTheme="minorHAnsi" w:eastAsia="SimSun" w:hAnsiTheme="minorHAnsi" w:cstheme="minorHAnsi"/>
                <w:kern w:val="24"/>
                <w:lang w:val="fr-FR"/>
              </w:rPr>
              <w:lastRenderedPageBreak/>
              <w:t xml:space="preserve">d’Alfred </w:t>
            </w:r>
            <w:proofErr w:type="spellStart"/>
            <w:r w:rsidRPr="0085182A">
              <w:rPr>
                <w:rFonts w:asciiTheme="minorHAnsi" w:eastAsia="SimSun" w:hAnsiTheme="minorHAnsi" w:cstheme="minorHAnsi"/>
                <w:kern w:val="24"/>
                <w:lang w:val="fr-FR"/>
              </w:rPr>
              <w:t>Sutro</w:t>
            </w:r>
            <w:proofErr w:type="spellEnd"/>
            <w:r w:rsidRPr="0085182A">
              <w:rPr>
                <w:rFonts w:asciiTheme="minorHAnsi" w:eastAsia="SimSun" w:hAnsiTheme="minorHAnsi" w:cstheme="minorHAnsi"/>
                <w:kern w:val="24"/>
                <w:lang w:val="fr-FR"/>
              </w:rPr>
              <w:t>)</w:t>
            </w:r>
          </w:p>
        </w:tc>
      </w:tr>
      <w:tr w:rsidR="00393B11" w:rsidRPr="0085182A" w14:paraId="27B90BC9" w14:textId="77777777" w:rsidTr="00FB1136">
        <w:tc>
          <w:tcPr>
            <w:tcW w:w="0" w:type="auto"/>
          </w:tcPr>
          <w:p w14:paraId="35F32C9B" w14:textId="7A08F7D2" w:rsidR="00393B11" w:rsidRPr="0085182A" w:rsidRDefault="00393B11" w:rsidP="0080758F">
            <w:pPr>
              <w:pStyle w:val="NormalWeb"/>
              <w:spacing w:before="120" w:beforeAutospacing="0" w:after="120" w:afterAutospacing="0"/>
              <w:rPr>
                <w:rFonts w:asciiTheme="minorHAnsi" w:eastAsia="SimSun" w:hAnsiTheme="minorHAnsi" w:cstheme="minorHAnsi"/>
                <w:kern w:val="24"/>
                <w:lang w:val="fr-FR"/>
              </w:rPr>
            </w:pPr>
            <w:r>
              <w:rPr>
                <w:rFonts w:asciiTheme="minorHAnsi" w:eastAsia="SimSun" w:hAnsiTheme="minorHAnsi" w:cstheme="minorHAnsi"/>
                <w:kern w:val="24"/>
                <w:lang w:val="fr-FR"/>
              </w:rPr>
              <w:lastRenderedPageBreak/>
              <w:t>193</w:t>
            </w:r>
            <w:r w:rsidR="009605A9">
              <w:rPr>
                <w:rFonts w:asciiTheme="minorHAnsi" w:eastAsia="SimSun" w:hAnsiTheme="minorHAnsi" w:cstheme="minorHAnsi"/>
                <w:kern w:val="24"/>
                <w:lang w:val="fr-FR"/>
              </w:rPr>
              <w:t>5</w:t>
            </w:r>
          </w:p>
        </w:tc>
        <w:tc>
          <w:tcPr>
            <w:tcW w:w="1895" w:type="dxa"/>
          </w:tcPr>
          <w:p w14:paraId="4D02FCAA" w14:textId="3230E7D5" w:rsidR="00393B11" w:rsidRPr="001D1575" w:rsidRDefault="00393B11" w:rsidP="0080758F">
            <w:pPr>
              <w:pStyle w:val="NormalWeb"/>
              <w:spacing w:before="120" w:beforeAutospacing="0" w:after="120" w:afterAutospacing="0"/>
              <w:rPr>
                <w:rFonts w:asciiTheme="minorHAnsi" w:eastAsia="SimSun" w:hAnsiTheme="minorHAnsi" w:cstheme="minorHAnsi"/>
                <w:kern w:val="24"/>
                <w:lang w:val="nl-NL"/>
              </w:rPr>
            </w:pPr>
            <w:r w:rsidRPr="00291F59">
              <w:rPr>
                <w:rFonts w:asciiTheme="minorHAnsi" w:eastAsia="SimSun" w:hAnsiTheme="minorHAnsi" w:cstheme="minorHAnsi"/>
                <w:kern w:val="24"/>
                <w:lang w:val="nl-BE"/>
              </w:rPr>
              <w:t>Dai Wangshu</w:t>
            </w:r>
            <w:r w:rsidR="001D1575" w:rsidRPr="00291F59">
              <w:rPr>
                <w:rFonts w:asciiTheme="minorHAnsi" w:eastAsia="SimSun" w:hAnsiTheme="minorHAnsi" w:cstheme="minorHAnsi"/>
                <w:kern w:val="24"/>
                <w:lang w:val="nl-BE"/>
              </w:rPr>
              <w:t xml:space="preserve"> </w:t>
            </w:r>
            <w:r w:rsidR="001D1575" w:rsidRPr="001D1575">
              <w:rPr>
                <w:rFonts w:ascii="Heiti SC Light" w:eastAsia="Heiti SC Light" w:hAnsi="Heiti SC Light" w:cstheme="minorHAnsi" w:hint="eastAsia"/>
                <w:kern w:val="24"/>
                <w:sz w:val="20"/>
                <w:szCs w:val="20"/>
                <w:lang w:val="fr-FR"/>
              </w:rPr>
              <w:t>戴望舒</w:t>
            </w:r>
          </w:p>
        </w:tc>
        <w:tc>
          <w:tcPr>
            <w:tcW w:w="2324" w:type="dxa"/>
          </w:tcPr>
          <w:p w14:paraId="5F2CC51C" w14:textId="6C823E6B" w:rsidR="00AD5BCB" w:rsidRPr="0089081D" w:rsidRDefault="00AD5BCB" w:rsidP="00E10956">
            <w:pPr>
              <w:pStyle w:val="NormalWeb"/>
              <w:spacing w:before="120" w:beforeAutospacing="0" w:after="120" w:afterAutospacing="0"/>
              <w:rPr>
                <w:rFonts w:ascii="Heiti SC Light" w:eastAsia="Heiti SC Light" w:hAnsi="Heiti SC Light" w:cstheme="minorHAnsi"/>
                <w:kern w:val="24"/>
                <w:sz w:val="20"/>
                <w:szCs w:val="20"/>
                <w:lang w:val="nl-NL"/>
              </w:rPr>
            </w:pPr>
            <w:r w:rsidRPr="0089081D">
              <w:rPr>
                <w:rFonts w:ascii="Heiti SC Light" w:eastAsia="Heiti SC Light" w:hAnsi="Heiti SC Light" w:cstheme="minorHAnsi" w:hint="eastAsia"/>
                <w:kern w:val="24"/>
                <w:sz w:val="20"/>
                <w:szCs w:val="20"/>
                <w:lang w:val="fr-FR"/>
              </w:rPr>
              <w:t>《</w:t>
            </w:r>
            <w:r w:rsidR="00FD4E92" w:rsidRPr="0089081D">
              <w:rPr>
                <w:rFonts w:ascii="Heiti SC Light" w:eastAsia="Heiti SC Light" w:hAnsi="Heiti SC Light" w:cstheme="minorHAnsi" w:hint="eastAsia"/>
                <w:kern w:val="24"/>
                <w:sz w:val="20"/>
                <w:szCs w:val="20"/>
                <w:lang w:val="fr-FR"/>
              </w:rPr>
              <w:t>婴儿</w:t>
            </w:r>
            <w:r w:rsidR="0089081D" w:rsidRPr="0089081D">
              <w:rPr>
                <w:rFonts w:ascii="Heiti SC Light" w:eastAsia="Heiti SC Light" w:hAnsi="Heiti SC Light" w:cstheme="minorHAnsi" w:hint="eastAsia"/>
                <w:kern w:val="24"/>
                <w:sz w:val="20"/>
                <w:szCs w:val="20"/>
                <w:lang w:val="fr-FR"/>
              </w:rPr>
              <w:t>杀戮》</w:t>
            </w:r>
          </w:p>
          <w:p w14:paraId="023203AB" w14:textId="77777777" w:rsidR="00393B11" w:rsidRDefault="00FD61CA" w:rsidP="00E10956">
            <w:pPr>
              <w:pStyle w:val="NormalWeb"/>
              <w:spacing w:before="120" w:beforeAutospacing="0" w:after="120" w:afterAutospacing="0"/>
              <w:rPr>
                <w:rFonts w:asciiTheme="minorHAnsi" w:eastAsia="SimSun" w:hAnsiTheme="minorHAnsi" w:cstheme="minorHAnsi"/>
                <w:i/>
                <w:iCs/>
                <w:kern w:val="24"/>
                <w:lang w:val="fr-FR"/>
              </w:rPr>
            </w:pPr>
            <w:r w:rsidRPr="00AD5BCB">
              <w:rPr>
                <w:rFonts w:asciiTheme="minorHAnsi" w:eastAsia="SimSun" w:hAnsiTheme="minorHAnsi" w:cstheme="minorHAnsi"/>
                <w:i/>
                <w:iCs/>
                <w:kern w:val="24"/>
                <w:lang w:val="fr-FR"/>
              </w:rPr>
              <w:t>Le Massacre des Innocents</w:t>
            </w:r>
          </w:p>
          <w:p w14:paraId="06A3F51B" w14:textId="07079E4F" w:rsidR="008E3733" w:rsidRPr="009467A0" w:rsidRDefault="008E3733" w:rsidP="00E10956">
            <w:pPr>
              <w:pStyle w:val="NormalWeb"/>
              <w:spacing w:before="120" w:beforeAutospacing="0" w:after="120" w:afterAutospacing="0"/>
              <w:rPr>
                <w:rFonts w:asciiTheme="minorHAnsi" w:eastAsia="SimSun" w:hAnsiTheme="minorHAnsi" w:cstheme="minorHAnsi"/>
                <w:kern w:val="24"/>
                <w:lang w:val="nl-NL"/>
              </w:rPr>
            </w:pPr>
          </w:p>
        </w:tc>
        <w:tc>
          <w:tcPr>
            <w:tcW w:w="2551" w:type="dxa"/>
          </w:tcPr>
          <w:p w14:paraId="5AFEBD23" w14:textId="57ECBA9C" w:rsidR="00393B11" w:rsidRPr="009605A9" w:rsidRDefault="00FD61CA" w:rsidP="0080758F">
            <w:pPr>
              <w:pStyle w:val="NormalWeb"/>
              <w:spacing w:before="120" w:beforeAutospacing="0" w:after="120" w:afterAutospacing="0"/>
              <w:rPr>
                <w:rFonts w:asciiTheme="minorHAnsi" w:eastAsia="SimSun" w:hAnsiTheme="minorHAnsi" w:cstheme="minorHAnsi"/>
                <w:kern w:val="24"/>
              </w:rPr>
            </w:pPr>
            <w:r>
              <w:rPr>
                <w:rFonts w:asciiTheme="minorHAnsi" w:eastAsia="SimSun" w:hAnsiTheme="minorHAnsi" w:cstheme="minorHAnsi"/>
                <w:kern w:val="24"/>
                <w:lang w:val="fr-FR"/>
              </w:rPr>
              <w:t>In</w:t>
            </w:r>
            <w:r w:rsidR="006240B2">
              <w:rPr>
                <w:rFonts w:asciiTheme="minorHAnsi" w:eastAsia="SimSun" w:hAnsiTheme="minorHAnsi" w:cstheme="minorHAnsi"/>
                <w:kern w:val="24"/>
                <w:lang w:val="fr-FR"/>
              </w:rPr>
              <w:t xml:space="preserve"> </w:t>
            </w:r>
            <w:r w:rsidR="0089081D" w:rsidRPr="001D1575">
              <w:rPr>
                <w:rFonts w:ascii="Heiti SC Light" w:eastAsia="Heiti SC Light" w:hAnsi="Heiti SC Light" w:cstheme="minorHAnsi" w:hint="eastAsia"/>
                <w:kern w:val="24"/>
                <w:sz w:val="20"/>
                <w:szCs w:val="20"/>
                <w:lang w:val="fr-FR"/>
              </w:rPr>
              <w:t>《比利时短编小说</w:t>
            </w:r>
            <w:r w:rsidR="001D1575" w:rsidRPr="001D1575">
              <w:rPr>
                <w:rFonts w:ascii="Heiti SC Light" w:eastAsia="Heiti SC Light" w:hAnsi="Heiti SC Light" w:cstheme="minorHAnsi" w:hint="eastAsia"/>
                <w:kern w:val="24"/>
                <w:sz w:val="20"/>
                <w:szCs w:val="20"/>
                <w:lang w:val="fr-FR"/>
              </w:rPr>
              <w:t>集》</w:t>
            </w:r>
            <w:r w:rsidR="001D1575">
              <w:rPr>
                <w:rFonts w:asciiTheme="minorHAnsi" w:eastAsia="SimSun" w:hAnsiTheme="minorHAnsi" w:cstheme="minorHAnsi"/>
                <w:kern w:val="24"/>
                <w:lang w:val="fr-FR"/>
              </w:rPr>
              <w:t xml:space="preserve"> </w:t>
            </w:r>
            <w:r w:rsidR="009605A9">
              <w:rPr>
                <w:rFonts w:asciiTheme="minorHAnsi" w:eastAsia="SimSun" w:hAnsiTheme="minorHAnsi" w:cstheme="minorHAnsi"/>
                <w:i/>
                <w:iCs/>
                <w:kern w:val="24"/>
                <w:lang w:val="fr-FR"/>
              </w:rPr>
              <w:t xml:space="preserve">Anthologie de nouvelles de </w:t>
            </w:r>
            <w:r w:rsidR="00AD5BCB">
              <w:rPr>
                <w:rFonts w:asciiTheme="minorHAnsi" w:eastAsia="SimSun" w:hAnsiTheme="minorHAnsi" w:cstheme="minorHAnsi"/>
                <w:i/>
                <w:iCs/>
                <w:kern w:val="24"/>
                <w:lang w:val="fr-FR"/>
              </w:rPr>
              <w:t>Belgique</w:t>
            </w:r>
            <w:r w:rsidR="00AD5BCB">
              <w:rPr>
                <w:rFonts w:asciiTheme="minorHAnsi" w:eastAsia="SimSun" w:hAnsiTheme="minorHAnsi" w:cstheme="minorHAnsi"/>
                <w:kern w:val="24"/>
                <w:lang w:val="fr-FR"/>
              </w:rPr>
              <w:t xml:space="preserve">, </w:t>
            </w:r>
            <w:r w:rsidR="00AD5BCB" w:rsidRPr="0085182A">
              <w:rPr>
                <w:rFonts w:asciiTheme="minorHAnsi" w:eastAsia="SimSun" w:hAnsiTheme="minorHAnsi" w:cstheme="minorHAnsi"/>
                <w:kern w:val="24"/>
                <w:lang w:val="fr-FR"/>
              </w:rPr>
              <w:t xml:space="preserve">Éditions </w:t>
            </w:r>
            <w:r w:rsidR="00AD5BCB" w:rsidRPr="0085182A">
              <w:rPr>
                <w:rFonts w:ascii="Heiti SC Light" w:eastAsia="Heiti SC Light" w:hAnsi="Heiti SC Light" w:cstheme="minorHAnsi"/>
                <w:kern w:val="24"/>
                <w:sz w:val="20"/>
                <w:szCs w:val="20"/>
                <w:lang w:val="fr-FR" w:eastAsia="ja-JP"/>
              </w:rPr>
              <w:t>商务印书馆</w:t>
            </w:r>
            <w:r w:rsidR="00AD5BCB" w:rsidRPr="0085182A">
              <w:rPr>
                <w:rFonts w:ascii="Heiti SC Light" w:eastAsia="Heiti SC Light" w:hAnsi="Heiti SC Light" w:cstheme="minorHAnsi"/>
                <w:kern w:val="24"/>
                <w:sz w:val="20"/>
                <w:szCs w:val="20"/>
                <w:lang w:val="fr-FR"/>
              </w:rPr>
              <w:t xml:space="preserve"> </w:t>
            </w:r>
            <w:r w:rsidR="00AD5BCB" w:rsidRPr="0085182A">
              <w:rPr>
                <w:rFonts w:asciiTheme="minorHAnsi" w:eastAsia="SimSun" w:hAnsiTheme="minorHAnsi" w:cstheme="minorHAnsi"/>
                <w:kern w:val="24"/>
                <w:lang w:val="fr-FR"/>
              </w:rPr>
              <w:t xml:space="preserve">Commercial </w:t>
            </w:r>
            <w:proofErr w:type="spellStart"/>
            <w:r w:rsidR="00AD5BCB" w:rsidRPr="0085182A">
              <w:rPr>
                <w:rFonts w:asciiTheme="minorHAnsi" w:eastAsia="SimSun" w:hAnsiTheme="minorHAnsi" w:cstheme="minorHAnsi"/>
                <w:kern w:val="24"/>
                <w:lang w:val="fr-FR"/>
              </w:rPr>
              <w:t>Press</w:t>
            </w:r>
            <w:proofErr w:type="spellEnd"/>
            <w:r w:rsidR="00AD5BCB">
              <w:rPr>
                <w:rFonts w:asciiTheme="minorHAnsi" w:eastAsia="SimSun" w:hAnsiTheme="minorHAnsi" w:cstheme="minorHAnsi"/>
                <w:kern w:val="24"/>
                <w:lang w:val="fr-FR"/>
              </w:rPr>
              <w:t>, Shanghai</w:t>
            </w:r>
          </w:p>
        </w:tc>
        <w:tc>
          <w:tcPr>
            <w:tcW w:w="0" w:type="auto"/>
          </w:tcPr>
          <w:p w14:paraId="79AAC79F" w14:textId="29FACA65" w:rsidR="00393B11" w:rsidRPr="0085182A" w:rsidRDefault="001D1575" w:rsidP="0080758F">
            <w:pPr>
              <w:pStyle w:val="NormalWeb"/>
              <w:spacing w:before="120" w:beforeAutospacing="0" w:after="120" w:afterAutospacing="0"/>
              <w:rPr>
                <w:rFonts w:asciiTheme="minorHAnsi" w:eastAsia="SimSun" w:hAnsiTheme="minorHAnsi" w:cstheme="minorHAnsi"/>
                <w:kern w:val="24"/>
                <w:lang w:val="fr-FR"/>
              </w:rPr>
            </w:pPr>
            <w:r>
              <w:rPr>
                <w:rFonts w:asciiTheme="minorHAnsi" w:eastAsia="SimSun" w:hAnsiTheme="minorHAnsi" w:cstheme="minorHAnsi"/>
                <w:kern w:val="24"/>
                <w:lang w:val="fr-FR"/>
              </w:rPr>
              <w:t>Français</w:t>
            </w:r>
          </w:p>
        </w:tc>
      </w:tr>
      <w:tr w:rsidR="00026B92" w:rsidRPr="0085182A" w14:paraId="5B9AEB15" w14:textId="77777777" w:rsidTr="00FB1136">
        <w:tc>
          <w:tcPr>
            <w:tcW w:w="0" w:type="auto"/>
          </w:tcPr>
          <w:p w14:paraId="6AE35B5C" w14:textId="77777777" w:rsidR="00F024A8" w:rsidRPr="0085182A" w:rsidRDefault="00F024A8"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1940</w:t>
            </w:r>
          </w:p>
        </w:tc>
        <w:tc>
          <w:tcPr>
            <w:tcW w:w="1895" w:type="dxa"/>
          </w:tcPr>
          <w:p w14:paraId="2F34D64E" w14:textId="77777777" w:rsidR="00F024A8" w:rsidRPr="0085182A" w:rsidRDefault="00F024A8"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Wu Xinghua</w:t>
            </w:r>
            <w:r w:rsidR="00E667E9" w:rsidRPr="0085182A">
              <w:rPr>
                <w:rFonts w:asciiTheme="minorHAnsi" w:eastAsia="SimSun" w:hAnsiTheme="minorHAnsi" w:cstheme="minorHAnsi"/>
                <w:kern w:val="24"/>
                <w:lang w:val="fr-FR"/>
              </w:rPr>
              <w:br/>
            </w:r>
            <w:r w:rsidR="00E667E9" w:rsidRPr="0085182A">
              <w:rPr>
                <w:rFonts w:ascii="Heiti SC Light" w:eastAsia="Heiti SC Light" w:hAnsi="Heiti SC Light" w:cstheme="minorHAnsi"/>
                <w:kern w:val="24"/>
                <w:sz w:val="20"/>
                <w:szCs w:val="20"/>
                <w:lang w:val="fr-FR"/>
              </w:rPr>
              <w:t>吴兴华</w:t>
            </w:r>
          </w:p>
        </w:tc>
        <w:tc>
          <w:tcPr>
            <w:tcW w:w="2324" w:type="dxa"/>
          </w:tcPr>
          <w:p w14:paraId="190E27CF" w14:textId="77777777" w:rsidR="00026B92" w:rsidRPr="0085182A" w:rsidRDefault="00026B92" w:rsidP="00026B92">
            <w:pPr>
              <w:pStyle w:val="NormalWeb"/>
              <w:spacing w:before="120" w:beforeAutospacing="0" w:after="120" w:afterAutospacing="0"/>
              <w:rPr>
                <w:rFonts w:ascii="Heiti SC Light" w:eastAsia="Heiti SC Light" w:hAnsi="Heiti SC Light" w:cstheme="minorHAnsi"/>
                <w:kern w:val="24"/>
                <w:sz w:val="20"/>
                <w:szCs w:val="20"/>
                <w:lang w:val="fr-FR"/>
              </w:rPr>
            </w:pPr>
            <w:r w:rsidRPr="0085182A">
              <w:rPr>
                <w:rFonts w:ascii="Heiti SC Light" w:eastAsia="Heiti SC Light" w:hAnsi="Heiti SC Light" w:cstheme="minorHAnsi"/>
                <w:kern w:val="24"/>
                <w:sz w:val="20"/>
                <w:szCs w:val="20"/>
                <w:lang w:val="fr-FR"/>
              </w:rPr>
              <w:t xml:space="preserve">《檀塔琪儿之死》 </w:t>
            </w:r>
          </w:p>
          <w:p w14:paraId="4F19EFE3" w14:textId="77777777" w:rsidR="00F024A8" w:rsidRPr="0085182A" w:rsidRDefault="00026B92" w:rsidP="00026B92">
            <w:pPr>
              <w:pStyle w:val="NormalWeb"/>
              <w:spacing w:before="120" w:beforeAutospacing="0" w:after="120" w:afterAutospacing="0"/>
              <w:rPr>
                <w:rFonts w:ascii="Heiti SC Light" w:eastAsia="Heiti SC Light" w:hAnsi="Heiti SC Light" w:cstheme="minorHAnsi"/>
                <w:kern w:val="24"/>
                <w:sz w:val="20"/>
                <w:szCs w:val="20"/>
                <w:lang w:val="fr-FR"/>
              </w:rPr>
            </w:pPr>
            <w:r w:rsidRPr="0085182A">
              <w:rPr>
                <w:rFonts w:asciiTheme="minorHAnsi" w:eastAsia="SimSun" w:hAnsiTheme="minorHAnsi" w:cstheme="minorHAnsi"/>
                <w:i/>
                <w:iCs/>
                <w:kern w:val="24"/>
                <w:lang w:val="fr-FR"/>
              </w:rPr>
              <w:t xml:space="preserve">La Mort de </w:t>
            </w:r>
            <w:proofErr w:type="spellStart"/>
            <w:r w:rsidRPr="0085182A">
              <w:rPr>
                <w:rFonts w:asciiTheme="minorHAnsi" w:eastAsia="SimSun" w:hAnsiTheme="minorHAnsi" w:cstheme="minorHAnsi"/>
                <w:i/>
                <w:iCs/>
                <w:kern w:val="24"/>
                <w:lang w:val="fr-FR"/>
              </w:rPr>
              <w:t>Tintagiles</w:t>
            </w:r>
            <w:proofErr w:type="spellEnd"/>
          </w:p>
        </w:tc>
        <w:tc>
          <w:tcPr>
            <w:tcW w:w="2551" w:type="dxa"/>
          </w:tcPr>
          <w:p w14:paraId="3114C071" w14:textId="77777777" w:rsidR="00F024A8" w:rsidRPr="0085182A" w:rsidRDefault="00026B92"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w:t>
            </w:r>
          </w:p>
          <w:p w14:paraId="042774E3" w14:textId="59F5560E" w:rsidR="00026B92" w:rsidRPr="0085182A" w:rsidRDefault="00026B92"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w:t>
            </w:r>
            <w:proofErr w:type="gramStart"/>
            <w:r w:rsidRPr="0085182A">
              <w:rPr>
                <w:rFonts w:asciiTheme="minorHAnsi" w:eastAsia="SimSun" w:hAnsiTheme="minorHAnsi" w:cstheme="minorHAnsi"/>
                <w:kern w:val="24"/>
                <w:lang w:val="fr-FR"/>
              </w:rPr>
              <w:t>cf.</w:t>
            </w:r>
            <w:proofErr w:type="gramEnd"/>
            <w:r w:rsidRPr="0085182A">
              <w:rPr>
                <w:rFonts w:asciiTheme="minorHAnsi" w:eastAsia="SimSun" w:hAnsiTheme="minorHAnsi" w:cstheme="minorHAnsi"/>
                <w:kern w:val="24"/>
                <w:lang w:val="fr-FR"/>
              </w:rPr>
              <w:t xml:space="preserve"> Peng</w:t>
            </w:r>
            <w:r w:rsidR="00B323D1">
              <w:rPr>
                <w:rFonts w:asciiTheme="minorHAnsi" w:eastAsia="SimSun" w:hAnsiTheme="minorHAnsi" w:cstheme="minorHAnsi"/>
                <w:kern w:val="24"/>
                <w:lang w:val="fr-FR"/>
              </w:rPr>
              <w:t>,</w:t>
            </w:r>
            <w:r w:rsidR="00DA5349" w:rsidRPr="0085182A">
              <w:rPr>
                <w:rFonts w:asciiTheme="minorHAnsi" w:eastAsia="SimSun" w:hAnsiTheme="minorHAnsi" w:cstheme="minorHAnsi"/>
                <w:kern w:val="24"/>
                <w:lang w:val="fr-FR"/>
              </w:rPr>
              <w:t xml:space="preserve"> </w:t>
            </w:r>
            <w:r w:rsidRPr="0085182A">
              <w:rPr>
                <w:rFonts w:asciiTheme="minorHAnsi" w:eastAsia="SimSun" w:hAnsiTheme="minorHAnsi" w:cstheme="minorHAnsi"/>
                <w:kern w:val="24"/>
                <w:lang w:val="fr-FR"/>
              </w:rPr>
              <w:t>2008)</w:t>
            </w:r>
          </w:p>
        </w:tc>
        <w:tc>
          <w:tcPr>
            <w:tcW w:w="0" w:type="auto"/>
          </w:tcPr>
          <w:p w14:paraId="78BBE707" w14:textId="77777777" w:rsidR="00F024A8" w:rsidRPr="0085182A" w:rsidRDefault="00026B92"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Français</w:t>
            </w:r>
          </w:p>
        </w:tc>
      </w:tr>
      <w:tr w:rsidR="00026B92" w:rsidRPr="0085182A" w14:paraId="155D38EE" w14:textId="77777777" w:rsidTr="00FB1136">
        <w:tc>
          <w:tcPr>
            <w:tcW w:w="0" w:type="auto"/>
          </w:tcPr>
          <w:p w14:paraId="61396210"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1944</w:t>
            </w:r>
          </w:p>
        </w:tc>
        <w:tc>
          <w:tcPr>
            <w:tcW w:w="1895" w:type="dxa"/>
          </w:tcPr>
          <w:p w14:paraId="7173ED0E" w14:textId="3883CF0B" w:rsidR="003F24A8" w:rsidRPr="00291F59" w:rsidRDefault="00B43ED1" w:rsidP="0080758F">
            <w:pPr>
              <w:pStyle w:val="NormalWeb"/>
              <w:spacing w:before="120" w:beforeAutospacing="0" w:after="120" w:afterAutospacing="0"/>
              <w:rPr>
                <w:rFonts w:ascii="Heiti SC Light" w:eastAsia="Heiti SC Light" w:hAnsi="Heiti SC Light" w:cstheme="minorHAnsi"/>
                <w:kern w:val="24"/>
                <w:sz w:val="20"/>
                <w:szCs w:val="20"/>
                <w:lang w:val="nl-BE"/>
              </w:rPr>
            </w:pPr>
            <w:r w:rsidRPr="00291F59">
              <w:rPr>
                <w:rFonts w:asciiTheme="minorHAnsi" w:eastAsia="SimSun" w:hAnsiTheme="minorHAnsi" w:cstheme="minorHAnsi"/>
                <w:kern w:val="24"/>
                <w:lang w:val="nl-BE"/>
              </w:rPr>
              <w:t>Ye Junjian (</w:t>
            </w:r>
            <w:r w:rsidR="003F24A8" w:rsidRPr="00291F59">
              <w:rPr>
                <w:rFonts w:asciiTheme="minorHAnsi" w:eastAsia="SimSun" w:hAnsiTheme="minorHAnsi" w:cstheme="minorHAnsi"/>
                <w:kern w:val="24"/>
                <w:lang w:val="nl-BE"/>
              </w:rPr>
              <w:t>Ma Er</w:t>
            </w:r>
            <w:r w:rsidRPr="00291F59">
              <w:rPr>
                <w:rFonts w:asciiTheme="minorHAnsi" w:eastAsia="SimSun" w:hAnsiTheme="minorHAnsi" w:cstheme="minorHAnsi"/>
                <w:kern w:val="24"/>
                <w:lang w:val="nl-BE"/>
              </w:rPr>
              <w:t>)</w:t>
            </w:r>
            <w:r w:rsidR="003F24A8" w:rsidRPr="00291F59">
              <w:rPr>
                <w:rFonts w:asciiTheme="minorHAnsi" w:eastAsia="SimSun" w:hAnsiTheme="minorHAnsi" w:cstheme="minorHAnsi"/>
                <w:kern w:val="24"/>
                <w:lang w:val="nl-BE"/>
              </w:rPr>
              <w:t xml:space="preserve"> </w:t>
            </w:r>
            <w:r w:rsidR="003062A0" w:rsidRPr="00291F59">
              <w:rPr>
                <w:rFonts w:asciiTheme="minorHAnsi" w:eastAsia="SimSun" w:hAnsiTheme="minorHAnsi" w:cstheme="minorHAnsi"/>
                <w:kern w:val="24"/>
                <w:lang w:val="nl-BE"/>
              </w:rPr>
              <w:br/>
            </w:r>
            <w:r w:rsidRPr="0085182A">
              <w:rPr>
                <w:rFonts w:ascii="Heiti SC Light" w:eastAsia="Heiti SC Light" w:hAnsi="Heiti SC Light" w:cstheme="minorHAnsi"/>
                <w:kern w:val="24"/>
                <w:sz w:val="20"/>
                <w:szCs w:val="20"/>
                <w:lang w:val="fr-FR"/>
              </w:rPr>
              <w:t>叶君健</w:t>
            </w:r>
            <w:r w:rsidRPr="00291F59">
              <w:rPr>
                <w:rFonts w:ascii="Heiti SC Light" w:eastAsia="Heiti SC Light" w:hAnsi="Heiti SC Light" w:cstheme="minorHAnsi"/>
                <w:kern w:val="24"/>
                <w:sz w:val="20"/>
                <w:szCs w:val="20"/>
                <w:lang w:val="nl-BE"/>
              </w:rPr>
              <w:t>（</w:t>
            </w:r>
            <w:r w:rsidR="003F24A8" w:rsidRPr="0085182A">
              <w:rPr>
                <w:rFonts w:ascii="Heiti SC Light" w:eastAsia="Heiti SC Light" w:hAnsi="Heiti SC Light" w:cstheme="minorHAnsi"/>
                <w:kern w:val="24"/>
                <w:sz w:val="20"/>
                <w:szCs w:val="20"/>
                <w:lang w:val="fr-FR" w:eastAsia="ja-JP"/>
              </w:rPr>
              <w:t>马耳</w:t>
            </w:r>
            <w:r w:rsidRPr="00291F59">
              <w:rPr>
                <w:rFonts w:ascii="Heiti SC Light" w:eastAsia="Heiti SC Light" w:hAnsi="Heiti SC Light" w:cstheme="minorHAnsi"/>
                <w:kern w:val="24"/>
                <w:sz w:val="20"/>
                <w:szCs w:val="20"/>
                <w:lang w:val="nl-BE"/>
              </w:rPr>
              <w:t>）</w:t>
            </w:r>
          </w:p>
          <w:p w14:paraId="075A2BD9" w14:textId="77777777" w:rsidR="00B43ED1" w:rsidRPr="00291F59" w:rsidRDefault="00B43ED1" w:rsidP="0080758F">
            <w:pPr>
              <w:pStyle w:val="NormalWeb"/>
              <w:spacing w:before="120" w:beforeAutospacing="0" w:after="120" w:afterAutospacing="0"/>
              <w:rPr>
                <w:rFonts w:asciiTheme="minorHAnsi" w:hAnsiTheme="minorHAnsi" w:cstheme="minorHAnsi"/>
                <w:lang w:val="nl-BE"/>
              </w:rPr>
            </w:pPr>
          </w:p>
        </w:tc>
        <w:tc>
          <w:tcPr>
            <w:tcW w:w="2324" w:type="dxa"/>
          </w:tcPr>
          <w:p w14:paraId="2950DDC1"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乔婉娜</w:t>
            </w:r>
            <w:r w:rsidRPr="0085182A">
              <w:rPr>
                <w:rFonts w:ascii="Heiti SC Light" w:eastAsia="Heiti SC Light" w:hAnsi="Heiti SC Light" w:cstheme="minorHAnsi"/>
                <w:kern w:val="24"/>
                <w:sz w:val="20"/>
                <w:szCs w:val="20"/>
                <w:lang w:val="fr-FR"/>
              </w:rPr>
              <w:t>》</w:t>
            </w:r>
          </w:p>
          <w:p w14:paraId="1E57F840" w14:textId="77777777" w:rsidR="003F24A8" w:rsidRPr="0085182A" w:rsidRDefault="00EA49BB"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kern w:val="24"/>
                <w:lang w:val="fr-FR"/>
              </w:rPr>
              <w:t>Giovanna</w:t>
            </w:r>
            <w:r w:rsidR="003F24A8" w:rsidRPr="0085182A">
              <w:rPr>
                <w:rFonts w:asciiTheme="minorHAnsi" w:eastAsia="SimSun" w:hAnsiTheme="minorHAnsi" w:cstheme="minorHAnsi"/>
                <w:i/>
                <w:iCs/>
                <w:kern w:val="24"/>
                <w:lang w:val="fr-FR"/>
              </w:rPr>
              <w:t xml:space="preserve"> </w:t>
            </w:r>
            <w:r w:rsidR="003F24A8" w:rsidRPr="0085182A">
              <w:rPr>
                <w:rFonts w:asciiTheme="minorHAnsi" w:eastAsia="SimSun" w:hAnsiTheme="minorHAnsi" w:cstheme="minorHAnsi"/>
                <w:kern w:val="24"/>
                <w:lang w:val="fr-FR"/>
              </w:rPr>
              <w:t>(</w:t>
            </w:r>
            <w:r w:rsidR="003F24A8" w:rsidRPr="0085182A">
              <w:rPr>
                <w:rFonts w:asciiTheme="minorHAnsi" w:eastAsia="SimSun" w:hAnsiTheme="minorHAnsi" w:cstheme="minorHAnsi"/>
                <w:i/>
                <w:iCs/>
                <w:kern w:val="24"/>
                <w:lang w:val="fr-FR"/>
              </w:rPr>
              <w:t xml:space="preserve">= </w:t>
            </w:r>
            <w:proofErr w:type="spellStart"/>
            <w:r w:rsidR="003F24A8" w:rsidRPr="0085182A">
              <w:rPr>
                <w:rFonts w:asciiTheme="minorHAnsi" w:eastAsia="SimSun" w:hAnsiTheme="minorHAnsi" w:cstheme="minorHAnsi"/>
                <w:i/>
                <w:iCs/>
                <w:kern w:val="24"/>
                <w:lang w:val="fr-FR"/>
              </w:rPr>
              <w:t>Monna</w:t>
            </w:r>
            <w:proofErr w:type="spellEnd"/>
            <w:r w:rsidR="003F24A8" w:rsidRPr="0085182A">
              <w:rPr>
                <w:rFonts w:asciiTheme="minorHAnsi" w:eastAsia="SimSun" w:hAnsiTheme="minorHAnsi" w:cstheme="minorHAnsi"/>
                <w:i/>
                <w:iCs/>
                <w:kern w:val="24"/>
                <w:lang w:val="fr-FR"/>
              </w:rPr>
              <w:t xml:space="preserve"> Vanna</w:t>
            </w:r>
            <w:r w:rsidR="003F24A8" w:rsidRPr="0085182A">
              <w:rPr>
                <w:rFonts w:asciiTheme="minorHAnsi" w:eastAsia="SimSun" w:hAnsiTheme="minorHAnsi" w:cstheme="minorHAnsi"/>
                <w:kern w:val="24"/>
                <w:lang w:val="fr-FR"/>
              </w:rPr>
              <w:t>)</w:t>
            </w:r>
          </w:p>
        </w:tc>
        <w:tc>
          <w:tcPr>
            <w:tcW w:w="2551" w:type="dxa"/>
          </w:tcPr>
          <w:p w14:paraId="2FDB7F80"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Éditions </w:t>
            </w:r>
            <w:r w:rsidRPr="0085182A">
              <w:rPr>
                <w:rFonts w:ascii="Heiti SC Light" w:eastAsia="Heiti SC Light" w:hAnsi="Heiti SC Light" w:cstheme="minorHAnsi"/>
                <w:kern w:val="24"/>
                <w:sz w:val="20"/>
                <w:szCs w:val="20"/>
                <w:lang w:val="fr-FR" w:eastAsia="ja-JP"/>
              </w:rPr>
              <w:t>建国书店</w:t>
            </w:r>
            <w:r w:rsidRPr="0085182A">
              <w:rPr>
                <w:rFonts w:asciiTheme="minorHAnsi" w:eastAsia="SimSun" w:hAnsiTheme="minorHAnsi" w:cstheme="minorHAnsi"/>
                <w:kern w:val="24"/>
                <w:lang w:val="fr-FR" w:eastAsia="ja-JP"/>
              </w:rPr>
              <w:t xml:space="preserve"> </w:t>
            </w:r>
            <w:proofErr w:type="spellStart"/>
            <w:r w:rsidRPr="0085182A">
              <w:rPr>
                <w:rFonts w:asciiTheme="minorHAnsi" w:eastAsia="SimSun" w:hAnsiTheme="minorHAnsi" w:cstheme="minorHAnsi"/>
                <w:kern w:val="24"/>
                <w:lang w:val="fr-FR" w:eastAsia="ja-JP"/>
              </w:rPr>
              <w:t>Jianguo</w:t>
            </w:r>
            <w:proofErr w:type="spellEnd"/>
            <w:r w:rsidRPr="0085182A">
              <w:rPr>
                <w:rFonts w:asciiTheme="minorHAnsi" w:eastAsia="SimSun" w:hAnsiTheme="minorHAnsi" w:cstheme="minorHAnsi"/>
                <w:kern w:val="24"/>
                <w:lang w:val="fr-FR" w:eastAsia="ja-JP"/>
              </w:rPr>
              <w:t xml:space="preserve"> </w:t>
            </w:r>
            <w:proofErr w:type="spellStart"/>
            <w:r w:rsidRPr="0085182A">
              <w:rPr>
                <w:rFonts w:asciiTheme="minorHAnsi" w:eastAsia="SimSun" w:hAnsiTheme="minorHAnsi" w:cstheme="minorHAnsi"/>
                <w:kern w:val="24"/>
                <w:lang w:val="fr-FR" w:eastAsia="ja-JP"/>
              </w:rPr>
              <w:t>Shudian</w:t>
            </w:r>
            <w:proofErr w:type="spellEnd"/>
            <w:r w:rsidRPr="0085182A">
              <w:rPr>
                <w:rFonts w:asciiTheme="minorHAnsi" w:eastAsia="SimSun" w:hAnsiTheme="minorHAnsi" w:cstheme="minorHAnsi"/>
                <w:kern w:val="24"/>
                <w:lang w:val="fr-FR"/>
              </w:rPr>
              <w:t xml:space="preserve">, collection </w:t>
            </w:r>
            <w:r w:rsidRPr="0085182A">
              <w:rPr>
                <w:rFonts w:ascii="Heiti SC Light" w:eastAsia="Heiti SC Light" w:hAnsi="Heiti SC Light" w:cstheme="minorHAnsi"/>
                <w:kern w:val="24"/>
                <w:sz w:val="20"/>
                <w:szCs w:val="20"/>
                <w:lang w:val="fr-FR"/>
              </w:rPr>
              <w:t>欧洲当代名剧选集</w:t>
            </w:r>
            <w:r w:rsidR="0080758F" w:rsidRPr="0085182A">
              <w:rPr>
                <w:rFonts w:asciiTheme="minorHAnsi" w:eastAsia="SimSun" w:hAnsiTheme="minorHAnsi" w:cstheme="minorHAnsi"/>
                <w:kern w:val="24"/>
                <w:lang w:val="fr-FR"/>
              </w:rPr>
              <w:t xml:space="preserve"> «</w:t>
            </w:r>
            <w:r w:rsidR="007E7969" w:rsidRPr="0085182A">
              <w:rPr>
                <w:rFonts w:asciiTheme="minorHAnsi" w:eastAsia="SimSun" w:hAnsiTheme="minorHAnsi" w:cstheme="minorHAnsi"/>
                <w:kern w:val="24"/>
                <w:lang w:val="fr-FR"/>
              </w:rPr>
              <w:t> </w:t>
            </w:r>
            <w:r w:rsidR="0080758F" w:rsidRPr="0085182A">
              <w:rPr>
                <w:rFonts w:asciiTheme="minorHAnsi" w:eastAsia="SimSun" w:hAnsiTheme="minorHAnsi" w:cstheme="minorHAnsi"/>
                <w:kern w:val="24"/>
                <w:lang w:val="fr-FR"/>
              </w:rPr>
              <w:t>Anthologie du théâtre européen contemporain</w:t>
            </w:r>
            <w:r w:rsidR="007E7969" w:rsidRPr="0085182A">
              <w:rPr>
                <w:rFonts w:asciiTheme="minorHAnsi" w:eastAsia="SimSun" w:hAnsiTheme="minorHAnsi" w:cstheme="minorHAnsi"/>
                <w:kern w:val="24"/>
                <w:lang w:val="fr-FR"/>
              </w:rPr>
              <w:t> </w:t>
            </w:r>
            <w:r w:rsidR="0080758F" w:rsidRPr="0085182A">
              <w:rPr>
                <w:rFonts w:asciiTheme="minorHAnsi" w:eastAsia="SimSun" w:hAnsiTheme="minorHAnsi" w:cstheme="minorHAnsi"/>
                <w:kern w:val="24"/>
                <w:lang w:val="fr-FR"/>
              </w:rPr>
              <w:t>»</w:t>
            </w:r>
            <w:r w:rsidRPr="0085182A">
              <w:rPr>
                <w:rFonts w:asciiTheme="minorHAnsi" w:eastAsia="SimSun" w:hAnsiTheme="minorHAnsi" w:cstheme="minorHAnsi"/>
                <w:kern w:val="24"/>
                <w:lang w:val="fr-FR"/>
              </w:rPr>
              <w:t>, Chongqing</w:t>
            </w:r>
          </w:p>
        </w:tc>
        <w:tc>
          <w:tcPr>
            <w:tcW w:w="0" w:type="auto"/>
          </w:tcPr>
          <w:p w14:paraId="12B71996"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Anglais (version d’Alfred </w:t>
            </w:r>
            <w:proofErr w:type="spellStart"/>
            <w:r w:rsidRPr="0085182A">
              <w:rPr>
                <w:rFonts w:asciiTheme="minorHAnsi" w:eastAsia="SimSun" w:hAnsiTheme="minorHAnsi" w:cstheme="minorHAnsi"/>
                <w:kern w:val="24"/>
                <w:lang w:val="fr-FR"/>
              </w:rPr>
              <w:t>Sutro</w:t>
            </w:r>
            <w:proofErr w:type="spellEnd"/>
            <w:r w:rsidRPr="0085182A">
              <w:rPr>
                <w:rFonts w:asciiTheme="minorHAnsi" w:eastAsia="SimSun" w:hAnsiTheme="minorHAnsi" w:cstheme="minorHAnsi"/>
                <w:kern w:val="24"/>
                <w:lang w:val="fr-FR"/>
              </w:rPr>
              <w:t>)</w:t>
            </w:r>
          </w:p>
        </w:tc>
      </w:tr>
      <w:tr w:rsidR="00C86090" w:rsidRPr="0085182A" w14:paraId="4C0CB00E" w14:textId="77777777" w:rsidTr="00FB1136">
        <w:tc>
          <w:tcPr>
            <w:tcW w:w="0" w:type="auto"/>
          </w:tcPr>
          <w:p w14:paraId="345DC719" w14:textId="77777777" w:rsidR="00C86090" w:rsidRPr="0085182A" w:rsidRDefault="00C86090"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1945</w:t>
            </w:r>
          </w:p>
        </w:tc>
        <w:tc>
          <w:tcPr>
            <w:tcW w:w="1895" w:type="dxa"/>
          </w:tcPr>
          <w:p w14:paraId="0CABCC3F" w14:textId="77777777" w:rsidR="008D3848" w:rsidRPr="0085182A" w:rsidRDefault="008D3848" w:rsidP="008D3848">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 xml:space="preserve">Wang </w:t>
            </w:r>
            <w:proofErr w:type="spellStart"/>
            <w:r w:rsidRPr="0085182A">
              <w:rPr>
                <w:rFonts w:asciiTheme="minorHAnsi" w:eastAsia="SimSun" w:hAnsiTheme="minorHAnsi" w:cstheme="minorHAnsi"/>
                <w:kern w:val="24"/>
                <w:lang w:val="fr-FR"/>
              </w:rPr>
              <w:t>Shicheng</w:t>
            </w:r>
            <w:proofErr w:type="spellEnd"/>
            <w:r w:rsidRPr="0085182A">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rPr>
              <w:t>王石城</w:t>
            </w:r>
          </w:p>
        </w:tc>
        <w:tc>
          <w:tcPr>
            <w:tcW w:w="2324" w:type="dxa"/>
          </w:tcPr>
          <w:p w14:paraId="35C74F46" w14:textId="77777777" w:rsidR="00C86090" w:rsidRPr="0085182A" w:rsidRDefault="00C86090" w:rsidP="0080758F">
            <w:pPr>
              <w:pStyle w:val="NormalWeb"/>
              <w:spacing w:before="120" w:beforeAutospacing="0" w:after="120" w:afterAutospacing="0"/>
              <w:rPr>
                <w:rFonts w:ascii="Heiti SC Light" w:eastAsia="Heiti SC Light" w:hAnsi="Heiti SC Light" w:cstheme="minorHAnsi"/>
                <w:kern w:val="24"/>
                <w:sz w:val="20"/>
                <w:szCs w:val="20"/>
                <w:lang w:val="fr-FR"/>
              </w:rPr>
            </w:pPr>
            <w:r w:rsidRPr="0085182A">
              <w:rPr>
                <w:rFonts w:ascii="Heiti SC Light" w:eastAsia="Heiti SC Light" w:hAnsi="Heiti SC Light" w:cstheme="minorHAnsi"/>
                <w:kern w:val="24"/>
                <w:sz w:val="20"/>
                <w:szCs w:val="20"/>
                <w:lang w:val="fr-FR"/>
              </w:rPr>
              <w:t>《水落石出》</w:t>
            </w:r>
          </w:p>
          <w:p w14:paraId="3A3907B9" w14:textId="195D7676" w:rsidR="00C86090" w:rsidRPr="0085182A" w:rsidRDefault="008D3848" w:rsidP="008D3848">
            <w:pPr>
              <w:pStyle w:val="NormalWeb"/>
              <w:spacing w:before="120" w:beforeAutospacing="0" w:after="120" w:afterAutospacing="0"/>
              <w:rPr>
                <w:rFonts w:asciiTheme="minorHAnsi" w:eastAsia="Heiti SC Light" w:hAnsiTheme="minorHAnsi" w:cstheme="minorHAnsi"/>
                <w:i/>
                <w:iCs/>
                <w:kern w:val="24"/>
                <w:lang w:val="fr-FR"/>
              </w:rPr>
            </w:pPr>
            <w:r w:rsidRPr="0085182A">
              <w:rPr>
                <w:rFonts w:asciiTheme="minorHAnsi" w:eastAsia="Heiti SC Light" w:hAnsiTheme="minorHAnsi" w:cstheme="minorHAnsi"/>
                <w:i/>
                <w:iCs/>
                <w:kern w:val="24"/>
                <w:lang w:val="fr-FR"/>
              </w:rPr>
              <w:t>La Vérité au grand jour</w:t>
            </w:r>
            <w:r w:rsidRPr="0085182A">
              <w:rPr>
                <w:rFonts w:asciiTheme="minorHAnsi" w:eastAsia="Heiti SC Light" w:hAnsiTheme="minorHAnsi" w:cstheme="minorHAnsi"/>
                <w:iCs/>
                <w:kern w:val="24"/>
                <w:lang w:val="fr-FR"/>
              </w:rPr>
              <w:t xml:space="preserve"> </w:t>
            </w:r>
            <w:r w:rsidR="00C86090" w:rsidRPr="0085182A">
              <w:rPr>
                <w:rFonts w:asciiTheme="minorHAnsi" w:eastAsia="Heiti SC Light" w:hAnsiTheme="minorHAnsi" w:cstheme="minorHAnsi"/>
                <w:kern w:val="24"/>
                <w:lang w:val="fr-FR"/>
              </w:rPr>
              <w:t xml:space="preserve">(= </w:t>
            </w:r>
            <w:r w:rsidR="00C86090" w:rsidRPr="0085182A">
              <w:rPr>
                <w:rFonts w:asciiTheme="minorHAnsi" w:eastAsia="Heiti SC Light" w:hAnsiTheme="minorHAnsi" w:cstheme="minorHAnsi"/>
                <w:i/>
                <w:iCs/>
                <w:kern w:val="24"/>
                <w:lang w:val="fr-FR"/>
              </w:rPr>
              <w:t xml:space="preserve">The Cloud </w:t>
            </w:r>
            <w:proofErr w:type="spellStart"/>
            <w:r w:rsidR="00C86090" w:rsidRPr="0085182A">
              <w:rPr>
                <w:rFonts w:asciiTheme="minorHAnsi" w:eastAsia="Heiti SC Light" w:hAnsiTheme="minorHAnsi" w:cstheme="minorHAnsi"/>
                <w:i/>
                <w:iCs/>
                <w:kern w:val="24"/>
                <w:lang w:val="fr-FR"/>
              </w:rPr>
              <w:t>that</w:t>
            </w:r>
            <w:proofErr w:type="spellEnd"/>
            <w:r w:rsidR="00C86090" w:rsidRPr="0085182A">
              <w:rPr>
                <w:rFonts w:asciiTheme="minorHAnsi" w:eastAsia="Heiti SC Light" w:hAnsiTheme="minorHAnsi" w:cstheme="minorHAnsi"/>
                <w:i/>
                <w:iCs/>
                <w:kern w:val="24"/>
                <w:lang w:val="fr-FR"/>
              </w:rPr>
              <w:t xml:space="preserve"> </w:t>
            </w:r>
            <w:proofErr w:type="spellStart"/>
            <w:r w:rsidR="00C86090" w:rsidRPr="0085182A">
              <w:rPr>
                <w:rFonts w:asciiTheme="minorHAnsi" w:eastAsia="Heiti SC Light" w:hAnsiTheme="minorHAnsi" w:cstheme="minorHAnsi"/>
                <w:i/>
                <w:iCs/>
                <w:kern w:val="24"/>
                <w:lang w:val="fr-FR"/>
              </w:rPr>
              <w:t>Lifted</w:t>
            </w:r>
            <w:proofErr w:type="spellEnd"/>
            <w:r w:rsidR="00C86090" w:rsidRPr="0085182A">
              <w:rPr>
                <w:rFonts w:asciiTheme="minorHAnsi" w:eastAsia="Heiti SC Light" w:hAnsiTheme="minorHAnsi" w:cstheme="minorHAnsi"/>
                <w:i/>
                <w:iCs/>
                <w:kern w:val="24"/>
                <w:lang w:val="fr-FR"/>
              </w:rPr>
              <w:t xml:space="preserve"> / Le Malheur passe</w:t>
            </w:r>
            <w:r w:rsidR="00C86090" w:rsidRPr="0085182A">
              <w:rPr>
                <w:rFonts w:asciiTheme="minorHAnsi" w:eastAsia="Heiti SC Light" w:hAnsiTheme="minorHAnsi" w:cstheme="minorHAnsi"/>
                <w:kern w:val="24"/>
                <w:lang w:val="fr-FR"/>
              </w:rPr>
              <w:t>)</w:t>
            </w:r>
          </w:p>
        </w:tc>
        <w:tc>
          <w:tcPr>
            <w:tcW w:w="2551" w:type="dxa"/>
          </w:tcPr>
          <w:p w14:paraId="38EA0F23" w14:textId="77777777" w:rsidR="00C86090" w:rsidRPr="0085182A" w:rsidRDefault="00C86090"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 xml:space="preserve">Éditions </w:t>
            </w:r>
            <w:r w:rsidRPr="0085182A">
              <w:rPr>
                <w:rFonts w:ascii="Heiti SC Light" w:eastAsia="Heiti SC Light" w:hAnsi="Heiti SC Light" w:cstheme="minorHAnsi"/>
                <w:kern w:val="24"/>
                <w:sz w:val="20"/>
                <w:szCs w:val="20"/>
                <w:lang w:val="fr-FR" w:eastAsia="ja-JP"/>
              </w:rPr>
              <w:t>商务印书馆</w:t>
            </w:r>
            <w:r w:rsidRPr="0085182A">
              <w:rPr>
                <w:rFonts w:ascii="Heiti SC Light" w:eastAsia="Heiti SC Light" w:hAnsi="Heiti SC Light" w:cstheme="minorHAnsi"/>
                <w:kern w:val="24"/>
                <w:sz w:val="20"/>
                <w:szCs w:val="20"/>
                <w:lang w:val="fr-FR"/>
              </w:rPr>
              <w:t xml:space="preserve"> </w:t>
            </w:r>
            <w:r w:rsidRPr="0085182A">
              <w:rPr>
                <w:rFonts w:asciiTheme="minorHAnsi" w:eastAsia="SimSun" w:hAnsiTheme="minorHAnsi" w:cstheme="minorHAnsi"/>
                <w:kern w:val="24"/>
                <w:lang w:val="fr-FR"/>
              </w:rPr>
              <w:t xml:space="preserve">Commercial </w:t>
            </w:r>
            <w:proofErr w:type="spellStart"/>
            <w:r w:rsidRPr="0085182A">
              <w:rPr>
                <w:rFonts w:asciiTheme="minorHAnsi" w:eastAsia="SimSun" w:hAnsiTheme="minorHAnsi" w:cstheme="minorHAnsi"/>
                <w:kern w:val="24"/>
                <w:lang w:val="fr-FR"/>
              </w:rPr>
              <w:t>Press</w:t>
            </w:r>
            <w:proofErr w:type="spellEnd"/>
            <w:r w:rsidR="008D3848" w:rsidRPr="0085182A">
              <w:rPr>
                <w:rFonts w:asciiTheme="minorHAnsi" w:eastAsia="SimSun" w:hAnsiTheme="minorHAnsi" w:cstheme="minorHAnsi"/>
                <w:kern w:val="24"/>
                <w:lang w:val="fr-FR"/>
              </w:rPr>
              <w:t>, Chongqing</w:t>
            </w:r>
          </w:p>
        </w:tc>
        <w:tc>
          <w:tcPr>
            <w:tcW w:w="0" w:type="auto"/>
          </w:tcPr>
          <w:p w14:paraId="06537DC5" w14:textId="77777777" w:rsidR="00C86090" w:rsidRPr="0085182A" w:rsidRDefault="00C86090" w:rsidP="00C86090">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Anglais</w:t>
            </w:r>
            <w:r w:rsidRPr="0085182A">
              <w:rPr>
                <w:rFonts w:asciiTheme="minorHAnsi" w:eastAsia="SimSun" w:hAnsiTheme="minorHAnsi" w:cstheme="minorHAnsi"/>
                <w:kern w:val="24"/>
                <w:lang w:val="fr-FR"/>
              </w:rPr>
              <w:br/>
              <w:t>(version de F. M. Atkinson)</w:t>
            </w:r>
          </w:p>
        </w:tc>
      </w:tr>
      <w:tr w:rsidR="008D3848" w:rsidRPr="0085182A" w14:paraId="19F10DCD" w14:textId="77777777" w:rsidTr="00FB1136">
        <w:tc>
          <w:tcPr>
            <w:tcW w:w="0" w:type="auto"/>
          </w:tcPr>
          <w:p w14:paraId="1DCAD97D" w14:textId="77777777" w:rsidR="008D3848" w:rsidRPr="0085182A" w:rsidRDefault="008D3848" w:rsidP="0080758F">
            <w:pPr>
              <w:pStyle w:val="NormalWeb"/>
              <w:spacing w:before="120" w:beforeAutospacing="0" w:after="120" w:afterAutospacing="0"/>
              <w:rPr>
                <w:rFonts w:asciiTheme="minorHAnsi" w:eastAsia="SimSun" w:hAnsiTheme="minorHAnsi" w:cstheme="minorHAnsi"/>
                <w:kern w:val="24"/>
                <w:lang w:val="fr-FR"/>
              </w:rPr>
            </w:pPr>
            <w:r w:rsidRPr="0085182A">
              <w:rPr>
                <w:rFonts w:asciiTheme="minorHAnsi" w:eastAsia="SimSun" w:hAnsiTheme="minorHAnsi" w:cstheme="minorHAnsi"/>
                <w:kern w:val="24"/>
                <w:lang w:val="fr-FR"/>
              </w:rPr>
              <w:t>1945</w:t>
            </w:r>
          </w:p>
        </w:tc>
        <w:tc>
          <w:tcPr>
            <w:tcW w:w="1895" w:type="dxa"/>
          </w:tcPr>
          <w:p w14:paraId="0A064011" w14:textId="77777777" w:rsidR="008D3848" w:rsidRPr="0085182A" w:rsidRDefault="008D3848" w:rsidP="0080758F">
            <w:pPr>
              <w:pStyle w:val="NormalWeb"/>
              <w:spacing w:before="120" w:beforeAutospacing="0" w:after="120" w:afterAutospacing="0"/>
              <w:rPr>
                <w:rFonts w:asciiTheme="minorHAnsi" w:eastAsia="SimSun" w:hAnsiTheme="minorHAnsi" w:cstheme="minorHAnsi"/>
                <w:kern w:val="24"/>
                <w:lang w:val="fr-FR"/>
              </w:rPr>
            </w:pPr>
            <w:proofErr w:type="spellStart"/>
            <w:r w:rsidRPr="0085182A">
              <w:rPr>
                <w:rFonts w:asciiTheme="minorHAnsi" w:eastAsia="SimSun" w:hAnsiTheme="minorHAnsi" w:cstheme="minorHAnsi"/>
                <w:kern w:val="24"/>
                <w:lang w:val="fr-FR"/>
              </w:rPr>
              <w:t>Luo</w:t>
            </w:r>
            <w:proofErr w:type="spellEnd"/>
            <w:r w:rsidRPr="0085182A">
              <w:rPr>
                <w:rFonts w:asciiTheme="minorHAnsi" w:eastAsia="SimSun" w:hAnsiTheme="minorHAnsi" w:cstheme="minorHAnsi"/>
                <w:kern w:val="24"/>
                <w:lang w:val="fr-FR"/>
              </w:rPr>
              <w:t xml:space="preserve"> Sai </w:t>
            </w:r>
            <w:r w:rsidRPr="0085182A">
              <w:rPr>
                <w:rFonts w:ascii="Heiti SC Light" w:eastAsia="Heiti SC Light" w:hAnsi="Heiti SC Light" w:cstheme="minorHAnsi"/>
                <w:kern w:val="24"/>
                <w:sz w:val="20"/>
                <w:szCs w:val="20"/>
                <w:lang w:val="fr-FR"/>
              </w:rPr>
              <w:t>罗塞</w:t>
            </w:r>
          </w:p>
        </w:tc>
        <w:tc>
          <w:tcPr>
            <w:tcW w:w="2324" w:type="dxa"/>
          </w:tcPr>
          <w:p w14:paraId="2CD493BC" w14:textId="77777777" w:rsidR="008D3848" w:rsidRPr="0085182A" w:rsidRDefault="008D3848" w:rsidP="008D3848">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color w:val="000000" w:themeColor="dark1"/>
                <w:kern w:val="24"/>
                <w:sz w:val="20"/>
                <w:szCs w:val="20"/>
                <w:lang w:val="fr-FR"/>
              </w:rPr>
              <w:t>《</w:t>
            </w:r>
            <w:r w:rsidRPr="0085182A">
              <w:rPr>
                <w:rFonts w:ascii="Heiti SC Light" w:eastAsia="Heiti SC Light" w:hAnsi="Heiti SC Light" w:cstheme="minorHAnsi"/>
                <w:color w:val="000000" w:themeColor="dark1"/>
                <w:kern w:val="24"/>
                <w:sz w:val="20"/>
                <w:szCs w:val="20"/>
                <w:lang w:val="fr-FR" w:eastAsia="ja-JP"/>
              </w:rPr>
              <w:t>青鸟</w:t>
            </w:r>
            <w:r w:rsidRPr="0085182A">
              <w:rPr>
                <w:rFonts w:ascii="Heiti SC Light" w:eastAsia="Heiti SC Light" w:hAnsi="Heiti SC Light" w:cstheme="minorHAnsi"/>
                <w:color w:val="000000" w:themeColor="dark1"/>
                <w:kern w:val="24"/>
                <w:sz w:val="20"/>
                <w:szCs w:val="20"/>
                <w:lang w:val="fr-FR"/>
              </w:rPr>
              <w:t>》</w:t>
            </w:r>
          </w:p>
          <w:p w14:paraId="723458AE" w14:textId="77777777" w:rsidR="008D3848" w:rsidRPr="0085182A" w:rsidRDefault="008D3848" w:rsidP="008D3848">
            <w:pPr>
              <w:pStyle w:val="NormalWeb"/>
              <w:spacing w:before="120" w:beforeAutospacing="0" w:after="120" w:afterAutospacing="0"/>
              <w:rPr>
                <w:rFonts w:ascii="Heiti SC Light" w:eastAsia="Heiti SC Light" w:hAnsi="Heiti SC Light" w:cstheme="minorHAnsi"/>
                <w:kern w:val="24"/>
                <w:sz w:val="20"/>
                <w:szCs w:val="20"/>
                <w:lang w:val="fr-FR"/>
              </w:rPr>
            </w:pPr>
            <w:r w:rsidRPr="0085182A">
              <w:rPr>
                <w:rFonts w:asciiTheme="minorHAnsi" w:eastAsia="SimSun" w:hAnsiTheme="minorHAnsi" w:cstheme="minorHAnsi"/>
                <w:i/>
                <w:iCs/>
                <w:color w:val="000000" w:themeColor="dark1"/>
                <w:kern w:val="24"/>
                <w:lang w:val="fr-FR"/>
              </w:rPr>
              <w:t>L’Oiseau bleu</w:t>
            </w:r>
          </w:p>
        </w:tc>
        <w:tc>
          <w:tcPr>
            <w:tcW w:w="2551" w:type="dxa"/>
          </w:tcPr>
          <w:p w14:paraId="5D3AECB1" w14:textId="77777777" w:rsidR="008D3848" w:rsidRPr="00291F59" w:rsidRDefault="008D3848" w:rsidP="0080758F">
            <w:pPr>
              <w:pStyle w:val="NormalWeb"/>
              <w:spacing w:before="120" w:beforeAutospacing="0" w:after="120" w:afterAutospacing="0"/>
              <w:rPr>
                <w:rFonts w:asciiTheme="minorHAnsi" w:eastAsia="SimSun" w:hAnsiTheme="minorHAnsi" w:cstheme="minorHAnsi"/>
                <w:kern w:val="24"/>
                <w:lang w:val="nl-BE"/>
              </w:rPr>
            </w:pPr>
            <w:r w:rsidRPr="00291F59">
              <w:rPr>
                <w:rFonts w:asciiTheme="minorHAnsi" w:eastAsia="SimSun" w:hAnsiTheme="minorHAnsi" w:cstheme="minorHAnsi"/>
                <w:kern w:val="24"/>
                <w:lang w:val="nl-BE"/>
              </w:rPr>
              <w:t xml:space="preserve">Éditions </w:t>
            </w:r>
            <w:r w:rsidRPr="0085182A">
              <w:rPr>
                <w:rFonts w:ascii="Heiti SC Light" w:eastAsia="Heiti SC Light" w:hAnsi="Heiti SC Light" w:cstheme="minorHAnsi"/>
                <w:kern w:val="24"/>
                <w:sz w:val="20"/>
                <w:szCs w:val="20"/>
                <w:lang w:val="fr-FR"/>
              </w:rPr>
              <w:t>黎明社</w:t>
            </w:r>
            <w:r w:rsidRPr="00291F59">
              <w:rPr>
                <w:rFonts w:asciiTheme="minorHAnsi" w:eastAsia="SimSun" w:hAnsiTheme="minorHAnsi" w:cstheme="minorHAnsi"/>
                <w:kern w:val="24"/>
                <w:lang w:val="nl-BE"/>
              </w:rPr>
              <w:t xml:space="preserve"> Liming, Kunming</w:t>
            </w:r>
          </w:p>
        </w:tc>
        <w:tc>
          <w:tcPr>
            <w:tcW w:w="0" w:type="auto"/>
          </w:tcPr>
          <w:p w14:paraId="38972847" w14:textId="77777777" w:rsidR="008D3848" w:rsidRPr="0085182A" w:rsidRDefault="008D3848" w:rsidP="00C86090">
            <w:pPr>
              <w:pStyle w:val="NormalWeb"/>
              <w:spacing w:before="120" w:beforeAutospacing="0" w:after="120" w:afterAutospacing="0"/>
              <w:rPr>
                <w:rFonts w:asciiTheme="minorHAnsi" w:eastAsia="SimSun" w:hAnsiTheme="minorHAnsi" w:cstheme="minorHAnsi"/>
                <w:kern w:val="24"/>
                <w:lang w:val="fr-FR" w:eastAsia="zh-TW"/>
              </w:rPr>
            </w:pPr>
            <w:r w:rsidRPr="0085182A">
              <w:rPr>
                <w:rFonts w:asciiTheme="minorHAnsi" w:eastAsia="SimSun" w:hAnsiTheme="minorHAnsi" w:cstheme="minorHAnsi"/>
                <w:kern w:val="24"/>
                <w:lang w:val="fr-FR"/>
              </w:rPr>
              <w:t>Anglais</w:t>
            </w:r>
          </w:p>
        </w:tc>
      </w:tr>
      <w:tr w:rsidR="00026B92" w:rsidRPr="0085182A" w14:paraId="176B9285" w14:textId="77777777" w:rsidTr="00FB1136">
        <w:tc>
          <w:tcPr>
            <w:tcW w:w="0" w:type="auto"/>
          </w:tcPr>
          <w:p w14:paraId="4FAB3B6D"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1946</w:t>
            </w:r>
          </w:p>
        </w:tc>
        <w:tc>
          <w:tcPr>
            <w:tcW w:w="1895" w:type="dxa"/>
          </w:tcPr>
          <w:p w14:paraId="7713A926" w14:textId="223B2CBC"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Sun </w:t>
            </w:r>
            <w:proofErr w:type="spellStart"/>
            <w:r w:rsidRPr="0085182A">
              <w:rPr>
                <w:rFonts w:asciiTheme="minorHAnsi" w:eastAsia="SimSun" w:hAnsiTheme="minorHAnsi" w:cstheme="minorHAnsi"/>
                <w:kern w:val="24"/>
                <w:lang w:val="fr-FR"/>
              </w:rPr>
              <w:t>Jiaxin</w:t>
            </w:r>
            <w:proofErr w:type="spellEnd"/>
            <w:r w:rsidR="00503CA3">
              <w:rPr>
                <w:rFonts w:asciiTheme="minorHAnsi" w:eastAsia="SimSun" w:hAnsiTheme="minorHAnsi" w:cstheme="minorHAnsi"/>
                <w:kern w:val="24"/>
                <w:lang w:val="fr-FR"/>
              </w:rPr>
              <w:br/>
            </w:r>
            <w:r w:rsidRPr="0085182A">
              <w:rPr>
                <w:rFonts w:ascii="Heiti SC Light" w:eastAsia="Heiti SC Light" w:hAnsi="Heiti SC Light" w:cstheme="minorHAnsi"/>
                <w:kern w:val="24"/>
                <w:sz w:val="20"/>
                <w:szCs w:val="20"/>
                <w:lang w:val="fr-FR" w:eastAsia="ja-JP"/>
              </w:rPr>
              <w:t>孙家新</w:t>
            </w:r>
          </w:p>
        </w:tc>
        <w:tc>
          <w:tcPr>
            <w:tcW w:w="2324" w:type="dxa"/>
          </w:tcPr>
          <w:p w14:paraId="484D0DDE" w14:textId="77777777" w:rsidR="003F24A8" w:rsidRPr="0085182A" w:rsidRDefault="003F24A8" w:rsidP="0080758F">
            <w:pPr>
              <w:pStyle w:val="NormalWeb"/>
              <w:spacing w:before="120" w:beforeAutospacing="0" w:after="120" w:afterAutospacing="0"/>
              <w:rPr>
                <w:rFonts w:ascii="Heiti SC Light" w:eastAsia="Heiti SC Light" w:hAnsi="Heiti SC Light" w:cstheme="minorHAnsi"/>
                <w:sz w:val="20"/>
                <w:szCs w:val="20"/>
                <w:lang w:val="fr-FR"/>
              </w:rPr>
            </w:pPr>
            <w:r w:rsidRPr="0085182A">
              <w:rPr>
                <w:rFonts w:ascii="Heiti SC Light" w:eastAsia="Heiti SC Light" w:hAnsi="Heiti SC Light" w:cstheme="minorHAnsi"/>
                <w:kern w:val="24"/>
                <w:sz w:val="20"/>
                <w:szCs w:val="20"/>
                <w:lang w:val="fr-FR"/>
              </w:rPr>
              <w:t>《</w:t>
            </w:r>
            <w:r w:rsidRPr="0085182A">
              <w:rPr>
                <w:rFonts w:ascii="Heiti SC Light" w:eastAsia="Heiti SC Light" w:hAnsi="Heiti SC Light" w:cstheme="minorHAnsi"/>
                <w:kern w:val="24"/>
                <w:sz w:val="20"/>
                <w:szCs w:val="20"/>
                <w:lang w:val="fr-FR" w:eastAsia="ja-JP"/>
              </w:rPr>
              <w:t>梅丽桑</w:t>
            </w:r>
            <w:r w:rsidRPr="0085182A">
              <w:rPr>
                <w:rFonts w:ascii="Heiti SC Light" w:eastAsia="Heiti SC Light" w:hAnsi="Heiti SC Light" w:cstheme="minorHAnsi"/>
                <w:kern w:val="24"/>
                <w:sz w:val="20"/>
                <w:szCs w:val="20"/>
                <w:lang w:val="fr-FR"/>
              </w:rPr>
              <w:t>》</w:t>
            </w:r>
          </w:p>
          <w:p w14:paraId="4F19C940" w14:textId="77777777" w:rsidR="003F24A8" w:rsidRPr="0085182A" w:rsidRDefault="003F24A8" w:rsidP="00A53CE4">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i/>
                <w:iCs/>
                <w:kern w:val="24"/>
                <w:lang w:val="fr-FR"/>
              </w:rPr>
              <w:t xml:space="preserve">Mélisande </w:t>
            </w:r>
            <w:r w:rsidRPr="0085182A">
              <w:rPr>
                <w:rFonts w:asciiTheme="minorHAnsi" w:eastAsia="SimSun" w:hAnsiTheme="minorHAnsi" w:cstheme="minorHAnsi"/>
                <w:kern w:val="24"/>
                <w:lang w:val="fr-FR"/>
              </w:rPr>
              <w:t>(</w:t>
            </w:r>
            <w:r w:rsidRPr="0085182A">
              <w:rPr>
                <w:rFonts w:asciiTheme="minorHAnsi" w:eastAsia="SimSun" w:hAnsiTheme="minorHAnsi" w:cstheme="minorHAnsi"/>
                <w:i/>
                <w:iCs/>
                <w:kern w:val="24"/>
                <w:lang w:val="fr-FR"/>
              </w:rPr>
              <w:t xml:space="preserve">= </w:t>
            </w:r>
            <w:proofErr w:type="spellStart"/>
            <w:r w:rsidRPr="0085182A">
              <w:rPr>
                <w:rFonts w:asciiTheme="minorHAnsi" w:eastAsia="SimSun" w:hAnsiTheme="minorHAnsi" w:cstheme="minorHAnsi"/>
                <w:i/>
                <w:iCs/>
                <w:kern w:val="24"/>
                <w:lang w:val="fr-FR"/>
              </w:rPr>
              <w:t>Pelléas</w:t>
            </w:r>
            <w:proofErr w:type="spellEnd"/>
            <w:r w:rsidRPr="0085182A">
              <w:rPr>
                <w:rFonts w:asciiTheme="minorHAnsi" w:eastAsia="SimSun" w:hAnsiTheme="minorHAnsi" w:cstheme="minorHAnsi"/>
                <w:i/>
                <w:iCs/>
                <w:kern w:val="24"/>
                <w:lang w:val="fr-FR"/>
              </w:rPr>
              <w:t xml:space="preserve"> et Mélisande</w:t>
            </w:r>
            <w:r w:rsidRPr="0085182A">
              <w:rPr>
                <w:rFonts w:asciiTheme="minorHAnsi" w:eastAsia="SimSun" w:hAnsiTheme="minorHAnsi" w:cstheme="minorHAnsi"/>
                <w:kern w:val="24"/>
                <w:lang w:val="fr-FR"/>
              </w:rPr>
              <w:t>)</w:t>
            </w:r>
          </w:p>
        </w:tc>
        <w:tc>
          <w:tcPr>
            <w:tcW w:w="2551" w:type="dxa"/>
          </w:tcPr>
          <w:p w14:paraId="2B4A80A8"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 xml:space="preserve">Éditions </w:t>
            </w:r>
            <w:r w:rsidRPr="0085182A">
              <w:rPr>
                <w:rFonts w:ascii="Heiti SC Light" w:eastAsia="Heiti SC Light" w:hAnsi="Heiti SC Light" w:cstheme="minorHAnsi"/>
                <w:kern w:val="24"/>
                <w:sz w:val="20"/>
                <w:szCs w:val="20"/>
                <w:lang w:val="fr-FR" w:eastAsia="ja-JP"/>
              </w:rPr>
              <w:t>交通书局</w:t>
            </w:r>
            <w:r w:rsidR="0080758F" w:rsidRPr="0085182A">
              <w:rPr>
                <w:rFonts w:asciiTheme="minorHAnsi" w:eastAsia="SimSun" w:hAnsiTheme="minorHAnsi" w:cstheme="minorHAnsi"/>
                <w:kern w:val="24"/>
                <w:lang w:val="fr-FR" w:eastAsia="ja-JP"/>
              </w:rPr>
              <w:t xml:space="preserve"> </w:t>
            </w:r>
            <w:proofErr w:type="spellStart"/>
            <w:r w:rsidR="0080758F" w:rsidRPr="0085182A">
              <w:rPr>
                <w:rFonts w:asciiTheme="minorHAnsi" w:eastAsia="SimSun" w:hAnsiTheme="minorHAnsi" w:cstheme="minorHAnsi"/>
                <w:kern w:val="24"/>
                <w:lang w:val="fr-FR" w:eastAsia="ja-JP"/>
              </w:rPr>
              <w:t>Jiaotong</w:t>
            </w:r>
            <w:proofErr w:type="spellEnd"/>
            <w:r w:rsidR="0080758F" w:rsidRPr="0085182A">
              <w:rPr>
                <w:rFonts w:asciiTheme="minorHAnsi" w:eastAsia="SimSun" w:hAnsiTheme="minorHAnsi" w:cstheme="minorHAnsi"/>
                <w:kern w:val="24"/>
                <w:lang w:val="fr-FR" w:eastAsia="ja-JP"/>
              </w:rPr>
              <w:t xml:space="preserve"> </w:t>
            </w:r>
            <w:proofErr w:type="spellStart"/>
            <w:r w:rsidR="0080758F" w:rsidRPr="0085182A">
              <w:rPr>
                <w:rFonts w:asciiTheme="minorHAnsi" w:eastAsia="SimSun" w:hAnsiTheme="minorHAnsi" w:cstheme="minorHAnsi"/>
                <w:kern w:val="24"/>
                <w:lang w:val="fr-FR" w:eastAsia="ja-JP"/>
              </w:rPr>
              <w:t>Shuju</w:t>
            </w:r>
            <w:proofErr w:type="spellEnd"/>
            <w:r w:rsidRPr="0085182A">
              <w:rPr>
                <w:rFonts w:asciiTheme="minorHAnsi" w:eastAsia="SimSun" w:hAnsiTheme="minorHAnsi" w:cstheme="minorHAnsi"/>
                <w:kern w:val="24"/>
                <w:lang w:val="fr-FR"/>
              </w:rPr>
              <w:t>, Shanghai</w:t>
            </w:r>
          </w:p>
        </w:tc>
        <w:tc>
          <w:tcPr>
            <w:tcW w:w="0" w:type="auto"/>
          </w:tcPr>
          <w:p w14:paraId="64366FCA" w14:textId="77777777" w:rsidR="003F24A8" w:rsidRPr="0085182A" w:rsidRDefault="003F24A8" w:rsidP="0080758F">
            <w:pPr>
              <w:pStyle w:val="NormalWeb"/>
              <w:spacing w:before="120" w:beforeAutospacing="0" w:after="120" w:afterAutospacing="0"/>
              <w:rPr>
                <w:rFonts w:asciiTheme="minorHAnsi" w:hAnsiTheme="minorHAnsi" w:cstheme="minorHAnsi"/>
                <w:lang w:val="fr-FR"/>
              </w:rPr>
            </w:pPr>
            <w:r w:rsidRPr="0085182A">
              <w:rPr>
                <w:rFonts w:asciiTheme="minorHAnsi" w:eastAsia="SimSun" w:hAnsiTheme="minorHAnsi" w:cstheme="minorHAnsi"/>
                <w:kern w:val="24"/>
                <w:lang w:val="fr-FR"/>
              </w:rPr>
              <w:t>Anglais</w:t>
            </w:r>
          </w:p>
        </w:tc>
      </w:tr>
    </w:tbl>
    <w:p w14:paraId="1102CFBB" w14:textId="77777777" w:rsidR="00C41885" w:rsidRPr="00643694" w:rsidRDefault="00C41885" w:rsidP="00C41885">
      <w:pPr>
        <w:pStyle w:val="Sansinterligne"/>
        <w:rPr>
          <w:rFonts w:asciiTheme="minorHAnsi" w:hAnsiTheme="minorHAnsi"/>
          <w:lang w:val="fr-BE"/>
        </w:rPr>
      </w:pPr>
      <w:r w:rsidRPr="00643694">
        <w:rPr>
          <w:rFonts w:asciiTheme="minorHAnsi" w:hAnsiTheme="minorHAnsi"/>
          <w:b/>
          <w:bCs/>
          <w:lang w:val="fr-BE"/>
        </w:rPr>
        <w:t>Tableau 1.</w:t>
      </w:r>
      <w:r w:rsidRPr="00643694">
        <w:rPr>
          <w:rFonts w:asciiTheme="minorHAnsi" w:hAnsiTheme="minorHAnsi"/>
          <w:lang w:val="fr-BE"/>
        </w:rPr>
        <w:t xml:space="preserve"> Historique des traductions chinoises de Maeterlinck avant 1949</w:t>
      </w:r>
    </w:p>
    <w:p w14:paraId="14E0AEA4" w14:textId="5B601B43" w:rsidR="00E119F3" w:rsidRPr="0085182A" w:rsidRDefault="00BB5C9A" w:rsidP="00984E3D">
      <w:pPr>
        <w:pStyle w:val="PTexte"/>
        <w:spacing w:before="240"/>
        <w:jc w:val="both"/>
        <w:rPr>
          <w:lang w:val="fr-FR"/>
        </w:rPr>
      </w:pPr>
      <w:r w:rsidRPr="0085182A">
        <w:rPr>
          <w:lang w:val="fr-FR"/>
        </w:rPr>
        <w:t xml:space="preserve">Dans ce tableau, l’on </w:t>
      </w:r>
      <w:r w:rsidR="002F3D3C">
        <w:rPr>
          <w:lang w:val="fr-FR"/>
        </w:rPr>
        <w:t>remarquera</w:t>
      </w:r>
      <w:r w:rsidRPr="0085182A">
        <w:rPr>
          <w:lang w:val="fr-FR"/>
        </w:rPr>
        <w:t xml:space="preserve"> que la </w:t>
      </w:r>
      <w:r w:rsidR="002F3D3C">
        <w:rPr>
          <w:lang w:val="fr-FR"/>
        </w:rPr>
        <w:t>majorité</w:t>
      </w:r>
      <w:r w:rsidRPr="0085182A">
        <w:rPr>
          <w:lang w:val="fr-FR"/>
        </w:rPr>
        <w:t xml:space="preserve"> des traductions de Maeterlinck sont des versions indirectes</w:t>
      </w:r>
      <w:r w:rsidR="00B20A6F" w:rsidRPr="0085182A">
        <w:rPr>
          <w:lang w:val="fr-FR"/>
        </w:rPr>
        <w:t xml:space="preserve"> réalisées depuis l’anglais</w:t>
      </w:r>
      <w:r w:rsidR="00E119F3" w:rsidRPr="0085182A">
        <w:rPr>
          <w:lang w:val="fr-FR"/>
        </w:rPr>
        <w:t xml:space="preserve">, </w:t>
      </w:r>
      <w:r w:rsidR="00B20A6F" w:rsidRPr="0085182A">
        <w:rPr>
          <w:lang w:val="fr-FR"/>
        </w:rPr>
        <w:t xml:space="preserve">notamment à partir de versions adoubées par l’auteur </w:t>
      </w:r>
      <w:r w:rsidR="00FC5E96">
        <w:rPr>
          <w:lang w:val="fr-FR"/>
        </w:rPr>
        <w:t xml:space="preserve">et </w:t>
      </w:r>
      <w:r w:rsidR="00B20A6F" w:rsidRPr="0085182A">
        <w:rPr>
          <w:lang w:val="fr-FR"/>
        </w:rPr>
        <w:t>produites par ses amis</w:t>
      </w:r>
      <w:r w:rsidR="00E10348">
        <w:rPr>
          <w:lang w:val="fr-FR"/>
        </w:rPr>
        <w:t>, le dramaturge britannique</w:t>
      </w:r>
      <w:r w:rsidR="00B20A6F" w:rsidRPr="0085182A">
        <w:rPr>
          <w:lang w:val="fr-FR"/>
        </w:rPr>
        <w:t xml:space="preserve"> Alfred </w:t>
      </w:r>
      <w:proofErr w:type="spellStart"/>
      <w:r w:rsidR="00B20A6F" w:rsidRPr="0085182A">
        <w:rPr>
          <w:lang w:val="fr-FR"/>
        </w:rPr>
        <w:t>Sutro</w:t>
      </w:r>
      <w:proofErr w:type="spellEnd"/>
      <w:r w:rsidR="00E10348">
        <w:rPr>
          <w:lang w:val="fr-FR"/>
        </w:rPr>
        <w:t xml:space="preserve"> (1863–1933)</w:t>
      </w:r>
      <w:r w:rsidR="00B20A6F" w:rsidRPr="0085182A">
        <w:rPr>
          <w:lang w:val="fr-FR"/>
        </w:rPr>
        <w:t xml:space="preserve"> et </w:t>
      </w:r>
      <w:r w:rsidR="00E10348">
        <w:rPr>
          <w:lang w:val="fr-FR"/>
        </w:rPr>
        <w:t xml:space="preserve">le journaliste et critique littéraire anglo-néerlandais </w:t>
      </w:r>
      <w:r w:rsidR="00B20A6F" w:rsidRPr="0085182A">
        <w:rPr>
          <w:lang w:val="fr-FR"/>
        </w:rPr>
        <w:t xml:space="preserve">Alexander Teixeira de </w:t>
      </w:r>
      <w:proofErr w:type="spellStart"/>
      <w:r w:rsidR="00B20A6F" w:rsidRPr="0085182A">
        <w:rPr>
          <w:lang w:val="fr-FR"/>
        </w:rPr>
        <w:t>Mattos</w:t>
      </w:r>
      <w:proofErr w:type="spellEnd"/>
      <w:r w:rsidR="00E10348">
        <w:rPr>
          <w:lang w:val="fr-FR"/>
        </w:rPr>
        <w:t xml:space="preserve"> (1865–1921)</w:t>
      </w:r>
      <w:r w:rsidR="00B20A6F" w:rsidRPr="0085182A">
        <w:rPr>
          <w:lang w:val="fr-FR"/>
        </w:rPr>
        <w:t xml:space="preserve">. Ce passage par la langue de Shakespeare s’explique par la prééminence de l’anglais </w:t>
      </w:r>
      <w:r w:rsidR="003142D5" w:rsidRPr="0085182A">
        <w:rPr>
          <w:lang w:val="fr-FR"/>
        </w:rPr>
        <w:t>que l’on constat</w:t>
      </w:r>
      <w:r w:rsidR="00CD40E5" w:rsidRPr="0085182A">
        <w:rPr>
          <w:lang w:val="fr-FR"/>
        </w:rPr>
        <w:t>ait</w:t>
      </w:r>
      <w:r w:rsidR="003142D5" w:rsidRPr="0085182A">
        <w:rPr>
          <w:lang w:val="fr-FR"/>
        </w:rPr>
        <w:t xml:space="preserve"> déjà </w:t>
      </w:r>
      <w:r w:rsidR="00B20A6F" w:rsidRPr="0085182A">
        <w:rPr>
          <w:lang w:val="fr-FR"/>
        </w:rPr>
        <w:t>dans les écoles de langues étrangères</w:t>
      </w:r>
      <w:r w:rsidR="003142D5" w:rsidRPr="0085182A">
        <w:rPr>
          <w:lang w:val="fr-FR"/>
        </w:rPr>
        <w:t xml:space="preserve"> </w:t>
      </w:r>
      <w:r w:rsidR="008E4057" w:rsidRPr="0085182A">
        <w:rPr>
          <w:lang w:val="fr-FR"/>
        </w:rPr>
        <w:t>durant</w:t>
      </w:r>
      <w:r w:rsidR="003142D5" w:rsidRPr="0085182A">
        <w:rPr>
          <w:lang w:val="fr-FR"/>
        </w:rPr>
        <w:t xml:space="preserve"> l’ère républicaine</w:t>
      </w:r>
      <w:r w:rsidR="00B20A6F" w:rsidRPr="0085182A">
        <w:rPr>
          <w:lang w:val="fr-FR"/>
        </w:rPr>
        <w:t xml:space="preserve">. </w:t>
      </w:r>
      <w:r w:rsidR="008E4057" w:rsidRPr="0085182A">
        <w:rPr>
          <w:lang w:val="fr-FR"/>
        </w:rPr>
        <w:t>T</w:t>
      </w:r>
      <w:r w:rsidR="003142D5" w:rsidRPr="0085182A">
        <w:rPr>
          <w:lang w:val="fr-FR"/>
        </w:rPr>
        <w:t xml:space="preserve">outes les œuvres </w:t>
      </w:r>
      <w:r w:rsidR="00CD40E5" w:rsidRPr="0085182A">
        <w:rPr>
          <w:lang w:val="fr-FR"/>
        </w:rPr>
        <w:t>furent</w:t>
      </w:r>
      <w:r w:rsidR="003142D5" w:rsidRPr="0085182A">
        <w:rPr>
          <w:lang w:val="fr-FR"/>
        </w:rPr>
        <w:t xml:space="preserve"> restituées dans leur intégralité (un doute </w:t>
      </w:r>
      <w:r w:rsidR="007962E5">
        <w:rPr>
          <w:lang w:val="fr-FR"/>
        </w:rPr>
        <w:t xml:space="preserve">subsiste </w:t>
      </w:r>
      <w:r w:rsidR="003142D5" w:rsidRPr="0085182A">
        <w:rPr>
          <w:lang w:val="fr-FR"/>
        </w:rPr>
        <w:t>sur la contribution de Wu Xinghua en 1940</w:t>
      </w:r>
      <w:r w:rsidR="00291F59">
        <w:rPr>
          <w:lang w:val="fr-FR"/>
        </w:rPr>
        <w:t>, dont nous n’avons connaissance que par une source indirecte</w:t>
      </w:r>
      <w:r w:rsidR="003142D5" w:rsidRPr="0085182A">
        <w:rPr>
          <w:lang w:val="fr-FR"/>
        </w:rPr>
        <w:t xml:space="preserve">). </w:t>
      </w:r>
    </w:p>
    <w:p w14:paraId="0A989782" w14:textId="518E66FB" w:rsidR="00E119F3" w:rsidRPr="00C933C4" w:rsidRDefault="00B20A6F" w:rsidP="00E119F3">
      <w:pPr>
        <w:pStyle w:val="PTexte"/>
        <w:jc w:val="both"/>
        <w:rPr>
          <w:lang w:val="fr-FR"/>
        </w:rPr>
      </w:pPr>
      <w:r w:rsidRPr="0085182A">
        <w:rPr>
          <w:lang w:val="fr-FR"/>
        </w:rPr>
        <w:t xml:space="preserve">On </w:t>
      </w:r>
      <w:r w:rsidR="000C0B49">
        <w:rPr>
          <w:lang w:val="fr-FR"/>
        </w:rPr>
        <w:t>observera</w:t>
      </w:r>
      <w:r w:rsidRPr="0085182A">
        <w:rPr>
          <w:lang w:val="fr-FR"/>
        </w:rPr>
        <w:t xml:space="preserve"> </w:t>
      </w:r>
      <w:r w:rsidR="003142D5" w:rsidRPr="0085182A">
        <w:rPr>
          <w:lang w:val="fr-FR"/>
        </w:rPr>
        <w:t>toutefois</w:t>
      </w:r>
      <w:r w:rsidRPr="0085182A">
        <w:rPr>
          <w:lang w:val="fr-FR"/>
        </w:rPr>
        <w:t xml:space="preserve"> que les traductions de Maeterlinck</w:t>
      </w:r>
      <w:r w:rsidR="00EA49BB" w:rsidRPr="0085182A">
        <w:rPr>
          <w:lang w:val="fr-FR"/>
        </w:rPr>
        <w:t>, même dans les anthologies,</w:t>
      </w:r>
      <w:r w:rsidRPr="0085182A">
        <w:rPr>
          <w:lang w:val="fr-FR"/>
        </w:rPr>
        <w:t xml:space="preserve"> s’arrêtent</w:t>
      </w:r>
      <w:r w:rsidR="00CD40E5" w:rsidRPr="0085182A">
        <w:rPr>
          <w:lang w:val="fr-FR"/>
        </w:rPr>
        <w:t xml:space="preserve"> chronologiquement</w:t>
      </w:r>
      <w:r w:rsidRPr="0085182A">
        <w:rPr>
          <w:lang w:val="fr-FR"/>
        </w:rPr>
        <w:t xml:space="preserve"> à </w:t>
      </w:r>
      <w:r w:rsidRPr="0085182A">
        <w:rPr>
          <w:i/>
          <w:iCs w:val="0"/>
          <w:lang w:val="fr-FR"/>
        </w:rPr>
        <w:t>L’Oiseau bleu</w:t>
      </w:r>
      <w:r w:rsidRPr="0085182A">
        <w:rPr>
          <w:lang w:val="fr-FR"/>
        </w:rPr>
        <w:t xml:space="preserve">, puisqu’aucune </w:t>
      </w:r>
      <w:r w:rsidR="000F1813">
        <w:rPr>
          <w:lang w:val="fr-FR"/>
        </w:rPr>
        <w:t>production</w:t>
      </w:r>
      <w:r w:rsidRPr="0085182A">
        <w:rPr>
          <w:lang w:val="fr-FR"/>
        </w:rPr>
        <w:t xml:space="preserve"> postérieure au chef-d’œuvre de 1908 </w:t>
      </w:r>
      <w:r w:rsidR="00E35526" w:rsidRPr="0085182A">
        <w:rPr>
          <w:lang w:val="fr-FR"/>
        </w:rPr>
        <w:t xml:space="preserve">— à l’exception notable de </w:t>
      </w:r>
      <w:r w:rsidR="00E35526" w:rsidRPr="0085182A">
        <w:rPr>
          <w:i/>
          <w:iCs w:val="0"/>
          <w:lang w:val="fr-FR"/>
        </w:rPr>
        <w:t xml:space="preserve">Le Malheur passe </w:t>
      </w:r>
      <w:r w:rsidR="00E35526" w:rsidRPr="0085182A">
        <w:rPr>
          <w:lang w:val="fr-FR"/>
        </w:rPr>
        <w:t xml:space="preserve">de 1923, traduit par Wang </w:t>
      </w:r>
      <w:proofErr w:type="spellStart"/>
      <w:r w:rsidR="00E35526" w:rsidRPr="0085182A">
        <w:rPr>
          <w:lang w:val="fr-FR"/>
        </w:rPr>
        <w:lastRenderedPageBreak/>
        <w:t>Shicheng</w:t>
      </w:r>
      <w:proofErr w:type="spellEnd"/>
      <w:r w:rsidR="00E35526" w:rsidRPr="0085182A">
        <w:rPr>
          <w:lang w:val="fr-FR"/>
        </w:rPr>
        <w:t xml:space="preserve"> en 1945 — </w:t>
      </w:r>
      <w:r w:rsidRPr="0085182A">
        <w:rPr>
          <w:lang w:val="fr-FR"/>
        </w:rPr>
        <w:t>ne semble être parue en langue chinoise</w:t>
      </w:r>
      <w:r w:rsidR="003142D5" w:rsidRPr="0085182A">
        <w:rPr>
          <w:lang w:val="fr-FR"/>
        </w:rPr>
        <w:t xml:space="preserve"> </w:t>
      </w:r>
      <w:r w:rsidR="00CD40E5" w:rsidRPr="0085182A">
        <w:rPr>
          <w:lang w:val="fr-FR"/>
        </w:rPr>
        <w:t>durant cette période</w:t>
      </w:r>
      <w:r w:rsidRPr="0085182A">
        <w:rPr>
          <w:lang w:val="fr-FR"/>
        </w:rPr>
        <w:t xml:space="preserve">. De même, hormis un petit recueil confidentiel comprenant cinq poèmes </w:t>
      </w:r>
      <w:r w:rsidR="003142D5" w:rsidRPr="0085182A">
        <w:rPr>
          <w:lang w:val="fr-FR"/>
        </w:rPr>
        <w:t xml:space="preserve">épars </w:t>
      </w:r>
      <w:r w:rsidRPr="0085182A">
        <w:rPr>
          <w:lang w:val="fr-FR"/>
        </w:rPr>
        <w:t>du maître belge, la création poétique de celui-ci apparaît largement négligée</w:t>
      </w:r>
      <w:r w:rsidR="007E7969" w:rsidRPr="0085182A">
        <w:rPr>
          <w:lang w:val="fr-FR"/>
        </w:rPr>
        <w:t> </w:t>
      </w:r>
      <w:r w:rsidRPr="0085182A">
        <w:rPr>
          <w:lang w:val="fr-FR"/>
        </w:rPr>
        <w:t xml:space="preserve">; plus encore, aucun de ses essais </w:t>
      </w:r>
      <w:r w:rsidR="00291F59">
        <w:rPr>
          <w:lang w:val="fr-FR"/>
        </w:rPr>
        <w:t>n’a fait</w:t>
      </w:r>
      <w:r w:rsidRPr="0085182A">
        <w:rPr>
          <w:lang w:val="fr-FR"/>
        </w:rPr>
        <w:t xml:space="preserve"> l’objet d’une traduction</w:t>
      </w:r>
      <w:r w:rsidR="003142D5" w:rsidRPr="0085182A">
        <w:rPr>
          <w:lang w:val="fr-FR"/>
        </w:rPr>
        <w:t xml:space="preserve"> dans la langue de Confucius dans les années</w:t>
      </w:r>
      <w:r w:rsidR="007E7969" w:rsidRPr="0085182A">
        <w:rPr>
          <w:lang w:val="fr-FR"/>
        </w:rPr>
        <w:t> </w:t>
      </w:r>
      <w:r w:rsidR="003142D5" w:rsidRPr="0085182A">
        <w:rPr>
          <w:lang w:val="fr-FR"/>
        </w:rPr>
        <w:t>1920 à 1940</w:t>
      </w:r>
      <w:r w:rsidRPr="0085182A">
        <w:rPr>
          <w:lang w:val="fr-FR"/>
        </w:rPr>
        <w:t>.</w:t>
      </w:r>
      <w:r w:rsidR="007C6690" w:rsidRPr="0085182A">
        <w:rPr>
          <w:lang w:val="fr-FR"/>
        </w:rPr>
        <w:t xml:space="preserve"> </w:t>
      </w:r>
      <w:r w:rsidR="00C933C4">
        <w:rPr>
          <w:lang w:val="fr-FR"/>
        </w:rPr>
        <w:t>Le seul exemple, très curieux, d’œuvre</w:t>
      </w:r>
      <w:r w:rsidR="00F73B57">
        <w:rPr>
          <w:lang w:val="fr-FR"/>
        </w:rPr>
        <w:t xml:space="preserve"> en prose </w:t>
      </w:r>
      <w:r w:rsidR="006E205E">
        <w:rPr>
          <w:lang w:val="fr-FR"/>
        </w:rPr>
        <w:t xml:space="preserve">de Maeterlinck </w:t>
      </w:r>
      <w:r w:rsidR="00BF0D7B">
        <w:rPr>
          <w:lang w:val="fr-FR"/>
        </w:rPr>
        <w:t>publiée</w:t>
      </w:r>
      <w:r w:rsidR="006E205E">
        <w:rPr>
          <w:lang w:val="fr-FR"/>
        </w:rPr>
        <w:t xml:space="preserve"> en chinois fut l</w:t>
      </w:r>
      <w:r w:rsidR="00C933C4">
        <w:rPr>
          <w:lang w:val="fr-FR"/>
        </w:rPr>
        <w:t>a «</w:t>
      </w:r>
      <w:r w:rsidR="00C87119">
        <w:rPr>
          <w:lang w:val="fr-FR"/>
        </w:rPr>
        <w:t> </w:t>
      </w:r>
      <w:r w:rsidR="00C933C4">
        <w:rPr>
          <w:lang w:val="fr-FR"/>
        </w:rPr>
        <w:t>transposition d’art</w:t>
      </w:r>
      <w:r w:rsidR="00C87119">
        <w:rPr>
          <w:lang w:val="fr-FR"/>
        </w:rPr>
        <w:t> </w:t>
      </w:r>
      <w:r w:rsidR="00C933C4">
        <w:rPr>
          <w:lang w:val="fr-FR"/>
        </w:rPr>
        <w:t xml:space="preserve">» </w:t>
      </w:r>
      <w:r w:rsidR="00C933C4">
        <w:rPr>
          <w:i/>
          <w:iCs w:val="0"/>
          <w:lang w:val="fr-FR"/>
        </w:rPr>
        <w:t>Le Massacre des Innocents</w:t>
      </w:r>
      <w:r w:rsidR="00D52F26">
        <w:rPr>
          <w:lang w:val="fr-FR"/>
        </w:rPr>
        <w:t xml:space="preserve">, </w:t>
      </w:r>
      <w:r w:rsidR="00BF0D7B">
        <w:rPr>
          <w:lang w:val="fr-FR"/>
        </w:rPr>
        <w:t xml:space="preserve">qui parut dans une anthologie </w:t>
      </w:r>
      <w:r w:rsidR="00291F59">
        <w:rPr>
          <w:lang w:val="fr-FR"/>
        </w:rPr>
        <w:t xml:space="preserve">de </w:t>
      </w:r>
      <w:r w:rsidR="00BF0D7B">
        <w:rPr>
          <w:lang w:val="fr-FR"/>
        </w:rPr>
        <w:t xml:space="preserve">nouvelles de Belgique </w:t>
      </w:r>
      <w:r w:rsidR="005C2B21">
        <w:rPr>
          <w:lang w:val="fr-FR"/>
        </w:rPr>
        <w:t xml:space="preserve">composée par le poète moderniste francophile </w:t>
      </w:r>
      <w:proofErr w:type="spellStart"/>
      <w:r w:rsidR="005C2B21">
        <w:rPr>
          <w:lang w:val="fr-FR"/>
        </w:rPr>
        <w:t>Dai</w:t>
      </w:r>
      <w:proofErr w:type="spellEnd"/>
      <w:r w:rsidR="005C2B21">
        <w:rPr>
          <w:lang w:val="fr-FR"/>
        </w:rPr>
        <w:t xml:space="preserve"> </w:t>
      </w:r>
      <w:proofErr w:type="spellStart"/>
      <w:r w:rsidR="005C2B21">
        <w:rPr>
          <w:lang w:val="fr-FR"/>
        </w:rPr>
        <w:t>Wangshu</w:t>
      </w:r>
      <w:proofErr w:type="spellEnd"/>
      <w:r w:rsidR="00D52F26">
        <w:rPr>
          <w:lang w:val="fr-FR"/>
        </w:rPr>
        <w:t>.</w:t>
      </w:r>
    </w:p>
    <w:p w14:paraId="1AF9061C" w14:textId="2E490A6A" w:rsidR="00BB5C9A" w:rsidRPr="0085182A" w:rsidRDefault="007C6690" w:rsidP="00E119F3">
      <w:pPr>
        <w:pStyle w:val="PTexte"/>
        <w:jc w:val="both"/>
        <w:rPr>
          <w:lang w:val="fr-FR"/>
        </w:rPr>
      </w:pPr>
      <w:r w:rsidRPr="0085182A">
        <w:rPr>
          <w:lang w:val="fr-FR"/>
        </w:rPr>
        <w:t xml:space="preserve">Enfin, on relèvera que la plupart des pièces de théâtre de Maeterlinck, dont bon nombre comprennent un </w:t>
      </w:r>
      <w:r w:rsidR="00EA49BB" w:rsidRPr="0085182A">
        <w:rPr>
          <w:lang w:val="fr-FR"/>
        </w:rPr>
        <w:t>anthroponyme</w:t>
      </w:r>
      <w:r w:rsidRPr="0085182A">
        <w:rPr>
          <w:lang w:val="fr-FR"/>
        </w:rPr>
        <w:t xml:space="preserve">, ont </w:t>
      </w:r>
      <w:r w:rsidR="00CD40E5" w:rsidRPr="0085182A">
        <w:rPr>
          <w:lang w:val="fr-FR"/>
        </w:rPr>
        <w:t>conservé</w:t>
      </w:r>
      <w:r w:rsidR="00EA49BB" w:rsidRPr="0085182A">
        <w:rPr>
          <w:lang w:val="fr-FR"/>
        </w:rPr>
        <w:t xml:space="preserve"> un titre équivalent dans la langue cible — ce qui est une gageure lorsque l’on sait la difficulté </w:t>
      </w:r>
      <w:r w:rsidR="00291F59">
        <w:rPr>
          <w:lang w:val="fr-FR"/>
        </w:rPr>
        <w:t>de</w:t>
      </w:r>
      <w:r w:rsidR="00291F59" w:rsidRPr="0085182A">
        <w:rPr>
          <w:lang w:val="fr-FR"/>
        </w:rPr>
        <w:t xml:space="preserve"> </w:t>
      </w:r>
      <w:r w:rsidR="00EA49BB" w:rsidRPr="0085182A">
        <w:rPr>
          <w:lang w:val="fr-FR"/>
        </w:rPr>
        <w:t xml:space="preserve">transcrire les noms propres en sinogrammes. </w:t>
      </w:r>
      <w:r w:rsidR="00B3216F" w:rsidRPr="0085182A">
        <w:rPr>
          <w:lang w:val="fr-FR"/>
        </w:rPr>
        <w:t xml:space="preserve">Parmi les </w:t>
      </w:r>
      <w:r w:rsidR="00EA49BB" w:rsidRPr="0085182A">
        <w:rPr>
          <w:lang w:val="fr-FR"/>
        </w:rPr>
        <w:t>exceptions</w:t>
      </w:r>
      <w:r w:rsidR="00B3216F" w:rsidRPr="0085182A">
        <w:rPr>
          <w:lang w:val="fr-FR"/>
        </w:rPr>
        <w:t>, on compte</w:t>
      </w:r>
      <w:r w:rsidR="00E35526" w:rsidRPr="0085182A">
        <w:rPr>
          <w:lang w:val="fr-FR"/>
        </w:rPr>
        <w:t> :</w:t>
      </w:r>
      <w:r w:rsidR="00B3216F" w:rsidRPr="0085182A">
        <w:rPr>
          <w:lang w:val="fr-FR"/>
        </w:rPr>
        <w:t xml:space="preserve"> </w:t>
      </w:r>
      <w:proofErr w:type="spellStart"/>
      <w:r w:rsidR="00EA49BB" w:rsidRPr="0085182A">
        <w:rPr>
          <w:i/>
          <w:iCs w:val="0"/>
          <w:lang w:val="fr-FR"/>
        </w:rPr>
        <w:t>Pelléas</w:t>
      </w:r>
      <w:proofErr w:type="spellEnd"/>
      <w:r w:rsidR="00EA49BB" w:rsidRPr="0085182A">
        <w:rPr>
          <w:i/>
          <w:iCs w:val="0"/>
          <w:lang w:val="fr-FR"/>
        </w:rPr>
        <w:t xml:space="preserve"> et Mélisande </w:t>
      </w:r>
      <w:r w:rsidR="00EA49BB" w:rsidRPr="0085182A">
        <w:rPr>
          <w:lang w:val="fr-FR"/>
        </w:rPr>
        <w:t xml:space="preserve">dans les versions proposées par </w:t>
      </w:r>
      <w:proofErr w:type="spellStart"/>
      <w:r w:rsidR="00EA49BB" w:rsidRPr="0085182A">
        <w:rPr>
          <w:lang w:val="fr-FR"/>
        </w:rPr>
        <w:t>Gu</w:t>
      </w:r>
      <w:proofErr w:type="spellEnd"/>
      <w:r w:rsidR="00EA49BB" w:rsidRPr="0085182A">
        <w:rPr>
          <w:lang w:val="fr-FR"/>
        </w:rPr>
        <w:t xml:space="preserve"> </w:t>
      </w:r>
      <w:proofErr w:type="spellStart"/>
      <w:r w:rsidR="00EA49BB" w:rsidRPr="0085182A">
        <w:rPr>
          <w:lang w:val="fr-FR"/>
        </w:rPr>
        <w:t>Fengtian</w:t>
      </w:r>
      <w:proofErr w:type="spellEnd"/>
      <w:r w:rsidR="00EA49BB" w:rsidRPr="0085182A">
        <w:rPr>
          <w:lang w:val="fr-FR"/>
        </w:rPr>
        <w:t xml:space="preserve"> (appellation originale adjointe </w:t>
      </w:r>
      <w:r w:rsidR="00291F59">
        <w:rPr>
          <w:lang w:val="fr-FR"/>
        </w:rPr>
        <w:t>au</w:t>
      </w:r>
      <w:r w:rsidR="00291F59" w:rsidRPr="0085182A">
        <w:rPr>
          <w:lang w:val="fr-FR"/>
        </w:rPr>
        <w:t xml:space="preserve"> </w:t>
      </w:r>
      <w:proofErr w:type="spellStart"/>
      <w:r w:rsidR="00EA49BB" w:rsidRPr="0085182A">
        <w:rPr>
          <w:lang w:val="fr-FR"/>
        </w:rPr>
        <w:t>co</w:t>
      </w:r>
      <w:proofErr w:type="spellEnd"/>
      <w:r w:rsidR="00EA49BB" w:rsidRPr="0085182A">
        <w:rPr>
          <w:lang w:val="fr-FR"/>
        </w:rPr>
        <w:t xml:space="preserve">-titre </w:t>
      </w:r>
      <w:r w:rsidR="00EA49BB" w:rsidRPr="0085182A">
        <w:rPr>
          <w:rFonts w:ascii="Heiti SC Light" w:eastAsia="Heiti SC Light" w:hAnsi="Heiti SC Light" w:cstheme="minorHAnsi"/>
          <w:color w:val="000000" w:themeColor="dark1"/>
          <w:kern w:val="24"/>
          <w:sz w:val="20"/>
          <w:szCs w:val="20"/>
          <w:lang w:val="fr-FR"/>
        </w:rPr>
        <w:t>《</w:t>
      </w:r>
      <w:proofErr w:type="spellStart"/>
      <w:r w:rsidR="00EA49BB" w:rsidRPr="0085182A">
        <w:rPr>
          <w:rFonts w:ascii="Heiti SC Light" w:eastAsia="Heiti SC Light" w:hAnsi="Heiti SC Light" w:cstheme="minorHAnsi"/>
          <w:color w:val="000000" w:themeColor="dark1"/>
          <w:kern w:val="24"/>
          <w:sz w:val="20"/>
          <w:szCs w:val="20"/>
          <w:lang w:val="fr-FR"/>
        </w:rPr>
        <w:t>爱的遗留</w:t>
      </w:r>
      <w:proofErr w:type="spellEnd"/>
      <w:r w:rsidR="00EA49BB" w:rsidRPr="0085182A">
        <w:rPr>
          <w:rFonts w:ascii="Heiti SC Light" w:eastAsia="Heiti SC Light" w:hAnsi="Heiti SC Light" w:cstheme="minorHAnsi"/>
          <w:color w:val="000000" w:themeColor="dark1"/>
          <w:kern w:val="24"/>
          <w:sz w:val="20"/>
          <w:szCs w:val="20"/>
          <w:lang w:val="fr-FR"/>
        </w:rPr>
        <w:t>》</w:t>
      </w:r>
      <w:r w:rsidR="00EA49BB" w:rsidRPr="0085182A">
        <w:rPr>
          <w:lang w:val="fr-FR"/>
        </w:rPr>
        <w:t xml:space="preserve"> </w:t>
      </w:r>
      <w:r w:rsidR="00EA49BB" w:rsidRPr="0085182A">
        <w:rPr>
          <w:i/>
          <w:iCs w:val="0"/>
          <w:lang w:val="fr-FR"/>
        </w:rPr>
        <w:t>Le Reste d’un amour</w:t>
      </w:r>
      <w:r w:rsidR="00EA49BB" w:rsidRPr="0085182A">
        <w:rPr>
          <w:lang w:val="fr-FR"/>
        </w:rPr>
        <w:t xml:space="preserve">) et Sun </w:t>
      </w:r>
      <w:proofErr w:type="spellStart"/>
      <w:r w:rsidR="00EA49BB" w:rsidRPr="0085182A">
        <w:rPr>
          <w:lang w:val="fr-FR"/>
        </w:rPr>
        <w:t>Jiaxin</w:t>
      </w:r>
      <w:proofErr w:type="spellEnd"/>
      <w:r w:rsidR="00EA49BB" w:rsidRPr="0085182A">
        <w:rPr>
          <w:lang w:val="fr-FR"/>
        </w:rPr>
        <w:t xml:space="preserve"> (titre centré sur le personnage de Mélisande)</w:t>
      </w:r>
      <w:r w:rsidR="009B1059">
        <w:rPr>
          <w:lang w:val="fr-FR"/>
        </w:rPr>
        <w:t> </w:t>
      </w:r>
      <w:r w:rsidR="00E35526" w:rsidRPr="0085182A">
        <w:rPr>
          <w:lang w:val="fr-FR"/>
        </w:rPr>
        <w:t>;</w:t>
      </w:r>
      <w:r w:rsidR="00B3216F" w:rsidRPr="0085182A">
        <w:rPr>
          <w:lang w:val="fr-FR"/>
        </w:rPr>
        <w:t xml:space="preserve"> </w:t>
      </w:r>
      <w:proofErr w:type="spellStart"/>
      <w:r w:rsidR="00EA49BB" w:rsidRPr="0085182A">
        <w:rPr>
          <w:i/>
          <w:iCs w:val="0"/>
          <w:lang w:val="fr-FR"/>
        </w:rPr>
        <w:t>Monna</w:t>
      </w:r>
      <w:proofErr w:type="spellEnd"/>
      <w:r w:rsidR="00EA49BB" w:rsidRPr="0085182A">
        <w:rPr>
          <w:i/>
          <w:iCs w:val="0"/>
          <w:lang w:val="fr-FR"/>
        </w:rPr>
        <w:t xml:space="preserve"> Vanna </w:t>
      </w:r>
      <w:r w:rsidR="00EA49BB" w:rsidRPr="0085182A">
        <w:rPr>
          <w:lang w:val="fr-FR"/>
        </w:rPr>
        <w:t xml:space="preserve">dans les traductions de </w:t>
      </w:r>
      <w:proofErr w:type="spellStart"/>
      <w:r w:rsidR="00EA49BB" w:rsidRPr="0085182A">
        <w:rPr>
          <w:lang w:val="fr-FR"/>
        </w:rPr>
        <w:t>Gu</w:t>
      </w:r>
      <w:proofErr w:type="spellEnd"/>
      <w:r w:rsidR="00EA49BB" w:rsidRPr="0085182A">
        <w:rPr>
          <w:lang w:val="fr-FR"/>
        </w:rPr>
        <w:t xml:space="preserve"> </w:t>
      </w:r>
      <w:proofErr w:type="spellStart"/>
      <w:r w:rsidR="00EA49BB" w:rsidRPr="0085182A">
        <w:rPr>
          <w:lang w:val="fr-FR"/>
        </w:rPr>
        <w:t>Youren</w:t>
      </w:r>
      <w:proofErr w:type="spellEnd"/>
      <w:r w:rsidR="00EA49BB" w:rsidRPr="0085182A">
        <w:rPr>
          <w:lang w:val="fr-FR"/>
        </w:rPr>
        <w:t xml:space="preserve"> (</w:t>
      </w:r>
      <w:r w:rsidR="00EA49BB" w:rsidRPr="0085182A">
        <w:rPr>
          <w:rFonts w:ascii="Heiti SC Light" w:eastAsia="Heiti SC Light" w:hAnsi="Heiti SC Light" w:cstheme="minorHAnsi"/>
          <w:kern w:val="24"/>
          <w:sz w:val="20"/>
          <w:szCs w:val="20"/>
          <w:lang w:val="fr-FR"/>
        </w:rPr>
        <w:t>《</w:t>
      </w:r>
      <w:r w:rsidR="00EA49BB" w:rsidRPr="0085182A">
        <w:rPr>
          <w:rFonts w:ascii="Heiti SC Light" w:eastAsia="Heiti SC Light" w:hAnsi="Heiti SC Light" w:cstheme="minorHAnsi"/>
          <w:kern w:val="24"/>
          <w:sz w:val="20"/>
          <w:szCs w:val="20"/>
          <w:lang w:val="fr-FR" w:eastAsia="ja-JP"/>
        </w:rPr>
        <w:t>爱的面目</w:t>
      </w:r>
      <w:r w:rsidR="00EA49BB" w:rsidRPr="0085182A">
        <w:rPr>
          <w:rFonts w:ascii="Heiti SC Light" w:eastAsia="Heiti SC Light" w:hAnsi="Heiti SC Light" w:cstheme="minorHAnsi"/>
          <w:kern w:val="24"/>
          <w:sz w:val="20"/>
          <w:szCs w:val="20"/>
          <w:lang w:val="fr-FR"/>
        </w:rPr>
        <w:t xml:space="preserve">》 </w:t>
      </w:r>
      <w:r w:rsidR="00EA49BB" w:rsidRPr="0085182A">
        <w:rPr>
          <w:i/>
          <w:iCs w:val="0"/>
          <w:lang w:val="fr-FR"/>
        </w:rPr>
        <w:t>Le Visage de l’amour</w:t>
      </w:r>
      <w:r w:rsidR="00EA49BB" w:rsidRPr="0085182A">
        <w:rPr>
          <w:lang w:val="fr-FR"/>
        </w:rPr>
        <w:t xml:space="preserve">) et de </w:t>
      </w:r>
      <w:proofErr w:type="spellStart"/>
      <w:r w:rsidR="00EA49BB" w:rsidRPr="0085182A">
        <w:rPr>
          <w:lang w:val="fr-FR"/>
        </w:rPr>
        <w:t>Ye</w:t>
      </w:r>
      <w:proofErr w:type="spellEnd"/>
      <w:r w:rsidR="00EA49BB" w:rsidRPr="0085182A">
        <w:rPr>
          <w:lang w:val="fr-FR"/>
        </w:rPr>
        <w:t xml:space="preserve"> </w:t>
      </w:r>
      <w:proofErr w:type="spellStart"/>
      <w:r w:rsidR="00EA49BB" w:rsidRPr="0085182A">
        <w:rPr>
          <w:lang w:val="fr-FR"/>
        </w:rPr>
        <w:t>Junjian</w:t>
      </w:r>
      <w:proofErr w:type="spellEnd"/>
      <w:r w:rsidR="00EA49BB" w:rsidRPr="0085182A">
        <w:rPr>
          <w:lang w:val="fr-FR"/>
        </w:rPr>
        <w:t xml:space="preserve"> (où le surnom est remplacé par le prénom </w:t>
      </w:r>
      <w:r w:rsidR="00EA49BB" w:rsidRPr="0085182A">
        <w:rPr>
          <w:i/>
          <w:iCs w:val="0"/>
          <w:lang w:val="fr-FR"/>
        </w:rPr>
        <w:t>Giovanna</w:t>
      </w:r>
      <w:r w:rsidR="00EA49BB" w:rsidRPr="0085182A">
        <w:rPr>
          <w:lang w:val="fr-FR"/>
        </w:rPr>
        <w:t>)</w:t>
      </w:r>
      <w:r w:rsidR="009B1059">
        <w:rPr>
          <w:lang w:val="fr-FR"/>
        </w:rPr>
        <w:t> </w:t>
      </w:r>
      <w:r w:rsidR="00E35526" w:rsidRPr="0085182A">
        <w:rPr>
          <w:lang w:val="fr-FR"/>
        </w:rPr>
        <w:t>;</w:t>
      </w:r>
      <w:r w:rsidR="00B3216F" w:rsidRPr="0085182A">
        <w:rPr>
          <w:lang w:val="fr-FR"/>
        </w:rPr>
        <w:t xml:space="preserve"> </w:t>
      </w:r>
      <w:proofErr w:type="spellStart"/>
      <w:r w:rsidR="00B3216F" w:rsidRPr="0085182A">
        <w:rPr>
          <w:i/>
          <w:iCs w:val="0"/>
          <w:lang w:val="fr-FR"/>
        </w:rPr>
        <w:t>Aglavaine</w:t>
      </w:r>
      <w:proofErr w:type="spellEnd"/>
      <w:r w:rsidR="00B3216F" w:rsidRPr="0085182A">
        <w:rPr>
          <w:i/>
          <w:iCs w:val="0"/>
          <w:lang w:val="fr-FR"/>
        </w:rPr>
        <w:t xml:space="preserve"> et </w:t>
      </w:r>
      <w:proofErr w:type="spellStart"/>
      <w:r w:rsidR="00B3216F" w:rsidRPr="0085182A">
        <w:rPr>
          <w:i/>
          <w:iCs w:val="0"/>
          <w:lang w:val="fr-FR"/>
        </w:rPr>
        <w:t>Sélysette</w:t>
      </w:r>
      <w:proofErr w:type="spellEnd"/>
      <w:r w:rsidR="00B3216F" w:rsidRPr="0085182A">
        <w:rPr>
          <w:lang w:val="fr-FR"/>
        </w:rPr>
        <w:t xml:space="preserve"> dans la version du mystérieux </w:t>
      </w:r>
      <w:proofErr w:type="spellStart"/>
      <w:r w:rsidR="00B3216F" w:rsidRPr="0085182A">
        <w:rPr>
          <w:lang w:val="fr-FR"/>
        </w:rPr>
        <w:t>Jingzi</w:t>
      </w:r>
      <w:proofErr w:type="spellEnd"/>
      <w:r w:rsidR="00B3216F" w:rsidRPr="0085182A">
        <w:rPr>
          <w:lang w:val="fr-FR"/>
        </w:rPr>
        <w:t xml:space="preserve"> (</w:t>
      </w:r>
      <w:r w:rsidR="00B3216F" w:rsidRPr="0085182A">
        <w:rPr>
          <w:rFonts w:ascii="Heiti SC Light" w:eastAsia="Heiti SC Light" w:hAnsi="Heiti SC Light" w:cs="Microsoft JhengHei"/>
          <w:iCs w:val="0"/>
          <w:sz w:val="20"/>
          <w:szCs w:val="20"/>
          <w:lang w:val="fr-FR"/>
        </w:rPr>
        <w:t>《</w:t>
      </w:r>
      <w:proofErr w:type="spellStart"/>
      <w:r w:rsidR="00B3216F" w:rsidRPr="0085182A">
        <w:rPr>
          <w:rFonts w:ascii="Heiti SC Light" w:eastAsia="Heiti SC Light" w:hAnsi="Heiti SC Light" w:cs="Microsoft JhengHei"/>
          <w:iCs w:val="0"/>
          <w:sz w:val="20"/>
          <w:szCs w:val="20"/>
          <w:lang w:val="fr-FR"/>
        </w:rPr>
        <w:t>圯塔</w:t>
      </w:r>
      <w:proofErr w:type="spellEnd"/>
      <w:r w:rsidR="00B3216F" w:rsidRPr="0085182A">
        <w:rPr>
          <w:rFonts w:ascii="Heiti SC Light" w:eastAsia="Heiti SC Light" w:hAnsi="Heiti SC Light" w:cs="Microsoft JhengHei"/>
          <w:iCs w:val="0"/>
          <w:sz w:val="20"/>
          <w:szCs w:val="20"/>
          <w:lang w:val="fr-FR"/>
        </w:rPr>
        <w:t>》</w:t>
      </w:r>
      <w:r w:rsidR="00B3216F" w:rsidRPr="0085182A">
        <w:rPr>
          <w:rFonts w:ascii="Microsoft JhengHei" w:eastAsia="Microsoft JhengHei" w:hAnsi="Microsoft JhengHei" w:cs="Microsoft JhengHei"/>
          <w:lang w:val="fr-FR"/>
        </w:rPr>
        <w:t xml:space="preserve"> </w:t>
      </w:r>
      <w:r w:rsidR="00B3216F" w:rsidRPr="0085182A">
        <w:rPr>
          <w:i/>
          <w:iCs w:val="0"/>
          <w:lang w:val="fr-FR"/>
        </w:rPr>
        <w:t xml:space="preserve">La </w:t>
      </w:r>
      <w:r w:rsidR="008D2208" w:rsidRPr="0085182A">
        <w:rPr>
          <w:i/>
          <w:iCs w:val="0"/>
          <w:lang w:val="fr-FR"/>
        </w:rPr>
        <w:t>T</w:t>
      </w:r>
      <w:r w:rsidR="00B3216F" w:rsidRPr="0085182A">
        <w:rPr>
          <w:i/>
          <w:iCs w:val="0"/>
          <w:lang w:val="fr-FR"/>
        </w:rPr>
        <w:t>our en ruine</w:t>
      </w:r>
      <w:r w:rsidR="00B3216F" w:rsidRPr="0085182A">
        <w:rPr>
          <w:lang w:val="fr-FR"/>
        </w:rPr>
        <w:t xml:space="preserve">, </w:t>
      </w:r>
      <w:proofErr w:type="gramStart"/>
      <w:r w:rsidR="00B3216F" w:rsidRPr="0085182A">
        <w:rPr>
          <w:lang w:val="fr-FR"/>
        </w:rPr>
        <w:t>peut</w:t>
      </w:r>
      <w:proofErr w:type="gramEnd"/>
      <w:r w:rsidR="00B3216F" w:rsidRPr="0085182A">
        <w:rPr>
          <w:lang w:val="fr-FR"/>
        </w:rPr>
        <w:t xml:space="preserve">-être </w:t>
      </w:r>
      <w:r w:rsidR="000C0B49">
        <w:rPr>
          <w:lang w:val="fr-FR"/>
        </w:rPr>
        <w:t>une évocation</w:t>
      </w:r>
      <w:r w:rsidR="00B3216F" w:rsidRPr="0085182A">
        <w:rPr>
          <w:lang w:val="fr-FR"/>
        </w:rPr>
        <w:t xml:space="preserve"> du décor de la pièce</w:t>
      </w:r>
      <w:r w:rsidR="00C43E9F">
        <w:rPr>
          <w:lang w:val="fr-FR"/>
        </w:rPr>
        <w:t> </w:t>
      </w:r>
      <w:r w:rsidR="00B3216F" w:rsidRPr="0085182A">
        <w:rPr>
          <w:lang w:val="fr-FR"/>
        </w:rPr>
        <w:t>?)</w:t>
      </w:r>
      <w:r w:rsidR="009B1059">
        <w:rPr>
          <w:lang w:val="fr-FR"/>
        </w:rPr>
        <w:t> </w:t>
      </w:r>
      <w:r w:rsidR="00E35526" w:rsidRPr="0085182A">
        <w:rPr>
          <w:lang w:val="fr-FR"/>
        </w:rPr>
        <w:t xml:space="preserve">; </w:t>
      </w:r>
      <w:r w:rsidR="00B3216F" w:rsidRPr="0085182A">
        <w:rPr>
          <w:lang w:val="fr-FR"/>
        </w:rPr>
        <w:t xml:space="preserve">et </w:t>
      </w:r>
      <w:r w:rsidR="00B3216F" w:rsidRPr="0085182A">
        <w:rPr>
          <w:i/>
          <w:iCs w:val="0"/>
          <w:lang w:val="fr-FR"/>
        </w:rPr>
        <w:t xml:space="preserve">Le Malheur passe </w:t>
      </w:r>
      <w:r w:rsidR="00B3216F" w:rsidRPr="0085182A">
        <w:rPr>
          <w:lang w:val="fr-FR"/>
        </w:rPr>
        <w:t xml:space="preserve">dans la traduction de Wang </w:t>
      </w:r>
      <w:proofErr w:type="spellStart"/>
      <w:r w:rsidR="00B3216F" w:rsidRPr="0085182A">
        <w:rPr>
          <w:lang w:val="fr-FR"/>
        </w:rPr>
        <w:t>Shicheng</w:t>
      </w:r>
      <w:proofErr w:type="spellEnd"/>
      <w:r w:rsidR="00B3216F" w:rsidRPr="0085182A">
        <w:rPr>
          <w:lang w:val="fr-FR"/>
        </w:rPr>
        <w:t xml:space="preserve"> (</w:t>
      </w:r>
      <w:r w:rsidR="00B3216F" w:rsidRPr="0085182A">
        <w:rPr>
          <w:rFonts w:ascii="Heiti SC Light" w:eastAsia="Heiti SC Light" w:hAnsi="Heiti SC Light" w:cs="Microsoft JhengHei"/>
          <w:iCs w:val="0"/>
          <w:sz w:val="20"/>
          <w:szCs w:val="20"/>
          <w:lang w:val="fr-FR"/>
        </w:rPr>
        <w:t>《</w:t>
      </w:r>
      <w:proofErr w:type="spellStart"/>
      <w:r w:rsidR="00B3216F" w:rsidRPr="0085182A">
        <w:rPr>
          <w:rFonts w:ascii="Heiti SC Light" w:eastAsia="Heiti SC Light" w:hAnsi="Heiti SC Light" w:cs="Microsoft JhengHei"/>
          <w:iCs w:val="0"/>
          <w:sz w:val="20"/>
          <w:szCs w:val="20"/>
          <w:lang w:val="fr-FR"/>
        </w:rPr>
        <w:t>水落石出</w:t>
      </w:r>
      <w:proofErr w:type="spellEnd"/>
      <w:r w:rsidR="00B3216F" w:rsidRPr="0085182A">
        <w:rPr>
          <w:rFonts w:ascii="Heiti SC Light" w:eastAsia="Heiti SC Light" w:hAnsi="Heiti SC Light" w:cs="Microsoft JhengHei"/>
          <w:iCs w:val="0"/>
          <w:sz w:val="20"/>
          <w:szCs w:val="20"/>
          <w:lang w:val="fr-FR"/>
        </w:rPr>
        <w:t>》</w:t>
      </w:r>
      <w:r w:rsidR="00B3216F" w:rsidRPr="0085182A">
        <w:rPr>
          <w:lang w:val="fr-FR"/>
        </w:rPr>
        <w:t xml:space="preserve"> </w:t>
      </w:r>
      <w:r w:rsidR="00B3216F" w:rsidRPr="0085182A">
        <w:rPr>
          <w:i/>
          <w:iCs w:val="0"/>
          <w:lang w:val="fr-FR"/>
        </w:rPr>
        <w:t>La Vérité au grand jour</w:t>
      </w:r>
      <w:r w:rsidR="00B3216F" w:rsidRPr="0085182A">
        <w:rPr>
          <w:lang w:val="fr-FR"/>
        </w:rPr>
        <w:t>, expression idiomatique</w:t>
      </w:r>
      <w:r w:rsidR="00D62FC0" w:rsidRPr="0085182A">
        <w:rPr>
          <w:lang w:val="fr-FR"/>
        </w:rPr>
        <w:t xml:space="preserve"> voulant peut-être rendre le titre anglais </w:t>
      </w:r>
      <w:r w:rsidR="00D62FC0" w:rsidRPr="0085182A">
        <w:rPr>
          <w:i/>
          <w:iCs w:val="0"/>
          <w:lang w:val="fr-FR"/>
        </w:rPr>
        <w:t xml:space="preserve">The Cloud </w:t>
      </w:r>
      <w:r w:rsidR="008C4776">
        <w:rPr>
          <w:i/>
          <w:iCs w:val="0"/>
          <w:lang w:val="fr-FR"/>
        </w:rPr>
        <w:t>T</w:t>
      </w:r>
      <w:r w:rsidR="00D62FC0" w:rsidRPr="0085182A">
        <w:rPr>
          <w:i/>
          <w:iCs w:val="0"/>
          <w:lang w:val="fr-FR"/>
        </w:rPr>
        <w:t xml:space="preserve">hat </w:t>
      </w:r>
      <w:proofErr w:type="spellStart"/>
      <w:r w:rsidR="00D62FC0" w:rsidRPr="0085182A">
        <w:rPr>
          <w:i/>
          <w:iCs w:val="0"/>
          <w:lang w:val="fr-FR"/>
        </w:rPr>
        <w:t>Lifted</w:t>
      </w:r>
      <w:proofErr w:type="spellEnd"/>
      <w:r w:rsidR="00B3216F" w:rsidRPr="0085182A">
        <w:rPr>
          <w:lang w:val="fr-FR"/>
        </w:rPr>
        <w:t>).</w:t>
      </w:r>
    </w:p>
    <w:p w14:paraId="5E6C1645" w14:textId="66D7897D" w:rsidR="00075181" w:rsidRPr="0085182A" w:rsidRDefault="00075181" w:rsidP="00075181">
      <w:pPr>
        <w:pStyle w:val="PNumberedSectionTitle"/>
        <w:numPr>
          <w:ilvl w:val="0"/>
          <w:numId w:val="1"/>
        </w:numPr>
        <w:ind w:left="426" w:hanging="426"/>
        <w:rPr>
          <w:rStyle w:val="PNumberedSectionTitleCar"/>
          <w:rFonts w:eastAsiaTheme="majorEastAsia"/>
          <w:b/>
          <w:lang w:val="fr-FR"/>
        </w:rPr>
      </w:pPr>
      <w:r w:rsidRPr="0085182A">
        <w:rPr>
          <w:rStyle w:val="PNumberedSectionTitleCar"/>
          <w:rFonts w:eastAsiaTheme="majorEastAsia"/>
          <w:b/>
          <w:lang w:val="fr-FR"/>
        </w:rPr>
        <w:t>Qui étaient les traducteurs</w:t>
      </w:r>
      <w:r w:rsidR="00C43E9F">
        <w:rPr>
          <w:rStyle w:val="PNumberedSectionTitleCar"/>
          <w:rFonts w:eastAsiaTheme="majorEastAsia"/>
          <w:b/>
          <w:lang w:val="fr-FR"/>
        </w:rPr>
        <w:t> </w:t>
      </w:r>
      <w:r w:rsidRPr="0085182A">
        <w:rPr>
          <w:rStyle w:val="PNumberedSectionTitleCar"/>
          <w:rFonts w:eastAsiaTheme="majorEastAsia"/>
          <w:b/>
          <w:lang w:val="fr-FR"/>
        </w:rPr>
        <w:t>?</w:t>
      </w:r>
    </w:p>
    <w:p w14:paraId="739F3473" w14:textId="5847B764" w:rsidR="00394F05" w:rsidRPr="009D1D4A" w:rsidRDefault="00A02565" w:rsidP="009D1D4A">
      <w:pPr>
        <w:pStyle w:val="PTexte"/>
        <w:jc w:val="both"/>
        <w:rPr>
          <w:rFonts w:asciiTheme="minorHAnsi" w:eastAsia="SimSun" w:hAnsiTheme="minorHAnsi" w:cstheme="minorHAnsi"/>
          <w:color w:val="000000" w:themeColor="dark1"/>
          <w:kern w:val="24"/>
          <w:lang w:val="fr-FR"/>
        </w:rPr>
      </w:pPr>
      <w:r w:rsidRPr="0085182A">
        <w:rPr>
          <w:lang w:val="fr-FR"/>
        </w:rPr>
        <w:t>Quand on examine la liste des personnalités chinoises ayant traduit Maeterlinck, l</w:t>
      </w:r>
      <w:r w:rsidR="00394F05" w:rsidRPr="0085182A">
        <w:rPr>
          <w:lang w:val="fr-FR"/>
        </w:rPr>
        <w:t xml:space="preserve">a première figure qui </w:t>
      </w:r>
      <w:r w:rsidR="008E4057" w:rsidRPr="0085182A">
        <w:rPr>
          <w:lang w:val="fr-FR"/>
        </w:rPr>
        <w:t>attire</w:t>
      </w:r>
      <w:r w:rsidR="00394F05" w:rsidRPr="0085182A">
        <w:rPr>
          <w:lang w:val="fr-FR"/>
        </w:rPr>
        <w:t xml:space="preserve"> le regard est bien évidemment celle de</w:t>
      </w:r>
      <w:r w:rsidR="00133C78" w:rsidRPr="0085182A">
        <w:rPr>
          <w:lang w:val="fr-FR"/>
        </w:rPr>
        <w:t xml:space="preserve"> </w:t>
      </w:r>
      <w:r w:rsidR="00A86322" w:rsidRPr="00A86322">
        <w:rPr>
          <w:rFonts w:ascii="Heiti SC Light" w:eastAsia="Heiti SC Light" w:hAnsi="Heiti SC Light" w:cs="PingFang TC" w:hint="eastAsia"/>
          <w:iCs w:val="0"/>
          <w:sz w:val="20"/>
          <w:szCs w:val="20"/>
          <w:lang w:val="fr-FR" w:eastAsia="zh-CN"/>
        </w:rPr>
        <w:t>茅盾</w:t>
      </w:r>
      <w:r w:rsidR="00133C78" w:rsidRPr="0085182A">
        <w:rPr>
          <w:b/>
          <w:bCs/>
          <w:lang w:val="fr-FR"/>
        </w:rPr>
        <w:t xml:space="preserve"> </w:t>
      </w:r>
      <w:r w:rsidR="00394F05" w:rsidRPr="0085182A">
        <w:rPr>
          <w:b/>
          <w:bCs/>
          <w:lang w:val="fr-FR"/>
        </w:rPr>
        <w:t>Mao Dun</w:t>
      </w:r>
      <w:r w:rsidR="00394F05" w:rsidRPr="0085182A">
        <w:rPr>
          <w:lang w:val="fr-FR"/>
        </w:rPr>
        <w:t xml:space="preserve"> (1896–1981)</w:t>
      </w:r>
      <w:r w:rsidR="009709EA" w:rsidRPr="0085182A">
        <w:rPr>
          <w:lang w:val="fr-FR"/>
        </w:rPr>
        <w:t xml:space="preserve">, de </w:t>
      </w:r>
      <w:r w:rsidR="00D5304E">
        <w:rPr>
          <w:lang w:val="fr-FR"/>
        </w:rPr>
        <w:t>ses</w:t>
      </w:r>
      <w:r w:rsidR="009709EA" w:rsidRPr="0085182A">
        <w:rPr>
          <w:lang w:val="fr-FR"/>
        </w:rPr>
        <w:t xml:space="preserve"> vrai</w:t>
      </w:r>
      <w:r w:rsidR="00D5304E">
        <w:rPr>
          <w:lang w:val="fr-FR"/>
        </w:rPr>
        <w:t>s</w:t>
      </w:r>
      <w:r w:rsidR="009709EA" w:rsidRPr="0085182A">
        <w:rPr>
          <w:lang w:val="fr-FR"/>
        </w:rPr>
        <w:t xml:space="preserve"> nom</w:t>
      </w:r>
      <w:r w:rsidR="00D5304E">
        <w:rPr>
          <w:lang w:val="fr-FR"/>
        </w:rPr>
        <w:t>s</w:t>
      </w:r>
      <w:r w:rsidR="009709EA" w:rsidRPr="0085182A">
        <w:rPr>
          <w:lang w:val="fr-FR"/>
        </w:rPr>
        <w:t xml:space="preserve"> </w:t>
      </w:r>
      <w:r w:rsidR="009709EA" w:rsidRPr="0085182A">
        <w:rPr>
          <w:rFonts w:ascii="Heiti SC Light" w:eastAsia="Heiti SC Light" w:hAnsi="Heiti SC Light" w:cs="PingFang TC"/>
          <w:iCs w:val="0"/>
          <w:sz w:val="20"/>
          <w:szCs w:val="20"/>
          <w:lang w:val="fr-FR" w:eastAsia="zh-CN"/>
        </w:rPr>
        <w:t>沈德鸿</w:t>
      </w:r>
      <w:r w:rsidR="0047042A">
        <w:rPr>
          <w:rFonts w:ascii="Heiti SC Light" w:eastAsia="Heiti SC Light" w:hAnsi="Heiti SC Light" w:cs="PingFang TC" w:hint="eastAsia"/>
          <w:iCs w:val="0"/>
          <w:sz w:val="20"/>
          <w:szCs w:val="20"/>
          <w:lang w:val="fr-FR" w:eastAsia="zh-CN"/>
        </w:rPr>
        <w:t>/沈雁冰</w:t>
      </w:r>
      <w:r w:rsidR="009709EA" w:rsidRPr="0085182A">
        <w:rPr>
          <w:rFonts w:hint="eastAsia"/>
          <w:lang w:val="fr-FR" w:eastAsia="zh-CN"/>
        </w:rPr>
        <w:t xml:space="preserve"> </w:t>
      </w:r>
      <w:proofErr w:type="spellStart"/>
      <w:r w:rsidR="009709EA" w:rsidRPr="0085182A">
        <w:rPr>
          <w:lang w:val="fr-FR"/>
        </w:rPr>
        <w:t>Shen</w:t>
      </w:r>
      <w:proofErr w:type="spellEnd"/>
      <w:r w:rsidR="009709EA" w:rsidRPr="0085182A">
        <w:rPr>
          <w:lang w:val="fr-FR"/>
        </w:rPr>
        <w:t xml:space="preserve"> </w:t>
      </w:r>
      <w:proofErr w:type="spellStart"/>
      <w:r w:rsidR="009709EA" w:rsidRPr="0085182A">
        <w:rPr>
          <w:lang w:val="fr-FR"/>
        </w:rPr>
        <w:t>Dehong</w:t>
      </w:r>
      <w:proofErr w:type="spellEnd"/>
      <w:r w:rsidR="0047042A">
        <w:rPr>
          <w:lang w:val="fr-FR"/>
        </w:rPr>
        <w:t>/</w:t>
      </w:r>
      <w:proofErr w:type="spellStart"/>
      <w:r w:rsidR="0047042A">
        <w:rPr>
          <w:lang w:val="fr-FR"/>
        </w:rPr>
        <w:t>Yanbing</w:t>
      </w:r>
      <w:proofErr w:type="spellEnd"/>
      <w:r w:rsidR="00394F05" w:rsidRPr="0085182A">
        <w:rPr>
          <w:lang w:val="fr-FR"/>
        </w:rPr>
        <w:t xml:space="preserve">. </w:t>
      </w:r>
      <w:r w:rsidR="002B40D7">
        <w:rPr>
          <w:lang w:val="fr-FR"/>
        </w:rPr>
        <w:t>Son</w:t>
      </w:r>
      <w:r w:rsidR="002B40D7" w:rsidRPr="002B40D7">
        <w:rPr>
          <w:lang w:val="fr-FR"/>
        </w:rPr>
        <w:t xml:space="preserve"> pseudonyme</w:t>
      </w:r>
      <w:r w:rsidR="002B40D7">
        <w:rPr>
          <w:lang w:val="fr-FR"/>
        </w:rPr>
        <w:t xml:space="preserve">, qui </w:t>
      </w:r>
      <w:r w:rsidR="00421E12">
        <w:rPr>
          <w:lang w:val="fr-FR"/>
        </w:rPr>
        <w:t xml:space="preserve">reprend </w:t>
      </w:r>
      <w:r w:rsidR="00A86322">
        <w:rPr>
          <w:lang w:val="fr-FR"/>
        </w:rPr>
        <w:t xml:space="preserve">au départ le mot </w:t>
      </w:r>
      <w:r w:rsidR="00A86322" w:rsidRPr="00A86322">
        <w:rPr>
          <w:rFonts w:ascii="Heiti SC Light" w:eastAsia="Heiti SC Light" w:hAnsi="Heiti SC Light" w:cs="PingFang TC" w:hint="eastAsia"/>
          <w:iCs w:val="0"/>
          <w:sz w:val="20"/>
          <w:szCs w:val="20"/>
          <w:lang w:val="fr-FR" w:eastAsia="zh-CN"/>
        </w:rPr>
        <w:t>矛盾</w:t>
      </w:r>
      <w:r w:rsidR="00A86322">
        <w:rPr>
          <w:lang w:val="fr-FR"/>
        </w:rPr>
        <w:t xml:space="preserve"> </w:t>
      </w:r>
      <w:proofErr w:type="spellStart"/>
      <w:r w:rsidR="00A86322">
        <w:rPr>
          <w:i/>
          <w:iCs w:val="0"/>
          <w:lang w:val="fr-FR"/>
        </w:rPr>
        <w:t>maodun</w:t>
      </w:r>
      <w:proofErr w:type="spellEnd"/>
      <w:r w:rsidR="00A86322">
        <w:rPr>
          <w:i/>
          <w:iCs w:val="0"/>
          <w:lang w:val="fr-FR"/>
        </w:rPr>
        <w:t xml:space="preserve"> </w:t>
      </w:r>
      <w:r w:rsidR="00A86322">
        <w:rPr>
          <w:lang w:val="fr-FR"/>
        </w:rPr>
        <w:t>«</w:t>
      </w:r>
      <w:r w:rsidR="00C87119">
        <w:rPr>
          <w:lang w:val="fr-FR"/>
        </w:rPr>
        <w:t> </w:t>
      </w:r>
      <w:r w:rsidR="00A86322">
        <w:rPr>
          <w:lang w:val="fr-FR"/>
        </w:rPr>
        <w:t>contradiction</w:t>
      </w:r>
      <w:r w:rsidR="00C87119">
        <w:rPr>
          <w:lang w:val="fr-FR"/>
        </w:rPr>
        <w:t> </w:t>
      </w:r>
      <w:r w:rsidR="00A86322">
        <w:rPr>
          <w:lang w:val="fr-FR"/>
        </w:rPr>
        <w:t>»</w:t>
      </w:r>
      <w:r w:rsidR="00D91772">
        <w:rPr>
          <w:lang w:val="fr-FR"/>
        </w:rPr>
        <w:t>,</w:t>
      </w:r>
      <w:r w:rsidR="002B40D7" w:rsidRPr="002B40D7">
        <w:rPr>
          <w:lang w:val="fr-FR"/>
        </w:rPr>
        <w:t xml:space="preserve"> </w:t>
      </w:r>
      <w:r w:rsidR="000A1F5E">
        <w:rPr>
          <w:lang w:val="fr-FR"/>
        </w:rPr>
        <w:t>entendait être</w:t>
      </w:r>
      <w:r w:rsidR="002B40D7" w:rsidRPr="002B40D7">
        <w:rPr>
          <w:lang w:val="fr-FR"/>
        </w:rPr>
        <w:t xml:space="preserve"> représentatif </w:t>
      </w:r>
      <w:r w:rsidR="000A1F5E">
        <w:rPr>
          <w:lang w:val="fr-FR"/>
        </w:rPr>
        <w:t>des</w:t>
      </w:r>
      <w:r w:rsidR="002B40D7" w:rsidRPr="002B40D7">
        <w:rPr>
          <w:lang w:val="fr-FR"/>
        </w:rPr>
        <w:t xml:space="preserve"> </w:t>
      </w:r>
      <w:r w:rsidR="00A975A7">
        <w:rPr>
          <w:lang w:val="fr-FR"/>
        </w:rPr>
        <w:t>doctrines</w:t>
      </w:r>
      <w:r w:rsidR="002B40D7" w:rsidRPr="002B40D7">
        <w:rPr>
          <w:lang w:val="fr-FR"/>
        </w:rPr>
        <w:t xml:space="preserve"> révolutionnaires souvent </w:t>
      </w:r>
      <w:r w:rsidR="00A975A7">
        <w:rPr>
          <w:lang w:val="fr-FR"/>
        </w:rPr>
        <w:t>conflictuelles</w:t>
      </w:r>
      <w:r w:rsidR="002B40D7" w:rsidRPr="002B40D7">
        <w:rPr>
          <w:lang w:val="fr-FR"/>
        </w:rPr>
        <w:t xml:space="preserve"> et </w:t>
      </w:r>
      <w:r w:rsidR="000A1F5E">
        <w:rPr>
          <w:lang w:val="fr-FR"/>
        </w:rPr>
        <w:t>des</w:t>
      </w:r>
      <w:r w:rsidR="002B40D7" w:rsidRPr="002B40D7">
        <w:rPr>
          <w:lang w:val="fr-FR"/>
        </w:rPr>
        <w:t xml:space="preserve"> conditions instables des années</w:t>
      </w:r>
      <w:r w:rsidR="00C87119">
        <w:rPr>
          <w:lang w:val="fr-FR"/>
        </w:rPr>
        <w:t> </w:t>
      </w:r>
      <w:r w:rsidR="002B40D7" w:rsidRPr="002B40D7">
        <w:rPr>
          <w:lang w:val="fr-FR"/>
        </w:rPr>
        <w:t xml:space="preserve">1920 </w:t>
      </w:r>
      <w:r w:rsidR="000A1F5E">
        <w:rPr>
          <w:lang w:val="fr-FR"/>
        </w:rPr>
        <w:t>dans l’Empire du Milieu</w:t>
      </w:r>
      <w:r w:rsidR="009B1059">
        <w:rPr>
          <w:lang w:val="fr-FR"/>
        </w:rPr>
        <w:t> </w:t>
      </w:r>
      <w:r w:rsidR="000A1F5E">
        <w:rPr>
          <w:lang w:val="fr-FR"/>
        </w:rPr>
        <w:t>; c’est p</w:t>
      </w:r>
      <w:r w:rsidR="002B40D7" w:rsidRPr="002B40D7">
        <w:rPr>
          <w:lang w:val="fr-FR"/>
        </w:rPr>
        <w:t xml:space="preserve">lus tard </w:t>
      </w:r>
      <w:r w:rsidR="000A1F5E">
        <w:rPr>
          <w:lang w:val="fr-FR"/>
        </w:rPr>
        <w:t xml:space="preserve">que </w:t>
      </w:r>
      <w:r w:rsidR="002B40D7" w:rsidRPr="002B40D7">
        <w:rPr>
          <w:lang w:val="fr-FR"/>
        </w:rPr>
        <w:t>son ami</w:t>
      </w:r>
      <w:r w:rsidR="000A1F5E">
        <w:rPr>
          <w:lang w:val="fr-FR"/>
        </w:rPr>
        <w:t xml:space="preserve"> </w:t>
      </w:r>
      <w:r w:rsidR="000A1F5E" w:rsidRPr="000A1F5E">
        <w:rPr>
          <w:rFonts w:ascii="Heiti SC Light" w:eastAsia="Heiti SC Light" w:hAnsi="Heiti SC Light" w:cs="PingFang TC" w:hint="eastAsia"/>
          <w:iCs w:val="0"/>
          <w:sz w:val="20"/>
          <w:szCs w:val="20"/>
          <w:lang w:val="fr-FR" w:eastAsia="zh-CN"/>
        </w:rPr>
        <w:t>叶圣陶</w:t>
      </w:r>
      <w:r w:rsidR="00F85EBF">
        <w:rPr>
          <w:lang w:val="fr-FR"/>
        </w:rPr>
        <w:t xml:space="preserve"> </w:t>
      </w:r>
      <w:proofErr w:type="spellStart"/>
      <w:r w:rsidR="002B40D7" w:rsidRPr="002B40D7">
        <w:rPr>
          <w:lang w:val="fr-FR"/>
        </w:rPr>
        <w:t>Ye</w:t>
      </w:r>
      <w:proofErr w:type="spellEnd"/>
      <w:r w:rsidR="002B40D7" w:rsidRPr="002B40D7">
        <w:rPr>
          <w:lang w:val="fr-FR"/>
        </w:rPr>
        <w:t xml:space="preserve"> </w:t>
      </w:r>
      <w:proofErr w:type="spellStart"/>
      <w:r w:rsidR="002B40D7" w:rsidRPr="002B40D7">
        <w:rPr>
          <w:lang w:val="fr-FR"/>
        </w:rPr>
        <w:t>Shengtao</w:t>
      </w:r>
      <w:proofErr w:type="spellEnd"/>
      <w:r w:rsidR="002B40D7" w:rsidRPr="002B40D7">
        <w:rPr>
          <w:lang w:val="fr-FR"/>
        </w:rPr>
        <w:t xml:space="preserve"> adapta </w:t>
      </w:r>
      <w:r w:rsidR="000A1F5E">
        <w:rPr>
          <w:lang w:val="fr-FR"/>
        </w:rPr>
        <w:t xml:space="preserve">le premier sinogramme </w:t>
      </w:r>
      <w:r w:rsidR="00421E12">
        <w:rPr>
          <w:lang w:val="fr-FR"/>
        </w:rPr>
        <w:t xml:space="preserve">vers une forme vide de sens </w:t>
      </w:r>
      <w:r w:rsidR="002B40D7" w:rsidRPr="002B40D7">
        <w:rPr>
          <w:lang w:val="fr-FR"/>
        </w:rPr>
        <w:t>afin de lui éviter une persécution politique.</w:t>
      </w:r>
      <w:r w:rsidR="000A1F5E">
        <w:rPr>
          <w:lang w:val="fr-FR"/>
        </w:rPr>
        <w:t xml:space="preserve"> </w:t>
      </w:r>
      <w:r w:rsidR="00A7299F">
        <w:rPr>
          <w:lang w:val="fr-FR"/>
        </w:rPr>
        <w:t xml:space="preserve">Dès sa </w:t>
      </w:r>
      <w:r w:rsidR="00780CD4">
        <w:rPr>
          <w:lang w:val="fr-FR"/>
        </w:rPr>
        <w:t>jeunesse, Mao Dun montra un attrait pour la littérature et des facilités pour l’</w:t>
      </w:r>
      <w:r w:rsidR="00B114BD">
        <w:rPr>
          <w:lang w:val="fr-FR"/>
        </w:rPr>
        <w:t>écriture. A</w:t>
      </w:r>
      <w:r w:rsidR="00AA6BB6">
        <w:rPr>
          <w:lang w:val="fr-FR"/>
        </w:rPr>
        <w:t>prè</w:t>
      </w:r>
      <w:r w:rsidR="00A7299F">
        <w:rPr>
          <w:lang w:val="fr-FR"/>
        </w:rPr>
        <w:t xml:space="preserve">s </w:t>
      </w:r>
      <w:r w:rsidR="00DC1FCB">
        <w:rPr>
          <w:lang w:val="fr-FR"/>
        </w:rPr>
        <w:t>des études</w:t>
      </w:r>
      <w:r w:rsidR="00B114BD">
        <w:rPr>
          <w:lang w:val="fr-FR"/>
        </w:rPr>
        <w:t xml:space="preserve"> </w:t>
      </w:r>
      <w:r w:rsidR="00A7299F">
        <w:rPr>
          <w:lang w:val="fr-FR"/>
        </w:rPr>
        <w:t>à l’Université de Pékin,</w:t>
      </w:r>
      <w:r w:rsidR="009E4954">
        <w:rPr>
          <w:lang w:val="fr-FR"/>
        </w:rPr>
        <w:t xml:space="preserve"> qu’il dut interrompre en 1916 pour des raisons financières, il décrocha un </w:t>
      </w:r>
      <w:r w:rsidR="00561235">
        <w:rPr>
          <w:lang w:val="fr-FR"/>
        </w:rPr>
        <w:t xml:space="preserve">premier </w:t>
      </w:r>
      <w:r w:rsidR="009E4954">
        <w:rPr>
          <w:lang w:val="fr-FR"/>
        </w:rPr>
        <w:t xml:space="preserve">emploi au service d’édition </w:t>
      </w:r>
      <w:r w:rsidR="00561235">
        <w:rPr>
          <w:lang w:val="fr-FR"/>
        </w:rPr>
        <w:t xml:space="preserve">de la Commercial </w:t>
      </w:r>
      <w:proofErr w:type="spellStart"/>
      <w:r w:rsidR="00561235">
        <w:rPr>
          <w:lang w:val="fr-FR"/>
        </w:rPr>
        <w:t>Press</w:t>
      </w:r>
      <w:proofErr w:type="spellEnd"/>
      <w:r w:rsidR="00561235">
        <w:rPr>
          <w:lang w:val="fr-FR"/>
        </w:rPr>
        <w:t xml:space="preserve"> de Shanghai</w:t>
      </w:r>
      <w:r w:rsidR="00A71CDC">
        <w:rPr>
          <w:lang w:val="fr-FR"/>
        </w:rPr>
        <w:t xml:space="preserve"> où, </w:t>
      </w:r>
      <w:r w:rsidR="00A975A7">
        <w:rPr>
          <w:lang w:val="fr-FR"/>
        </w:rPr>
        <w:t>à</w:t>
      </w:r>
      <w:r w:rsidR="00A71CDC">
        <w:rPr>
          <w:lang w:val="fr-FR"/>
        </w:rPr>
        <w:t xml:space="preserve"> vingt-et-</w:t>
      </w:r>
      <w:proofErr w:type="gramStart"/>
      <w:r w:rsidR="00CC0FA9">
        <w:rPr>
          <w:lang w:val="fr-FR"/>
        </w:rPr>
        <w:t>u</w:t>
      </w:r>
      <w:r w:rsidR="00A71CDC">
        <w:rPr>
          <w:lang w:val="fr-FR"/>
        </w:rPr>
        <w:t>n ans</w:t>
      </w:r>
      <w:proofErr w:type="gramEnd"/>
      <w:r w:rsidR="00A71CDC">
        <w:rPr>
          <w:lang w:val="fr-FR"/>
        </w:rPr>
        <w:t xml:space="preserve">, il fut nommé rédacteur en chef adjoint </w:t>
      </w:r>
      <w:r w:rsidR="00950969">
        <w:rPr>
          <w:lang w:val="fr-FR"/>
        </w:rPr>
        <w:t>du</w:t>
      </w:r>
      <w:r w:rsidR="00A71CDC">
        <w:rPr>
          <w:lang w:val="fr-FR"/>
        </w:rPr>
        <w:t xml:space="preserve"> </w:t>
      </w:r>
      <w:r w:rsidR="00A71CDC" w:rsidRPr="0085182A">
        <w:rPr>
          <w:rFonts w:ascii="Heiti SC Light" w:eastAsia="Heiti SC Light" w:hAnsi="Heiti SC Light" w:cstheme="minorHAnsi"/>
          <w:kern w:val="24"/>
          <w:sz w:val="20"/>
          <w:szCs w:val="20"/>
          <w:lang w:val="fr-FR"/>
        </w:rPr>
        <w:t>《</w:t>
      </w:r>
      <w:proofErr w:type="spellStart"/>
      <w:r w:rsidR="00A71CDC" w:rsidRPr="0085182A">
        <w:rPr>
          <w:rFonts w:ascii="Heiti SC Light" w:eastAsia="Heiti SC Light" w:hAnsi="Heiti SC Light" w:cstheme="minorHAnsi"/>
          <w:kern w:val="24"/>
          <w:sz w:val="20"/>
          <w:szCs w:val="20"/>
          <w:lang w:val="fr-FR"/>
        </w:rPr>
        <w:t>学生杂志</w:t>
      </w:r>
      <w:proofErr w:type="spellEnd"/>
      <w:r w:rsidR="00A71CDC" w:rsidRPr="0085182A">
        <w:rPr>
          <w:rFonts w:ascii="Heiti SC Light" w:eastAsia="Heiti SC Light" w:hAnsi="Heiti SC Light" w:cstheme="minorHAnsi"/>
          <w:kern w:val="24"/>
          <w:sz w:val="20"/>
          <w:szCs w:val="20"/>
          <w:lang w:val="fr-FR"/>
        </w:rPr>
        <w:t>》</w:t>
      </w:r>
      <w:r w:rsidR="00A71CDC">
        <w:rPr>
          <w:rFonts w:asciiTheme="minorHAnsi" w:eastAsia="SimSun" w:hAnsiTheme="minorHAnsi" w:cstheme="minorHAnsi"/>
          <w:i/>
          <w:iCs w:val="0"/>
          <w:kern w:val="24"/>
          <w:lang w:val="fr-FR"/>
        </w:rPr>
        <w:t>Magazine</w:t>
      </w:r>
      <w:r w:rsidR="00A71CDC" w:rsidRPr="0085182A">
        <w:rPr>
          <w:rFonts w:asciiTheme="minorHAnsi" w:eastAsia="SimSun" w:hAnsiTheme="minorHAnsi" w:cstheme="minorHAnsi"/>
          <w:i/>
          <w:kern w:val="24"/>
          <w:lang w:val="fr-FR"/>
        </w:rPr>
        <w:t xml:space="preserve"> des étudiants</w:t>
      </w:r>
      <w:r w:rsidR="00BC1E2E">
        <w:rPr>
          <w:rFonts w:asciiTheme="minorHAnsi" w:eastAsia="SimSun" w:hAnsiTheme="minorHAnsi" w:cstheme="minorHAnsi"/>
          <w:iCs w:val="0"/>
          <w:kern w:val="24"/>
          <w:lang w:val="fr-FR"/>
        </w:rPr>
        <w:t xml:space="preserve">, qui </w:t>
      </w:r>
      <w:r w:rsidR="0065232B">
        <w:rPr>
          <w:rFonts w:asciiTheme="minorHAnsi" w:eastAsia="SimSun" w:hAnsiTheme="minorHAnsi" w:cstheme="minorHAnsi"/>
          <w:iCs w:val="0"/>
          <w:kern w:val="24"/>
          <w:lang w:val="fr-FR"/>
        </w:rPr>
        <w:t>offrait</w:t>
      </w:r>
      <w:r w:rsidR="00BC1E2E">
        <w:rPr>
          <w:rFonts w:asciiTheme="minorHAnsi" w:eastAsia="SimSun" w:hAnsiTheme="minorHAnsi" w:cstheme="minorHAnsi"/>
          <w:iCs w:val="0"/>
          <w:kern w:val="24"/>
          <w:lang w:val="fr-FR"/>
        </w:rPr>
        <w:t xml:space="preserve"> alors un forum aux </w:t>
      </w:r>
      <w:r w:rsidR="00C15806">
        <w:rPr>
          <w:rFonts w:asciiTheme="minorHAnsi" w:eastAsia="SimSun" w:hAnsiTheme="minorHAnsi" w:cstheme="minorHAnsi"/>
          <w:iCs w:val="0"/>
          <w:kern w:val="24"/>
          <w:lang w:val="fr-FR"/>
        </w:rPr>
        <w:t>mouvements</w:t>
      </w:r>
      <w:r w:rsidR="00BC1E2E">
        <w:rPr>
          <w:rFonts w:asciiTheme="minorHAnsi" w:eastAsia="SimSun" w:hAnsiTheme="minorHAnsi" w:cstheme="minorHAnsi"/>
          <w:iCs w:val="0"/>
          <w:kern w:val="24"/>
          <w:lang w:val="fr-FR"/>
        </w:rPr>
        <w:t xml:space="preserve"> émergents</w:t>
      </w:r>
      <w:r w:rsidR="00503919">
        <w:rPr>
          <w:iCs w:val="0"/>
          <w:lang w:val="fr-FR"/>
        </w:rPr>
        <w:t xml:space="preserve">. </w:t>
      </w:r>
      <w:r w:rsidR="0076080C">
        <w:rPr>
          <w:iCs w:val="0"/>
          <w:lang w:val="fr-FR"/>
        </w:rPr>
        <w:t xml:space="preserve">C’est dans ce contexte qu’il livra en 1919 </w:t>
      </w:r>
      <w:r w:rsidR="00D62C76">
        <w:rPr>
          <w:iCs w:val="0"/>
          <w:lang w:val="fr-FR"/>
        </w:rPr>
        <w:t xml:space="preserve">et en 2020 </w:t>
      </w:r>
      <w:r w:rsidR="0076080C">
        <w:rPr>
          <w:iCs w:val="0"/>
          <w:lang w:val="fr-FR"/>
        </w:rPr>
        <w:t xml:space="preserve">une version chinoise de </w:t>
      </w:r>
      <w:r w:rsidR="0076080C">
        <w:rPr>
          <w:i/>
          <w:lang w:val="fr-FR"/>
        </w:rPr>
        <w:t xml:space="preserve">La Mort de </w:t>
      </w:r>
      <w:proofErr w:type="spellStart"/>
      <w:r w:rsidR="0076080C">
        <w:rPr>
          <w:i/>
          <w:lang w:val="fr-FR"/>
        </w:rPr>
        <w:t>Tintagiles</w:t>
      </w:r>
      <w:proofErr w:type="spellEnd"/>
      <w:r w:rsidR="00D62C76">
        <w:rPr>
          <w:i/>
          <w:lang w:val="fr-FR"/>
        </w:rPr>
        <w:t xml:space="preserve"> </w:t>
      </w:r>
      <w:r w:rsidR="00D62C76">
        <w:rPr>
          <w:iCs w:val="0"/>
          <w:lang w:val="fr-FR"/>
        </w:rPr>
        <w:t>et d’</w:t>
      </w:r>
      <w:r w:rsidR="00D62C76">
        <w:rPr>
          <w:i/>
          <w:lang w:val="fr-FR"/>
        </w:rPr>
        <w:t>Intérieur</w:t>
      </w:r>
      <w:r w:rsidR="0076080C" w:rsidRPr="0076080C">
        <w:rPr>
          <w:iCs w:val="0"/>
          <w:lang w:val="fr-FR"/>
        </w:rPr>
        <w:t xml:space="preserve">. </w:t>
      </w:r>
      <w:r w:rsidR="00E63A69">
        <w:rPr>
          <w:lang w:val="fr-FR"/>
        </w:rPr>
        <w:t>R</w:t>
      </w:r>
      <w:r w:rsidR="00D25F89">
        <w:rPr>
          <w:lang w:val="fr-FR"/>
        </w:rPr>
        <w:t>édacteur en chef</w:t>
      </w:r>
      <w:r w:rsidR="00394F05" w:rsidRPr="0085182A">
        <w:rPr>
          <w:lang w:val="fr-FR"/>
        </w:rPr>
        <w:t xml:space="preserve"> </w:t>
      </w:r>
      <w:r w:rsidR="00503919">
        <w:rPr>
          <w:lang w:val="fr-FR"/>
        </w:rPr>
        <w:t>du mensuel littéraire</w:t>
      </w:r>
      <w:r w:rsidR="00394F05" w:rsidRPr="0085182A">
        <w:rPr>
          <w:lang w:val="fr-FR"/>
        </w:rPr>
        <w:t xml:space="preserve"> </w:t>
      </w:r>
      <w:r w:rsidR="00394F05" w:rsidRPr="0085182A">
        <w:rPr>
          <w:rFonts w:ascii="Heiti SC Light" w:eastAsia="Heiti SC Light" w:hAnsi="Heiti SC Light" w:cstheme="minorHAnsi"/>
          <w:color w:val="000000" w:themeColor="dark1"/>
          <w:kern w:val="24"/>
          <w:sz w:val="20"/>
          <w:szCs w:val="20"/>
          <w:lang w:val="fr-FR"/>
        </w:rPr>
        <w:t>《</w:t>
      </w:r>
      <w:r w:rsidR="00394F05" w:rsidRPr="0085182A">
        <w:rPr>
          <w:rFonts w:ascii="Heiti SC Light" w:eastAsia="Heiti SC Light" w:hAnsi="Heiti SC Light" w:cstheme="minorHAnsi"/>
          <w:color w:val="000000" w:themeColor="dark1"/>
          <w:kern w:val="24"/>
          <w:sz w:val="20"/>
          <w:szCs w:val="20"/>
          <w:lang w:val="fr-FR" w:eastAsia="ja-JP"/>
        </w:rPr>
        <w:t>小说月报</w:t>
      </w:r>
      <w:r w:rsidR="00394F05" w:rsidRPr="0085182A">
        <w:rPr>
          <w:rFonts w:ascii="Heiti SC Light" w:eastAsia="Heiti SC Light" w:hAnsi="Heiti SC Light" w:cstheme="minorHAnsi"/>
          <w:color w:val="000000" w:themeColor="dark1"/>
          <w:kern w:val="24"/>
          <w:sz w:val="20"/>
          <w:szCs w:val="20"/>
          <w:lang w:val="fr-FR"/>
        </w:rPr>
        <w:t>》</w:t>
      </w:r>
      <w:r w:rsidR="00394F05" w:rsidRPr="0085182A">
        <w:rPr>
          <w:rFonts w:asciiTheme="minorHAnsi" w:eastAsia="SimSun" w:hAnsiTheme="minorHAnsi" w:cstheme="minorHAnsi"/>
          <w:i/>
          <w:iCs w:val="0"/>
          <w:color w:val="000000" w:themeColor="dark1"/>
          <w:kern w:val="24"/>
          <w:lang w:val="fr-FR"/>
        </w:rPr>
        <w:t>The Short Story Magazine</w:t>
      </w:r>
      <w:r w:rsidR="00E63A69">
        <w:rPr>
          <w:rFonts w:asciiTheme="minorHAnsi" w:eastAsia="SimSun" w:hAnsiTheme="minorHAnsi" w:cstheme="minorHAnsi"/>
          <w:i/>
          <w:iCs w:val="0"/>
          <w:color w:val="000000" w:themeColor="dark1"/>
          <w:kern w:val="24"/>
          <w:lang w:val="fr-FR"/>
        </w:rPr>
        <w:t xml:space="preserve"> </w:t>
      </w:r>
      <w:r w:rsidR="00E63A69">
        <w:rPr>
          <w:rFonts w:asciiTheme="minorHAnsi" w:eastAsia="SimSun" w:hAnsiTheme="minorHAnsi" w:cstheme="minorHAnsi"/>
          <w:color w:val="000000" w:themeColor="dark1"/>
          <w:kern w:val="24"/>
          <w:lang w:val="fr-FR"/>
        </w:rPr>
        <w:t>à partir de 1920</w:t>
      </w:r>
      <w:r w:rsidR="00BE144E">
        <w:rPr>
          <w:rFonts w:asciiTheme="minorHAnsi" w:eastAsia="SimSun" w:hAnsiTheme="minorHAnsi" w:cstheme="minorHAnsi"/>
          <w:color w:val="000000" w:themeColor="dark1"/>
          <w:kern w:val="24"/>
          <w:lang w:val="fr-FR"/>
        </w:rPr>
        <w:t xml:space="preserve"> </w:t>
      </w:r>
      <w:r w:rsidR="00E63A69">
        <w:rPr>
          <w:lang w:val="fr-FR"/>
        </w:rPr>
        <w:t xml:space="preserve">et </w:t>
      </w:r>
      <w:r w:rsidR="00BB6D35">
        <w:rPr>
          <w:lang w:val="fr-FR"/>
        </w:rPr>
        <w:t>figure de proue</w:t>
      </w:r>
      <w:r w:rsidR="00E63A69" w:rsidRPr="0085182A">
        <w:rPr>
          <w:lang w:val="fr-FR"/>
        </w:rPr>
        <w:t xml:space="preserve"> de la </w:t>
      </w:r>
      <w:r w:rsidR="00E63A69" w:rsidRPr="0085182A">
        <w:rPr>
          <w:u w:val="single"/>
          <w:lang w:val="fr-FR"/>
        </w:rPr>
        <w:t>Société de recherches littéraires</w:t>
      </w:r>
      <w:r w:rsidR="00394F05" w:rsidRPr="0085182A">
        <w:rPr>
          <w:rFonts w:asciiTheme="minorHAnsi" w:eastAsia="SimSun" w:hAnsiTheme="minorHAnsi" w:cstheme="minorHAnsi"/>
          <w:color w:val="000000" w:themeColor="dark1"/>
          <w:kern w:val="24"/>
          <w:lang w:val="fr-FR"/>
        </w:rPr>
        <w:t>, il profita de sa position privilégiée dans le monde du journalisme et de l’édition pour</w:t>
      </w:r>
      <w:r w:rsidR="00375310" w:rsidRPr="0085182A">
        <w:rPr>
          <w:rFonts w:asciiTheme="minorHAnsi" w:eastAsia="SimSun" w:hAnsiTheme="minorHAnsi" w:cstheme="minorHAnsi"/>
          <w:color w:val="000000" w:themeColor="dark1"/>
          <w:kern w:val="24"/>
          <w:lang w:val="fr-FR"/>
        </w:rPr>
        <w:t xml:space="preserve"> publi</w:t>
      </w:r>
      <w:r w:rsidR="00F8422C" w:rsidRPr="0085182A">
        <w:rPr>
          <w:rFonts w:asciiTheme="minorHAnsi" w:eastAsia="SimSun" w:hAnsiTheme="minorHAnsi" w:cstheme="minorHAnsi"/>
          <w:color w:val="000000" w:themeColor="dark1"/>
          <w:kern w:val="24"/>
          <w:lang w:val="fr-FR"/>
        </w:rPr>
        <w:t>er</w:t>
      </w:r>
      <w:r w:rsidR="00375310" w:rsidRPr="0085182A">
        <w:rPr>
          <w:rFonts w:asciiTheme="minorHAnsi" w:eastAsia="SimSun" w:hAnsiTheme="minorHAnsi" w:cstheme="minorHAnsi"/>
          <w:color w:val="000000" w:themeColor="dark1"/>
          <w:kern w:val="24"/>
          <w:lang w:val="fr-FR"/>
        </w:rPr>
        <w:t xml:space="preserve"> des auteurs étrangers majeurs comme Tolstoï, Tchek</w:t>
      </w:r>
      <w:r w:rsidR="00F8422C" w:rsidRPr="0085182A">
        <w:rPr>
          <w:rFonts w:asciiTheme="minorHAnsi" w:eastAsia="SimSun" w:hAnsiTheme="minorHAnsi" w:cstheme="minorHAnsi"/>
          <w:color w:val="000000" w:themeColor="dark1"/>
          <w:kern w:val="24"/>
          <w:lang w:val="fr-FR"/>
        </w:rPr>
        <w:t>h</w:t>
      </w:r>
      <w:r w:rsidR="00375310" w:rsidRPr="0085182A">
        <w:rPr>
          <w:rFonts w:asciiTheme="minorHAnsi" w:eastAsia="SimSun" w:hAnsiTheme="minorHAnsi" w:cstheme="minorHAnsi"/>
          <w:color w:val="000000" w:themeColor="dark1"/>
          <w:kern w:val="24"/>
          <w:lang w:val="fr-FR"/>
        </w:rPr>
        <w:t xml:space="preserve">ov, Balzac, Flaubert, Zola, Byron, Keats ou Shaw </w:t>
      </w:r>
      <w:r w:rsidR="001B7621">
        <w:rPr>
          <w:rFonts w:asciiTheme="minorHAnsi" w:eastAsia="SimSun" w:hAnsiTheme="minorHAnsi" w:cstheme="minorHAnsi"/>
          <w:color w:val="000000" w:themeColor="dark1"/>
          <w:kern w:val="24"/>
          <w:lang w:val="fr-FR"/>
        </w:rPr>
        <w:t>et faire</w:t>
      </w:r>
      <w:r w:rsidR="00375310" w:rsidRPr="0085182A">
        <w:rPr>
          <w:rFonts w:asciiTheme="minorHAnsi" w:eastAsia="SimSun" w:hAnsiTheme="minorHAnsi" w:cstheme="minorHAnsi"/>
          <w:color w:val="000000" w:themeColor="dark1"/>
          <w:kern w:val="24"/>
          <w:lang w:val="fr-FR"/>
        </w:rPr>
        <w:t xml:space="preserve"> connaître aux lecteurs chinois les nouveaux mouvements littéraires de l’Occident</w:t>
      </w:r>
      <w:r w:rsidR="001B7621">
        <w:rPr>
          <w:rFonts w:asciiTheme="minorHAnsi" w:eastAsia="SimSun" w:hAnsiTheme="minorHAnsi" w:cstheme="minorHAnsi"/>
          <w:color w:val="000000" w:themeColor="dark1"/>
          <w:kern w:val="24"/>
          <w:lang w:val="fr-FR"/>
        </w:rPr>
        <w:t>, mais aussi</w:t>
      </w:r>
      <w:r w:rsidR="00FD7E87">
        <w:rPr>
          <w:rFonts w:asciiTheme="minorHAnsi" w:eastAsia="SimSun" w:hAnsiTheme="minorHAnsi" w:cstheme="minorHAnsi"/>
          <w:color w:val="000000" w:themeColor="dark1"/>
          <w:kern w:val="24"/>
          <w:lang w:val="fr-FR"/>
        </w:rPr>
        <w:t xml:space="preserve"> pour </w:t>
      </w:r>
      <w:r w:rsidR="00782F41">
        <w:rPr>
          <w:rFonts w:asciiTheme="minorHAnsi" w:eastAsia="SimSun" w:hAnsiTheme="minorHAnsi" w:cstheme="minorHAnsi"/>
          <w:color w:val="000000" w:themeColor="dark1"/>
          <w:kern w:val="24"/>
          <w:lang w:val="fr-FR"/>
        </w:rPr>
        <w:t>faire paraître</w:t>
      </w:r>
      <w:r w:rsidR="00FD7E87">
        <w:rPr>
          <w:rFonts w:asciiTheme="minorHAnsi" w:eastAsia="SimSun" w:hAnsiTheme="minorHAnsi" w:cstheme="minorHAnsi"/>
          <w:color w:val="000000" w:themeColor="dark1"/>
          <w:kern w:val="24"/>
          <w:lang w:val="fr-FR"/>
        </w:rPr>
        <w:t xml:space="preserve"> les créations </w:t>
      </w:r>
      <w:r w:rsidR="00421E12">
        <w:rPr>
          <w:rFonts w:asciiTheme="minorHAnsi" w:eastAsia="SimSun" w:hAnsiTheme="minorHAnsi" w:cstheme="minorHAnsi"/>
          <w:color w:val="000000" w:themeColor="dark1"/>
          <w:kern w:val="24"/>
          <w:lang w:val="fr-FR"/>
        </w:rPr>
        <w:t xml:space="preserve">de </w:t>
      </w:r>
      <w:r w:rsidR="00FD7E87">
        <w:rPr>
          <w:rFonts w:asciiTheme="minorHAnsi" w:eastAsia="SimSun" w:hAnsiTheme="minorHAnsi" w:cstheme="minorHAnsi"/>
          <w:color w:val="000000" w:themeColor="dark1"/>
          <w:kern w:val="24"/>
          <w:lang w:val="fr-FR"/>
        </w:rPr>
        <w:t>jeunes écrivains chinois</w:t>
      </w:r>
      <w:r w:rsidR="004D3B26">
        <w:rPr>
          <w:rFonts w:asciiTheme="minorHAnsi" w:eastAsia="SimSun" w:hAnsiTheme="minorHAnsi" w:cstheme="minorHAnsi"/>
          <w:color w:val="000000" w:themeColor="dark1"/>
          <w:kern w:val="24"/>
          <w:lang w:val="fr-FR"/>
        </w:rPr>
        <w:t xml:space="preserve"> inspirés par l’Occident</w:t>
      </w:r>
      <w:r w:rsidR="006833EC">
        <w:rPr>
          <w:rFonts w:asciiTheme="minorHAnsi" w:eastAsia="SimSun" w:hAnsiTheme="minorHAnsi" w:cstheme="minorHAnsi"/>
          <w:color w:val="000000" w:themeColor="dark1"/>
          <w:kern w:val="24"/>
          <w:lang w:val="fr-FR"/>
        </w:rPr>
        <w:t xml:space="preserve"> </w:t>
      </w:r>
      <w:r w:rsidR="0065232B">
        <w:rPr>
          <w:rFonts w:asciiTheme="minorHAnsi" w:eastAsia="SimSun" w:hAnsiTheme="minorHAnsi" w:cstheme="minorHAnsi"/>
          <w:color w:val="000000" w:themeColor="dark1"/>
          <w:kern w:val="24"/>
          <w:lang w:val="fr-FR"/>
        </w:rPr>
        <w:t xml:space="preserve">ou le Japon </w:t>
      </w:r>
      <w:r w:rsidR="006833EC">
        <w:rPr>
          <w:rFonts w:asciiTheme="minorHAnsi" w:eastAsia="SimSun" w:hAnsiTheme="minorHAnsi" w:cstheme="minorHAnsi"/>
          <w:color w:val="000000" w:themeColor="dark1"/>
          <w:kern w:val="24"/>
          <w:lang w:val="fr-FR"/>
        </w:rPr>
        <w:t xml:space="preserve">comme </w:t>
      </w:r>
      <w:r w:rsidR="006833EC" w:rsidRPr="00F85EBF">
        <w:rPr>
          <w:rFonts w:ascii="Heiti SC Light" w:eastAsia="Heiti SC Light" w:hAnsi="Heiti SC Light" w:cstheme="minorHAnsi" w:hint="eastAsia"/>
          <w:iCs w:val="0"/>
          <w:color w:val="000000" w:themeColor="dark1"/>
          <w:kern w:val="24"/>
          <w:sz w:val="20"/>
          <w:szCs w:val="20"/>
          <w:lang w:val="fr-FR" w:eastAsia="zh-CN"/>
        </w:rPr>
        <w:t>鲁迅</w:t>
      </w:r>
      <w:r w:rsidR="006833EC">
        <w:rPr>
          <w:rFonts w:asciiTheme="minorHAnsi" w:eastAsia="SimSun" w:hAnsiTheme="minorHAnsi" w:cstheme="minorHAnsi"/>
          <w:color w:val="000000" w:themeColor="dark1"/>
          <w:kern w:val="24"/>
          <w:lang w:val="fr-FR"/>
        </w:rPr>
        <w:t xml:space="preserve"> Lu </w:t>
      </w:r>
      <w:proofErr w:type="spellStart"/>
      <w:r w:rsidR="006833EC">
        <w:rPr>
          <w:rFonts w:asciiTheme="minorHAnsi" w:eastAsia="SimSun" w:hAnsiTheme="minorHAnsi" w:cstheme="minorHAnsi"/>
          <w:color w:val="000000" w:themeColor="dark1"/>
          <w:kern w:val="24"/>
          <w:lang w:val="fr-FR"/>
        </w:rPr>
        <w:t>Xun</w:t>
      </w:r>
      <w:proofErr w:type="spellEnd"/>
      <w:r w:rsidR="006833EC">
        <w:rPr>
          <w:rFonts w:asciiTheme="minorHAnsi" w:eastAsia="SimSun" w:hAnsiTheme="minorHAnsi" w:cstheme="minorHAnsi"/>
          <w:color w:val="000000" w:themeColor="dark1"/>
          <w:kern w:val="24"/>
          <w:lang w:val="fr-FR"/>
        </w:rPr>
        <w:t xml:space="preserve">, </w:t>
      </w:r>
      <w:r w:rsidR="006833EC" w:rsidRPr="00F85EBF">
        <w:rPr>
          <w:rFonts w:ascii="Heiti SC Light" w:eastAsia="Heiti SC Light" w:hAnsi="Heiti SC Light" w:cstheme="minorHAnsi" w:hint="eastAsia"/>
          <w:iCs w:val="0"/>
          <w:color w:val="000000" w:themeColor="dark1"/>
          <w:kern w:val="24"/>
          <w:sz w:val="20"/>
          <w:szCs w:val="20"/>
          <w:lang w:val="fr-FR" w:eastAsia="zh-CN"/>
        </w:rPr>
        <w:t>许地山</w:t>
      </w:r>
      <w:r w:rsidR="006833EC">
        <w:rPr>
          <w:rFonts w:asciiTheme="minorHAnsi" w:eastAsia="SimSun" w:hAnsiTheme="minorHAnsi" w:cstheme="minorHAnsi"/>
          <w:color w:val="000000" w:themeColor="dark1"/>
          <w:kern w:val="24"/>
          <w:lang w:val="fr-FR"/>
        </w:rPr>
        <w:t xml:space="preserve"> Xu </w:t>
      </w:r>
      <w:proofErr w:type="spellStart"/>
      <w:r w:rsidR="006833EC">
        <w:rPr>
          <w:rFonts w:asciiTheme="minorHAnsi" w:eastAsia="SimSun" w:hAnsiTheme="minorHAnsi" w:cstheme="minorHAnsi"/>
          <w:color w:val="000000" w:themeColor="dark1"/>
          <w:kern w:val="24"/>
          <w:lang w:val="fr-FR"/>
        </w:rPr>
        <w:t>Dishan</w:t>
      </w:r>
      <w:proofErr w:type="spellEnd"/>
      <w:r w:rsidR="006833EC">
        <w:rPr>
          <w:rFonts w:asciiTheme="minorHAnsi" w:eastAsia="SimSun" w:hAnsiTheme="minorHAnsi" w:cstheme="minorHAnsi"/>
          <w:color w:val="000000" w:themeColor="dark1"/>
          <w:kern w:val="24"/>
          <w:lang w:val="fr-FR"/>
        </w:rPr>
        <w:t xml:space="preserve">, </w:t>
      </w:r>
      <w:r w:rsidR="006833EC" w:rsidRPr="00F85EBF">
        <w:rPr>
          <w:rFonts w:ascii="Heiti SC Light" w:eastAsia="Heiti SC Light" w:hAnsi="Heiti SC Light" w:cstheme="minorHAnsi" w:hint="eastAsia"/>
          <w:iCs w:val="0"/>
          <w:color w:val="000000" w:themeColor="dark1"/>
          <w:kern w:val="24"/>
          <w:sz w:val="20"/>
          <w:szCs w:val="20"/>
          <w:lang w:val="fr-FR" w:eastAsia="zh-CN"/>
        </w:rPr>
        <w:t>冰心</w:t>
      </w:r>
      <w:r w:rsidR="006833EC">
        <w:rPr>
          <w:rFonts w:asciiTheme="minorHAnsi" w:eastAsia="SimSun" w:hAnsiTheme="minorHAnsi" w:cstheme="minorHAnsi"/>
          <w:color w:val="000000" w:themeColor="dark1"/>
          <w:kern w:val="24"/>
          <w:lang w:val="fr-FR"/>
        </w:rPr>
        <w:t xml:space="preserve"> Bing </w:t>
      </w:r>
      <w:proofErr w:type="spellStart"/>
      <w:r w:rsidR="006833EC">
        <w:rPr>
          <w:rFonts w:asciiTheme="minorHAnsi" w:eastAsia="SimSun" w:hAnsiTheme="minorHAnsi" w:cstheme="minorHAnsi"/>
          <w:color w:val="000000" w:themeColor="dark1"/>
          <w:kern w:val="24"/>
          <w:lang w:val="fr-FR"/>
        </w:rPr>
        <w:t>Xin</w:t>
      </w:r>
      <w:proofErr w:type="spellEnd"/>
      <w:r w:rsidR="006833EC">
        <w:rPr>
          <w:rFonts w:asciiTheme="minorHAnsi" w:eastAsia="SimSun" w:hAnsiTheme="minorHAnsi" w:cstheme="minorHAnsi"/>
          <w:color w:val="000000" w:themeColor="dark1"/>
          <w:kern w:val="24"/>
          <w:lang w:val="fr-FR"/>
        </w:rPr>
        <w:t xml:space="preserve"> et </w:t>
      </w:r>
      <w:r w:rsidR="00F85EBF" w:rsidRPr="000A1F5E">
        <w:rPr>
          <w:rFonts w:ascii="Heiti SC Light" w:eastAsia="Heiti SC Light" w:hAnsi="Heiti SC Light" w:cs="PingFang TC" w:hint="eastAsia"/>
          <w:iCs w:val="0"/>
          <w:sz w:val="20"/>
          <w:szCs w:val="20"/>
          <w:lang w:val="fr-FR" w:eastAsia="zh-CN"/>
        </w:rPr>
        <w:t>叶圣陶</w:t>
      </w:r>
      <w:r w:rsidR="00F85EBF">
        <w:rPr>
          <w:lang w:val="fr-FR"/>
        </w:rPr>
        <w:t xml:space="preserve"> </w:t>
      </w:r>
      <w:proofErr w:type="spellStart"/>
      <w:r w:rsidR="00F85EBF" w:rsidRPr="002B40D7">
        <w:rPr>
          <w:lang w:val="fr-FR"/>
        </w:rPr>
        <w:t>Ye</w:t>
      </w:r>
      <w:proofErr w:type="spellEnd"/>
      <w:r w:rsidR="00F85EBF" w:rsidRPr="002B40D7">
        <w:rPr>
          <w:lang w:val="fr-FR"/>
        </w:rPr>
        <w:t xml:space="preserve"> </w:t>
      </w:r>
      <w:proofErr w:type="spellStart"/>
      <w:r w:rsidR="00F85EBF" w:rsidRPr="002B40D7">
        <w:rPr>
          <w:lang w:val="fr-FR"/>
        </w:rPr>
        <w:t>Shengtao</w:t>
      </w:r>
      <w:proofErr w:type="spellEnd"/>
      <w:r w:rsidR="00375310" w:rsidRPr="0085182A">
        <w:rPr>
          <w:rFonts w:asciiTheme="minorHAnsi" w:eastAsia="SimSun" w:hAnsiTheme="minorHAnsi" w:cstheme="minorHAnsi"/>
          <w:color w:val="000000" w:themeColor="dark1"/>
          <w:kern w:val="24"/>
          <w:lang w:val="fr-FR"/>
        </w:rPr>
        <w:t xml:space="preserve">. Après </w:t>
      </w:r>
      <w:r w:rsidR="008E4057" w:rsidRPr="0085182A">
        <w:rPr>
          <w:rFonts w:asciiTheme="minorHAnsi" w:eastAsia="SimSun" w:hAnsiTheme="minorHAnsi" w:cstheme="minorHAnsi"/>
          <w:color w:val="000000" w:themeColor="dark1"/>
          <w:kern w:val="24"/>
          <w:lang w:val="fr-FR"/>
        </w:rPr>
        <w:t>avoir été</w:t>
      </w:r>
      <w:r w:rsidR="00375310" w:rsidRPr="0085182A">
        <w:rPr>
          <w:rFonts w:asciiTheme="minorHAnsi" w:eastAsia="SimSun" w:hAnsiTheme="minorHAnsi" w:cstheme="minorHAnsi"/>
          <w:color w:val="000000" w:themeColor="dark1"/>
          <w:kern w:val="24"/>
          <w:lang w:val="fr-FR"/>
        </w:rPr>
        <w:t xml:space="preserve"> contrai</w:t>
      </w:r>
      <w:r w:rsidR="00F8422C" w:rsidRPr="0085182A">
        <w:rPr>
          <w:rFonts w:asciiTheme="minorHAnsi" w:eastAsia="SimSun" w:hAnsiTheme="minorHAnsi" w:cstheme="minorHAnsi"/>
          <w:color w:val="000000" w:themeColor="dark1"/>
          <w:kern w:val="24"/>
          <w:lang w:val="fr-FR"/>
        </w:rPr>
        <w:t>n</w:t>
      </w:r>
      <w:r w:rsidR="00375310" w:rsidRPr="0085182A">
        <w:rPr>
          <w:rFonts w:asciiTheme="minorHAnsi" w:eastAsia="SimSun" w:hAnsiTheme="minorHAnsi" w:cstheme="minorHAnsi"/>
          <w:color w:val="000000" w:themeColor="dark1"/>
          <w:kern w:val="24"/>
          <w:lang w:val="fr-FR"/>
        </w:rPr>
        <w:t xml:space="preserve">t de quitter la Commercial </w:t>
      </w:r>
      <w:proofErr w:type="spellStart"/>
      <w:r w:rsidR="00375310" w:rsidRPr="0085182A">
        <w:rPr>
          <w:rFonts w:asciiTheme="minorHAnsi" w:eastAsia="SimSun" w:hAnsiTheme="minorHAnsi" w:cstheme="minorHAnsi"/>
          <w:color w:val="000000" w:themeColor="dark1"/>
          <w:kern w:val="24"/>
          <w:lang w:val="fr-FR"/>
        </w:rPr>
        <w:t>Press</w:t>
      </w:r>
      <w:proofErr w:type="spellEnd"/>
      <w:r w:rsidR="00375310" w:rsidRPr="0085182A">
        <w:rPr>
          <w:rFonts w:asciiTheme="minorHAnsi" w:eastAsia="SimSun" w:hAnsiTheme="minorHAnsi" w:cstheme="minorHAnsi"/>
          <w:color w:val="000000" w:themeColor="dark1"/>
          <w:kern w:val="24"/>
          <w:lang w:val="fr-FR"/>
        </w:rPr>
        <w:t xml:space="preserve"> en 1923 pour cause de différends idéologiques, </w:t>
      </w:r>
      <w:r w:rsidR="00A947F5">
        <w:rPr>
          <w:rFonts w:asciiTheme="minorHAnsi" w:eastAsia="SimSun" w:hAnsiTheme="minorHAnsi" w:cstheme="minorHAnsi"/>
          <w:color w:val="000000" w:themeColor="dark1"/>
          <w:kern w:val="24"/>
          <w:lang w:val="fr-FR"/>
        </w:rPr>
        <w:t>il</w:t>
      </w:r>
      <w:r w:rsidR="00207C84">
        <w:rPr>
          <w:rFonts w:asciiTheme="minorHAnsi" w:eastAsia="SimSun" w:hAnsiTheme="minorHAnsi" w:cstheme="minorHAnsi"/>
          <w:color w:val="000000" w:themeColor="dark1"/>
          <w:kern w:val="24"/>
          <w:lang w:val="fr-FR"/>
        </w:rPr>
        <w:t xml:space="preserve"> devint éditorialiste au</w:t>
      </w:r>
      <w:r w:rsidR="0048083B">
        <w:rPr>
          <w:rFonts w:asciiTheme="minorHAnsi" w:eastAsia="SimSun" w:hAnsiTheme="minorHAnsi" w:cstheme="minorHAnsi"/>
          <w:color w:val="000000" w:themeColor="dark1"/>
          <w:kern w:val="24"/>
          <w:lang w:val="fr-FR"/>
        </w:rPr>
        <w:t xml:space="preserve"> </w:t>
      </w:r>
      <w:r w:rsidR="007D254B" w:rsidRPr="007D254B">
        <w:rPr>
          <w:rFonts w:ascii="Heiti SC Light" w:eastAsia="Heiti SC Light" w:hAnsi="Heiti SC Light" w:cstheme="minorHAnsi" w:hint="eastAsia"/>
          <w:iCs w:val="0"/>
          <w:color w:val="000000" w:themeColor="dark1"/>
          <w:kern w:val="24"/>
          <w:sz w:val="20"/>
          <w:szCs w:val="20"/>
          <w:lang w:val="nl-NL" w:eastAsia="zh-CN"/>
        </w:rPr>
        <w:t>《民国月报》</w:t>
      </w:r>
      <w:r w:rsidR="00207C84">
        <w:rPr>
          <w:rFonts w:asciiTheme="minorHAnsi" w:eastAsia="SimSun" w:hAnsiTheme="minorHAnsi" w:cstheme="minorHAnsi"/>
          <w:color w:val="000000" w:themeColor="dark1"/>
          <w:kern w:val="24"/>
          <w:lang w:val="fr-FR"/>
        </w:rPr>
        <w:t xml:space="preserve"> </w:t>
      </w:r>
      <w:r w:rsidR="00207C84">
        <w:rPr>
          <w:rFonts w:asciiTheme="minorHAnsi" w:eastAsia="SimSun" w:hAnsiTheme="minorHAnsi" w:cstheme="minorHAnsi"/>
          <w:i/>
          <w:iCs w:val="0"/>
          <w:color w:val="000000" w:themeColor="dark1"/>
          <w:kern w:val="24"/>
          <w:lang w:val="fr-FR"/>
        </w:rPr>
        <w:t>Mensuel de la</w:t>
      </w:r>
      <w:r w:rsidR="006A68B4">
        <w:rPr>
          <w:rFonts w:asciiTheme="minorHAnsi" w:eastAsia="SimSun" w:hAnsiTheme="minorHAnsi" w:cstheme="minorHAnsi"/>
          <w:i/>
          <w:iCs w:val="0"/>
          <w:color w:val="000000" w:themeColor="dark1"/>
          <w:kern w:val="24"/>
          <w:lang w:val="fr-FR"/>
        </w:rPr>
        <w:t xml:space="preserve"> République de Chine</w:t>
      </w:r>
      <w:r w:rsidR="006A68B4">
        <w:rPr>
          <w:rFonts w:asciiTheme="minorHAnsi" w:eastAsia="SimSun" w:hAnsiTheme="minorHAnsi" w:cstheme="minorHAnsi"/>
          <w:color w:val="000000" w:themeColor="dark1"/>
          <w:kern w:val="24"/>
          <w:lang w:val="fr-FR"/>
        </w:rPr>
        <w:t xml:space="preserve">, où il </w:t>
      </w:r>
      <w:r w:rsidR="009D1D4A">
        <w:rPr>
          <w:rFonts w:asciiTheme="minorHAnsi" w:eastAsia="SimSun" w:hAnsiTheme="minorHAnsi" w:cstheme="minorHAnsi"/>
          <w:color w:val="000000" w:themeColor="dark1"/>
          <w:kern w:val="24"/>
          <w:lang w:val="fr-FR"/>
        </w:rPr>
        <w:t>critiqua</w:t>
      </w:r>
      <w:r w:rsidR="006A68B4">
        <w:rPr>
          <w:rFonts w:asciiTheme="minorHAnsi" w:eastAsia="SimSun" w:hAnsiTheme="minorHAnsi" w:cstheme="minorHAnsi"/>
          <w:color w:val="000000" w:themeColor="dark1"/>
          <w:kern w:val="24"/>
          <w:lang w:val="fr-FR"/>
        </w:rPr>
        <w:t xml:space="preserve"> </w:t>
      </w:r>
      <w:r w:rsidR="009D1D4A">
        <w:rPr>
          <w:rFonts w:asciiTheme="minorHAnsi" w:eastAsia="SimSun" w:hAnsiTheme="minorHAnsi" w:cstheme="minorHAnsi"/>
          <w:color w:val="000000" w:themeColor="dark1"/>
          <w:kern w:val="24"/>
          <w:lang w:val="fr-FR"/>
        </w:rPr>
        <w:t>régulièrement</w:t>
      </w:r>
      <w:r w:rsidR="006A68B4">
        <w:rPr>
          <w:rFonts w:asciiTheme="minorHAnsi" w:eastAsia="SimSun" w:hAnsiTheme="minorHAnsi" w:cstheme="minorHAnsi"/>
          <w:color w:val="000000" w:themeColor="dark1"/>
          <w:kern w:val="24"/>
          <w:lang w:val="fr-FR"/>
        </w:rPr>
        <w:t xml:space="preserve"> </w:t>
      </w:r>
      <w:r w:rsidR="009D1D4A">
        <w:rPr>
          <w:rFonts w:asciiTheme="minorHAnsi" w:eastAsia="SimSun" w:hAnsiTheme="minorHAnsi" w:cstheme="minorHAnsi"/>
          <w:color w:val="000000" w:themeColor="dark1"/>
          <w:kern w:val="24"/>
          <w:lang w:val="fr-FR"/>
        </w:rPr>
        <w:t xml:space="preserve">d’un ton cinglant </w:t>
      </w:r>
      <w:r w:rsidR="006A68B4">
        <w:rPr>
          <w:rFonts w:asciiTheme="minorHAnsi" w:eastAsia="SimSun" w:hAnsiTheme="minorHAnsi" w:cstheme="minorHAnsi"/>
          <w:color w:val="000000" w:themeColor="dark1"/>
          <w:kern w:val="24"/>
          <w:lang w:val="fr-FR"/>
        </w:rPr>
        <w:t>la politique de Chiang Ka</w:t>
      </w:r>
      <w:r w:rsidR="00DE66C5">
        <w:rPr>
          <w:rFonts w:asciiTheme="minorHAnsi" w:eastAsia="SimSun" w:hAnsiTheme="minorHAnsi" w:cstheme="minorHAnsi"/>
          <w:color w:val="000000" w:themeColor="dark1"/>
          <w:kern w:val="24"/>
          <w:lang w:val="fr-FR"/>
        </w:rPr>
        <w:t>i</w:t>
      </w:r>
      <w:r w:rsidR="006A68B4">
        <w:rPr>
          <w:rFonts w:asciiTheme="minorHAnsi" w:eastAsia="SimSun" w:hAnsiTheme="minorHAnsi" w:cstheme="minorHAnsi"/>
          <w:color w:val="000000" w:themeColor="dark1"/>
          <w:kern w:val="24"/>
          <w:lang w:val="fr-FR"/>
        </w:rPr>
        <w:t>-</w:t>
      </w:r>
      <w:proofErr w:type="spellStart"/>
      <w:r w:rsidR="006A68B4">
        <w:rPr>
          <w:rFonts w:asciiTheme="minorHAnsi" w:eastAsia="SimSun" w:hAnsiTheme="minorHAnsi" w:cstheme="minorHAnsi"/>
          <w:color w:val="000000" w:themeColor="dark1"/>
          <w:kern w:val="24"/>
          <w:lang w:val="fr-FR"/>
        </w:rPr>
        <w:t>shek</w:t>
      </w:r>
      <w:proofErr w:type="spellEnd"/>
      <w:r w:rsidR="009D1D4A">
        <w:rPr>
          <w:rFonts w:asciiTheme="minorHAnsi" w:eastAsia="SimSun" w:hAnsiTheme="minorHAnsi" w:cstheme="minorHAnsi"/>
          <w:color w:val="000000" w:themeColor="dark1"/>
          <w:kern w:val="24"/>
          <w:lang w:val="fr-FR"/>
        </w:rPr>
        <w:t xml:space="preserve"> tout en louant les opposants révolutionnaires. À partir de là, s</w:t>
      </w:r>
      <w:r w:rsidR="00375310" w:rsidRPr="0085182A">
        <w:rPr>
          <w:rFonts w:asciiTheme="minorHAnsi" w:eastAsia="SimSun" w:hAnsiTheme="minorHAnsi" w:cstheme="minorHAnsi"/>
          <w:color w:val="000000" w:themeColor="dark1"/>
          <w:kern w:val="24"/>
          <w:lang w:val="fr-FR"/>
        </w:rPr>
        <w:t xml:space="preserve">on engagement politique en faveur des communistes ne fit que croître, puisque dès 1928 il se joignit à la </w:t>
      </w:r>
      <w:proofErr w:type="spellStart"/>
      <w:r w:rsidR="00A81EC0" w:rsidRPr="0085182A">
        <w:rPr>
          <w:rFonts w:ascii="Heiti SC Light" w:eastAsia="Heiti SC Light" w:hAnsi="Heiti SC Light" w:cstheme="minorHAnsi"/>
          <w:iCs w:val="0"/>
          <w:color w:val="000000" w:themeColor="dark1"/>
          <w:kern w:val="24"/>
          <w:sz w:val="20"/>
          <w:szCs w:val="20"/>
          <w:lang w:val="fr-FR"/>
        </w:rPr>
        <w:t>中国左翼作家联盟</w:t>
      </w:r>
      <w:proofErr w:type="spellEnd"/>
      <w:r w:rsidR="00A81EC0" w:rsidRPr="0085182A">
        <w:rPr>
          <w:rFonts w:asciiTheme="minorHAnsi" w:eastAsia="SimSun" w:hAnsiTheme="minorHAnsi" w:cstheme="minorHAnsi"/>
          <w:color w:val="000000" w:themeColor="dark1"/>
          <w:kern w:val="24"/>
          <w:lang w:val="fr-FR"/>
        </w:rPr>
        <w:t xml:space="preserve"> </w:t>
      </w:r>
      <w:r w:rsidR="00375310" w:rsidRPr="0085182A">
        <w:rPr>
          <w:rFonts w:asciiTheme="minorHAnsi" w:eastAsia="SimSun" w:hAnsiTheme="minorHAnsi" w:cstheme="minorHAnsi"/>
          <w:color w:val="000000" w:themeColor="dark1"/>
          <w:kern w:val="24"/>
          <w:u w:val="single"/>
          <w:lang w:val="fr-FR"/>
        </w:rPr>
        <w:t>Ligue des écrivains de gauche</w:t>
      </w:r>
      <w:r w:rsidR="00375310" w:rsidRPr="0085182A">
        <w:rPr>
          <w:rFonts w:asciiTheme="minorHAnsi" w:eastAsia="SimSun" w:hAnsiTheme="minorHAnsi" w:cstheme="minorHAnsi"/>
          <w:color w:val="000000" w:themeColor="dark1"/>
          <w:kern w:val="24"/>
          <w:lang w:val="fr-FR"/>
        </w:rPr>
        <w:t xml:space="preserve">. </w:t>
      </w:r>
      <w:r w:rsidR="00DD6808" w:rsidRPr="0085182A">
        <w:rPr>
          <w:rFonts w:asciiTheme="minorHAnsi" w:eastAsia="SimSun" w:hAnsiTheme="minorHAnsi" w:cstheme="minorHAnsi"/>
          <w:color w:val="000000" w:themeColor="dark1"/>
          <w:kern w:val="24"/>
          <w:lang w:val="fr-FR"/>
        </w:rPr>
        <w:t>Sa propre carrière littéraire, qui commen</w:t>
      </w:r>
      <w:r w:rsidR="004947A3" w:rsidRPr="0085182A">
        <w:rPr>
          <w:rFonts w:asciiTheme="minorHAnsi" w:eastAsia="SimSun" w:hAnsiTheme="minorHAnsi" w:cstheme="minorHAnsi"/>
          <w:color w:val="000000" w:themeColor="dark1"/>
          <w:kern w:val="24"/>
          <w:lang w:val="fr-FR"/>
        </w:rPr>
        <w:t xml:space="preserve">ce </w:t>
      </w:r>
      <w:r w:rsidR="00B270B8">
        <w:rPr>
          <w:rFonts w:asciiTheme="minorHAnsi" w:eastAsia="SimSun" w:hAnsiTheme="minorHAnsi" w:cstheme="minorHAnsi"/>
          <w:color w:val="000000" w:themeColor="dark1"/>
          <w:kern w:val="24"/>
          <w:lang w:val="fr-FR"/>
        </w:rPr>
        <w:t xml:space="preserve">avec la trilogie </w:t>
      </w:r>
      <w:r w:rsidR="00B270B8" w:rsidRPr="00B270B8">
        <w:rPr>
          <w:rFonts w:ascii="Heiti SC Light" w:eastAsia="Heiti SC Light" w:hAnsi="Heiti SC Light" w:cstheme="minorHAnsi" w:hint="eastAsia"/>
          <w:iCs w:val="0"/>
          <w:color w:val="000000" w:themeColor="dark1"/>
          <w:kern w:val="24"/>
          <w:sz w:val="20"/>
          <w:szCs w:val="20"/>
          <w:lang w:val="fr-FR" w:eastAsia="zh-CN"/>
        </w:rPr>
        <w:t>《蚀》</w:t>
      </w:r>
      <w:r w:rsidR="00B270B8">
        <w:rPr>
          <w:rFonts w:asciiTheme="minorHAnsi" w:eastAsia="SimSun" w:hAnsiTheme="minorHAnsi" w:cstheme="minorHAnsi" w:hint="eastAsia"/>
          <w:color w:val="000000" w:themeColor="dark1"/>
          <w:kern w:val="24"/>
          <w:lang w:val="fr-FR" w:eastAsia="zh-CN"/>
        </w:rPr>
        <w:t xml:space="preserve"> </w:t>
      </w:r>
      <w:r w:rsidR="00B270B8">
        <w:rPr>
          <w:rFonts w:asciiTheme="minorHAnsi" w:eastAsia="SimSun" w:hAnsiTheme="minorHAnsi" w:cstheme="minorHAnsi"/>
          <w:i/>
          <w:iCs w:val="0"/>
          <w:color w:val="000000" w:themeColor="dark1"/>
          <w:kern w:val="24"/>
          <w:lang w:val="fr-FR"/>
        </w:rPr>
        <w:t>L’Éclipse</w:t>
      </w:r>
      <w:r w:rsidR="00DD6808" w:rsidRPr="0085182A">
        <w:rPr>
          <w:rFonts w:asciiTheme="minorHAnsi" w:eastAsia="SimSun" w:hAnsiTheme="minorHAnsi" w:cstheme="minorHAnsi"/>
          <w:color w:val="000000" w:themeColor="dark1"/>
          <w:kern w:val="24"/>
          <w:lang w:val="fr-FR"/>
        </w:rPr>
        <w:t xml:space="preserve">, témoigne de son goût pour la littérature naturaliste et de sa sympathie pour les cercles révolutionnaires, non sans un </w:t>
      </w:r>
      <w:r w:rsidR="00AF4931">
        <w:rPr>
          <w:rFonts w:asciiTheme="minorHAnsi" w:eastAsia="SimSun" w:hAnsiTheme="minorHAnsi" w:cstheme="minorHAnsi"/>
          <w:color w:val="000000" w:themeColor="dark1"/>
          <w:kern w:val="24"/>
          <w:lang w:val="fr-FR"/>
        </w:rPr>
        <w:t>remarquable</w:t>
      </w:r>
      <w:r w:rsidR="00DD6808" w:rsidRPr="0085182A">
        <w:rPr>
          <w:rFonts w:asciiTheme="minorHAnsi" w:eastAsia="SimSun" w:hAnsiTheme="minorHAnsi" w:cstheme="minorHAnsi"/>
          <w:color w:val="000000" w:themeColor="dark1"/>
          <w:kern w:val="24"/>
          <w:lang w:val="fr-FR"/>
        </w:rPr>
        <w:t xml:space="preserve"> souci du détail </w:t>
      </w:r>
      <w:r w:rsidR="00DD6808" w:rsidRPr="0085182A">
        <w:rPr>
          <w:rFonts w:asciiTheme="minorHAnsi" w:eastAsia="SimSun" w:hAnsiTheme="minorHAnsi" w:cstheme="minorHAnsi"/>
          <w:color w:val="000000" w:themeColor="dark1"/>
          <w:kern w:val="24"/>
          <w:lang w:val="fr-FR"/>
        </w:rPr>
        <w:lastRenderedPageBreak/>
        <w:t xml:space="preserve">dans les descriptions psychologiques de ses personnages. Son chef-d’œuvre est certainement le roman </w:t>
      </w:r>
      <w:r w:rsidR="00F8422C" w:rsidRPr="0085182A">
        <w:rPr>
          <w:rFonts w:ascii="Heiti SC Light" w:eastAsia="Heiti SC Light" w:hAnsi="Heiti SC Light" w:cstheme="minorHAnsi"/>
          <w:iCs w:val="0"/>
          <w:color w:val="000000" w:themeColor="dark1"/>
          <w:kern w:val="24"/>
          <w:sz w:val="20"/>
          <w:szCs w:val="20"/>
          <w:lang w:val="fr-FR" w:eastAsia="zh-CN"/>
        </w:rPr>
        <w:t>《子夜》</w:t>
      </w:r>
      <w:r w:rsidR="00F8422C" w:rsidRPr="0085182A">
        <w:rPr>
          <w:rFonts w:asciiTheme="minorHAnsi" w:eastAsia="SimSun" w:hAnsiTheme="minorHAnsi" w:cstheme="minorHAnsi"/>
          <w:color w:val="000000" w:themeColor="dark1"/>
          <w:kern w:val="24"/>
          <w:lang w:val="fr-FR"/>
        </w:rPr>
        <w:t xml:space="preserve"> </w:t>
      </w:r>
      <w:r w:rsidR="00DD6808" w:rsidRPr="0085182A">
        <w:rPr>
          <w:rFonts w:asciiTheme="minorHAnsi" w:eastAsia="SimSun" w:hAnsiTheme="minorHAnsi" w:cstheme="minorHAnsi"/>
          <w:i/>
          <w:iCs w:val="0"/>
          <w:color w:val="000000" w:themeColor="dark1"/>
          <w:kern w:val="24"/>
          <w:lang w:val="fr-FR"/>
        </w:rPr>
        <w:t>Minuit</w:t>
      </w:r>
      <w:r w:rsidR="00DD6808" w:rsidRPr="0085182A">
        <w:rPr>
          <w:rFonts w:asciiTheme="minorHAnsi" w:eastAsia="SimSun" w:hAnsiTheme="minorHAnsi" w:cstheme="minorHAnsi"/>
          <w:color w:val="000000" w:themeColor="dark1"/>
          <w:kern w:val="24"/>
          <w:lang w:val="fr-FR"/>
        </w:rPr>
        <w:t xml:space="preserve"> </w:t>
      </w:r>
      <w:r w:rsidR="004947A3" w:rsidRPr="0085182A">
        <w:rPr>
          <w:rFonts w:asciiTheme="minorHAnsi" w:eastAsia="SimSun" w:hAnsiTheme="minorHAnsi" w:cstheme="minorHAnsi"/>
          <w:color w:val="000000" w:themeColor="dark1"/>
          <w:kern w:val="24"/>
          <w:lang w:val="fr-FR"/>
        </w:rPr>
        <w:t>(</w:t>
      </w:r>
      <w:r w:rsidR="00DD6808" w:rsidRPr="0085182A">
        <w:rPr>
          <w:rFonts w:asciiTheme="minorHAnsi" w:eastAsia="SimSun" w:hAnsiTheme="minorHAnsi" w:cstheme="minorHAnsi"/>
          <w:color w:val="000000" w:themeColor="dark1"/>
          <w:kern w:val="24"/>
          <w:lang w:val="fr-FR"/>
        </w:rPr>
        <w:t>1933</w:t>
      </w:r>
      <w:r w:rsidR="004947A3" w:rsidRPr="0085182A">
        <w:rPr>
          <w:rFonts w:asciiTheme="minorHAnsi" w:eastAsia="SimSun" w:hAnsiTheme="minorHAnsi" w:cstheme="minorHAnsi"/>
          <w:color w:val="000000" w:themeColor="dark1"/>
          <w:kern w:val="24"/>
          <w:lang w:val="fr-FR"/>
        </w:rPr>
        <w:t>)</w:t>
      </w:r>
      <w:r w:rsidR="00DD6808" w:rsidRPr="0085182A">
        <w:rPr>
          <w:rFonts w:asciiTheme="minorHAnsi" w:eastAsia="SimSun" w:hAnsiTheme="minorHAnsi" w:cstheme="minorHAnsi"/>
          <w:color w:val="000000" w:themeColor="dark1"/>
          <w:kern w:val="24"/>
          <w:lang w:val="fr-FR"/>
        </w:rPr>
        <w:t xml:space="preserve">, vaste fresque narrant la chute </w:t>
      </w:r>
      <w:r w:rsidR="00620BFD">
        <w:rPr>
          <w:rFonts w:asciiTheme="minorHAnsi" w:eastAsia="SimSun" w:hAnsiTheme="minorHAnsi" w:cstheme="minorHAnsi"/>
          <w:color w:val="000000" w:themeColor="dark1"/>
          <w:kern w:val="24"/>
          <w:lang w:val="fr-FR"/>
        </w:rPr>
        <w:t>inéluctable</w:t>
      </w:r>
      <w:r w:rsidR="00DD6808" w:rsidRPr="0085182A">
        <w:rPr>
          <w:rFonts w:asciiTheme="minorHAnsi" w:eastAsia="SimSun" w:hAnsiTheme="minorHAnsi" w:cstheme="minorHAnsi"/>
          <w:color w:val="000000" w:themeColor="dark1"/>
          <w:kern w:val="24"/>
          <w:lang w:val="fr-FR"/>
        </w:rPr>
        <w:t xml:space="preserve"> d’un </w:t>
      </w:r>
      <w:r w:rsidR="00AF4931">
        <w:rPr>
          <w:rFonts w:asciiTheme="minorHAnsi" w:eastAsia="SimSun" w:hAnsiTheme="minorHAnsi" w:cstheme="minorHAnsi"/>
          <w:color w:val="000000" w:themeColor="dark1"/>
          <w:kern w:val="24"/>
          <w:lang w:val="fr-FR"/>
        </w:rPr>
        <w:t>puissant</w:t>
      </w:r>
      <w:r w:rsidR="00DD6808" w:rsidRPr="0085182A">
        <w:rPr>
          <w:rFonts w:asciiTheme="minorHAnsi" w:eastAsia="SimSun" w:hAnsiTheme="minorHAnsi" w:cstheme="minorHAnsi"/>
          <w:color w:val="000000" w:themeColor="dark1"/>
          <w:kern w:val="24"/>
          <w:lang w:val="fr-FR"/>
        </w:rPr>
        <w:t xml:space="preserve"> industriel shanghaïen au profit de compradores impitoyables, sur fond de lutte sociale</w:t>
      </w:r>
      <w:r w:rsidR="00F8422C" w:rsidRPr="0085182A">
        <w:rPr>
          <w:rFonts w:asciiTheme="minorHAnsi" w:eastAsia="SimSun" w:hAnsiTheme="minorHAnsi" w:cstheme="minorHAnsi"/>
          <w:color w:val="000000" w:themeColor="dark1"/>
          <w:kern w:val="24"/>
          <w:lang w:val="fr-FR"/>
        </w:rPr>
        <w:t xml:space="preserve">. </w:t>
      </w:r>
      <w:r w:rsidR="00375310" w:rsidRPr="0085182A">
        <w:rPr>
          <w:rFonts w:asciiTheme="minorHAnsi" w:eastAsia="SimSun" w:hAnsiTheme="minorHAnsi" w:cstheme="minorHAnsi"/>
          <w:color w:val="000000" w:themeColor="dark1"/>
          <w:kern w:val="24"/>
          <w:lang w:val="fr-FR"/>
        </w:rPr>
        <w:t xml:space="preserve">Lorsque Mao Zedong </w:t>
      </w:r>
      <w:r w:rsidR="00592EF2">
        <w:rPr>
          <w:rFonts w:asciiTheme="minorHAnsi" w:eastAsia="SimSun" w:hAnsiTheme="minorHAnsi" w:cstheme="minorHAnsi"/>
          <w:color w:val="000000" w:themeColor="dark1"/>
          <w:kern w:val="24"/>
          <w:lang w:val="fr-FR"/>
        </w:rPr>
        <w:t>s’imposa en Chine continentale</w:t>
      </w:r>
      <w:r w:rsidR="00375310" w:rsidRPr="0085182A">
        <w:rPr>
          <w:rFonts w:asciiTheme="minorHAnsi" w:eastAsia="SimSun" w:hAnsiTheme="minorHAnsi" w:cstheme="minorHAnsi"/>
          <w:color w:val="000000" w:themeColor="dark1"/>
          <w:kern w:val="24"/>
          <w:lang w:val="fr-FR"/>
        </w:rPr>
        <w:t xml:space="preserve"> en 1949, Mao Dun devint secrétaire du Grand Timonier et prit les rênes du ministère de la Culture, fonctions qu’il occupa jusqu’en 1964. Après la Révolution culturelle, </w:t>
      </w:r>
      <w:r w:rsidR="005D6A17" w:rsidRPr="0085182A">
        <w:rPr>
          <w:rFonts w:asciiTheme="minorHAnsi" w:eastAsia="SimSun" w:hAnsiTheme="minorHAnsi" w:cstheme="minorHAnsi"/>
          <w:color w:val="000000" w:themeColor="dark1"/>
          <w:kern w:val="24"/>
          <w:lang w:val="fr-FR"/>
        </w:rPr>
        <w:t xml:space="preserve">pendant laquelle il fut écarté </w:t>
      </w:r>
      <w:r w:rsidR="00375310" w:rsidRPr="0085182A">
        <w:rPr>
          <w:rFonts w:asciiTheme="minorHAnsi" w:eastAsia="SimSun" w:hAnsiTheme="minorHAnsi" w:cstheme="minorHAnsi"/>
          <w:color w:val="000000" w:themeColor="dark1"/>
          <w:kern w:val="24"/>
          <w:lang w:val="fr-FR"/>
        </w:rPr>
        <w:t xml:space="preserve">des cercles du pouvoir, il consacra une partie de ses économies à la création d’une fondation pour la créativité littéraire, la </w:t>
      </w:r>
      <w:r w:rsidR="00375310" w:rsidRPr="0085182A">
        <w:rPr>
          <w:rFonts w:asciiTheme="minorHAnsi" w:eastAsia="SimSun" w:hAnsiTheme="minorHAnsi" w:cstheme="minorHAnsi"/>
          <w:color w:val="000000" w:themeColor="dark1"/>
          <w:kern w:val="24"/>
          <w:u w:val="single"/>
          <w:lang w:val="fr-FR"/>
        </w:rPr>
        <w:t>Fondation littéraire Mao Dun</w:t>
      </w:r>
      <w:r w:rsidR="00375310" w:rsidRPr="0085182A">
        <w:rPr>
          <w:rFonts w:asciiTheme="minorHAnsi" w:eastAsia="SimSun" w:hAnsiTheme="minorHAnsi" w:cstheme="minorHAnsi"/>
          <w:color w:val="000000" w:themeColor="dark1"/>
          <w:kern w:val="24"/>
          <w:lang w:val="fr-FR"/>
        </w:rPr>
        <w:t>.</w:t>
      </w:r>
      <w:r w:rsidR="00DD6808" w:rsidRPr="0085182A">
        <w:rPr>
          <w:rFonts w:asciiTheme="minorHAnsi" w:eastAsia="SimSun" w:hAnsiTheme="minorHAnsi" w:cstheme="minorHAnsi"/>
          <w:color w:val="000000" w:themeColor="dark1"/>
          <w:kern w:val="24"/>
          <w:lang w:val="fr-FR"/>
        </w:rPr>
        <w:t xml:space="preserve"> Il mourut en 1981, deux ans après avoir été nommé premier président de la </w:t>
      </w:r>
      <w:r w:rsidR="00DD6808" w:rsidRPr="0085182A">
        <w:rPr>
          <w:rFonts w:ascii="Heiti SC Light" w:eastAsia="Heiti SC Light" w:hAnsi="Heiti SC Light" w:cstheme="minorHAnsi"/>
          <w:iCs w:val="0"/>
          <w:color w:val="000000" w:themeColor="dark1"/>
          <w:kern w:val="24"/>
          <w:sz w:val="20"/>
          <w:szCs w:val="20"/>
          <w:lang w:val="fr-FR" w:eastAsia="zh-CN"/>
        </w:rPr>
        <w:t>中国作家协会</w:t>
      </w:r>
      <w:r w:rsidR="00DD6808" w:rsidRPr="0085182A">
        <w:rPr>
          <w:rFonts w:asciiTheme="minorHAnsi" w:eastAsia="SimSun" w:hAnsiTheme="minorHAnsi" w:cstheme="minorHAnsi"/>
          <w:color w:val="000000" w:themeColor="dark1"/>
          <w:kern w:val="24"/>
          <w:lang w:val="fr-FR" w:eastAsia="zh-CN"/>
        </w:rPr>
        <w:t xml:space="preserve"> </w:t>
      </w:r>
      <w:r w:rsidR="00DD6808" w:rsidRPr="0085182A">
        <w:rPr>
          <w:rFonts w:asciiTheme="minorHAnsi" w:eastAsia="SimSun" w:hAnsiTheme="minorHAnsi" w:cstheme="minorHAnsi"/>
          <w:color w:val="000000" w:themeColor="dark1"/>
          <w:kern w:val="24"/>
          <w:u w:val="single"/>
          <w:lang w:val="fr-FR"/>
        </w:rPr>
        <w:t>Association des écrivains de Chine</w:t>
      </w:r>
      <w:r w:rsidR="00DD6808" w:rsidRPr="0085182A">
        <w:rPr>
          <w:rFonts w:asciiTheme="minorHAnsi" w:eastAsia="SimSun" w:hAnsiTheme="minorHAnsi" w:cstheme="minorHAnsi"/>
          <w:color w:val="000000" w:themeColor="dark1"/>
          <w:kern w:val="24"/>
          <w:lang w:val="fr-FR"/>
        </w:rPr>
        <w:t xml:space="preserve"> dans sa mouture actuelle. Aujourd’hui encore, son aura reste intact</w:t>
      </w:r>
      <w:r w:rsidR="003702B9" w:rsidRPr="0085182A">
        <w:rPr>
          <w:rFonts w:asciiTheme="minorHAnsi" w:eastAsia="SimSun" w:hAnsiTheme="minorHAnsi" w:cstheme="minorHAnsi"/>
          <w:color w:val="000000" w:themeColor="dark1"/>
          <w:kern w:val="24"/>
          <w:lang w:val="fr-FR"/>
        </w:rPr>
        <w:t>e</w:t>
      </w:r>
      <w:r w:rsidR="00DD6808" w:rsidRPr="0085182A">
        <w:rPr>
          <w:rFonts w:asciiTheme="minorHAnsi" w:eastAsia="SimSun" w:hAnsiTheme="minorHAnsi" w:cstheme="minorHAnsi"/>
          <w:color w:val="000000" w:themeColor="dark1"/>
          <w:kern w:val="24"/>
          <w:lang w:val="fr-FR"/>
        </w:rPr>
        <w:t>, comme en témoigne le fait que le prix littéraire le plus prestigieux de l’Empire du Milieu porte son nom.</w:t>
      </w:r>
    </w:p>
    <w:p w14:paraId="5CCD4E1D" w14:textId="59671AE3" w:rsidR="009467A0" w:rsidRPr="0028786E" w:rsidRDefault="009467A0" w:rsidP="0028786E">
      <w:pPr>
        <w:pStyle w:val="PTexte"/>
        <w:jc w:val="both"/>
        <w:rPr>
          <w:rFonts w:asciiTheme="minorHAnsi" w:eastAsia="SimSun" w:hAnsiTheme="minorHAnsi" w:cstheme="minorHAnsi"/>
          <w:color w:val="000000" w:themeColor="dark1"/>
          <w:kern w:val="24"/>
          <w:lang w:val="fr-FR"/>
        </w:rPr>
      </w:pPr>
      <w:r>
        <w:rPr>
          <w:rFonts w:asciiTheme="minorHAnsi" w:eastAsia="SimSun" w:hAnsiTheme="minorHAnsi" w:cstheme="minorHAnsi"/>
          <w:color w:val="000000" w:themeColor="dark1"/>
          <w:kern w:val="24"/>
          <w:lang w:val="fr-FR"/>
        </w:rPr>
        <w:t xml:space="preserve">L’autre </w:t>
      </w:r>
      <w:r w:rsidR="008E60D2">
        <w:rPr>
          <w:rFonts w:asciiTheme="minorHAnsi" w:eastAsia="SimSun" w:hAnsiTheme="minorHAnsi" w:cstheme="minorHAnsi"/>
          <w:color w:val="000000" w:themeColor="dark1"/>
          <w:kern w:val="24"/>
          <w:lang w:val="fr-FR"/>
        </w:rPr>
        <w:t>illustre</w:t>
      </w:r>
      <w:r>
        <w:rPr>
          <w:rFonts w:asciiTheme="minorHAnsi" w:eastAsia="SimSun" w:hAnsiTheme="minorHAnsi" w:cstheme="minorHAnsi"/>
          <w:color w:val="000000" w:themeColor="dark1"/>
          <w:kern w:val="24"/>
          <w:lang w:val="fr-FR"/>
        </w:rPr>
        <w:t xml:space="preserve"> personnalité qui</w:t>
      </w:r>
      <w:r w:rsidR="00C313DE">
        <w:rPr>
          <w:rFonts w:asciiTheme="minorHAnsi" w:eastAsia="SimSun" w:hAnsiTheme="minorHAnsi" w:cstheme="minorHAnsi"/>
          <w:color w:val="000000" w:themeColor="dark1"/>
          <w:kern w:val="24"/>
          <w:lang w:val="fr-FR"/>
        </w:rPr>
        <w:t xml:space="preserve"> frappe dans cette liste est le poète</w:t>
      </w:r>
      <w:r w:rsidR="000636A4">
        <w:rPr>
          <w:rFonts w:asciiTheme="minorHAnsi" w:eastAsia="SimSun" w:hAnsiTheme="minorHAnsi" w:cstheme="minorHAnsi"/>
          <w:color w:val="000000" w:themeColor="dark1"/>
          <w:kern w:val="24"/>
          <w:lang w:val="fr-FR"/>
        </w:rPr>
        <w:t xml:space="preserve"> </w:t>
      </w:r>
      <w:r w:rsidR="00407A69" w:rsidRPr="00D77B46">
        <w:rPr>
          <w:rFonts w:ascii="Heiti SC Light" w:eastAsia="Heiti SC Light" w:hAnsi="Heiti SC Light" w:cstheme="minorHAnsi" w:hint="eastAsia"/>
          <w:b/>
          <w:bCs/>
          <w:iCs w:val="0"/>
          <w:color w:val="000000" w:themeColor="dark1"/>
          <w:kern w:val="24"/>
          <w:sz w:val="20"/>
          <w:szCs w:val="20"/>
          <w:lang w:val="fr-FR" w:eastAsia="zh-CN"/>
        </w:rPr>
        <w:t>戴望舒</w:t>
      </w:r>
      <w:r w:rsidR="00407A69" w:rsidRPr="00D77B46">
        <w:rPr>
          <w:rFonts w:asciiTheme="minorHAnsi" w:eastAsia="SimSun" w:hAnsiTheme="minorHAnsi" w:cstheme="minorHAnsi"/>
          <w:b/>
          <w:bCs/>
          <w:color w:val="000000" w:themeColor="dark1"/>
          <w:kern w:val="24"/>
          <w:lang w:val="fr-FR"/>
        </w:rPr>
        <w:t xml:space="preserve"> </w:t>
      </w:r>
      <w:proofErr w:type="spellStart"/>
      <w:r w:rsidR="00C313DE" w:rsidRPr="00D77B46">
        <w:rPr>
          <w:rFonts w:asciiTheme="minorHAnsi" w:eastAsia="SimSun" w:hAnsiTheme="minorHAnsi" w:cstheme="minorHAnsi"/>
          <w:b/>
          <w:bCs/>
          <w:color w:val="000000" w:themeColor="dark1"/>
          <w:kern w:val="24"/>
          <w:lang w:val="fr-FR"/>
        </w:rPr>
        <w:t>Dai</w:t>
      </w:r>
      <w:proofErr w:type="spellEnd"/>
      <w:r w:rsidR="00C313DE" w:rsidRPr="00D77B46">
        <w:rPr>
          <w:rFonts w:asciiTheme="minorHAnsi" w:eastAsia="SimSun" w:hAnsiTheme="minorHAnsi" w:cstheme="minorHAnsi"/>
          <w:b/>
          <w:bCs/>
          <w:color w:val="000000" w:themeColor="dark1"/>
          <w:kern w:val="24"/>
          <w:lang w:val="fr-FR"/>
        </w:rPr>
        <w:t xml:space="preserve"> </w:t>
      </w:r>
      <w:proofErr w:type="spellStart"/>
      <w:r w:rsidR="00C313DE" w:rsidRPr="00D77B46">
        <w:rPr>
          <w:rFonts w:asciiTheme="minorHAnsi" w:eastAsia="SimSun" w:hAnsiTheme="minorHAnsi" w:cstheme="minorHAnsi"/>
          <w:b/>
          <w:bCs/>
          <w:color w:val="000000" w:themeColor="dark1"/>
          <w:kern w:val="24"/>
          <w:lang w:val="fr-FR"/>
        </w:rPr>
        <w:t>Wangshu</w:t>
      </w:r>
      <w:proofErr w:type="spellEnd"/>
      <w:r w:rsidR="00287DA2">
        <w:rPr>
          <w:rFonts w:asciiTheme="minorHAnsi" w:eastAsia="SimSun" w:hAnsiTheme="minorHAnsi" w:cstheme="minorHAnsi"/>
          <w:color w:val="000000" w:themeColor="dark1"/>
          <w:kern w:val="24"/>
          <w:lang w:val="fr-FR"/>
        </w:rPr>
        <w:t xml:space="preserve"> (1905–1950)</w:t>
      </w:r>
      <w:r w:rsidR="00C313DE">
        <w:rPr>
          <w:rFonts w:asciiTheme="minorHAnsi" w:eastAsia="SimSun" w:hAnsiTheme="minorHAnsi" w:cstheme="minorHAnsi"/>
          <w:color w:val="000000" w:themeColor="dark1"/>
          <w:kern w:val="24"/>
          <w:lang w:val="fr-FR"/>
        </w:rPr>
        <w:t>.</w:t>
      </w:r>
      <w:r w:rsidR="00287DA2">
        <w:rPr>
          <w:rFonts w:asciiTheme="minorHAnsi" w:eastAsia="SimSun" w:hAnsiTheme="minorHAnsi" w:cstheme="minorHAnsi"/>
          <w:color w:val="000000" w:themeColor="dark1"/>
          <w:kern w:val="24"/>
          <w:lang w:val="fr-FR"/>
        </w:rPr>
        <w:t xml:space="preserve"> </w:t>
      </w:r>
      <w:r w:rsidR="00EB2B86">
        <w:rPr>
          <w:rFonts w:asciiTheme="minorHAnsi" w:eastAsia="SimSun" w:hAnsiTheme="minorHAnsi" w:cstheme="minorHAnsi"/>
          <w:color w:val="000000" w:themeColor="dark1"/>
          <w:kern w:val="24"/>
          <w:lang w:val="fr-FR"/>
        </w:rPr>
        <w:t>S’inscrivant dans la</w:t>
      </w:r>
      <w:r w:rsidR="00287DA2">
        <w:rPr>
          <w:rFonts w:asciiTheme="minorHAnsi" w:eastAsia="SimSun" w:hAnsiTheme="minorHAnsi" w:cstheme="minorHAnsi"/>
          <w:color w:val="000000" w:themeColor="dark1"/>
          <w:kern w:val="24"/>
          <w:lang w:val="fr-FR"/>
        </w:rPr>
        <w:t xml:space="preserve"> mouvance du</w:t>
      </w:r>
      <w:r w:rsidR="006748D5">
        <w:rPr>
          <w:rFonts w:asciiTheme="minorHAnsi" w:eastAsia="SimSun" w:hAnsiTheme="minorHAnsi" w:cstheme="minorHAnsi"/>
          <w:color w:val="000000" w:themeColor="dark1"/>
          <w:kern w:val="24"/>
          <w:lang w:val="fr-FR"/>
        </w:rPr>
        <w:t xml:space="preserve"> </w:t>
      </w:r>
      <w:r w:rsidR="006748D5" w:rsidRPr="001B5683">
        <w:rPr>
          <w:rFonts w:asciiTheme="minorHAnsi" w:eastAsia="SimSun" w:hAnsiTheme="minorHAnsi" w:cstheme="minorHAnsi"/>
          <w:color w:val="000000" w:themeColor="dark1"/>
          <w:kern w:val="24"/>
          <w:u w:val="single"/>
          <w:lang w:val="fr-FR"/>
        </w:rPr>
        <w:t xml:space="preserve">courant </w:t>
      </w:r>
      <w:r w:rsidR="001B5683" w:rsidRPr="001B5683">
        <w:rPr>
          <w:rFonts w:asciiTheme="minorHAnsi" w:eastAsia="SimSun" w:hAnsiTheme="minorHAnsi" w:cstheme="minorHAnsi"/>
          <w:color w:val="000000" w:themeColor="dark1"/>
          <w:kern w:val="24"/>
          <w:u w:val="single"/>
          <w:lang w:val="fr-FR"/>
        </w:rPr>
        <w:t>moderne</w:t>
      </w:r>
      <w:r w:rsidR="006748D5">
        <w:rPr>
          <w:rFonts w:asciiTheme="minorHAnsi" w:eastAsia="SimSun" w:hAnsiTheme="minorHAnsi" w:cstheme="minorHAnsi"/>
          <w:color w:val="000000" w:themeColor="dark1"/>
          <w:kern w:val="24"/>
          <w:lang w:val="fr-FR"/>
        </w:rPr>
        <w:t xml:space="preserve"> autour </w:t>
      </w:r>
      <w:r w:rsidR="005A4C95">
        <w:rPr>
          <w:rFonts w:asciiTheme="minorHAnsi" w:eastAsia="SimSun" w:hAnsiTheme="minorHAnsi" w:cstheme="minorHAnsi"/>
          <w:color w:val="000000" w:themeColor="dark1"/>
          <w:kern w:val="24"/>
          <w:lang w:val="fr-FR"/>
        </w:rPr>
        <w:t>des</w:t>
      </w:r>
      <w:r w:rsidR="006748D5">
        <w:rPr>
          <w:rFonts w:asciiTheme="minorHAnsi" w:eastAsia="SimSun" w:hAnsiTheme="minorHAnsi" w:cstheme="minorHAnsi"/>
          <w:color w:val="000000" w:themeColor="dark1"/>
          <w:kern w:val="24"/>
          <w:lang w:val="fr-FR"/>
        </w:rPr>
        <w:t xml:space="preserve"> revue</w:t>
      </w:r>
      <w:r w:rsidR="005A4C95">
        <w:rPr>
          <w:rFonts w:asciiTheme="minorHAnsi" w:eastAsia="SimSun" w:hAnsiTheme="minorHAnsi" w:cstheme="minorHAnsi"/>
          <w:color w:val="000000" w:themeColor="dark1"/>
          <w:kern w:val="24"/>
          <w:lang w:val="fr-FR"/>
        </w:rPr>
        <w:t>s</w:t>
      </w:r>
      <w:r w:rsidR="00407A69">
        <w:rPr>
          <w:rFonts w:asciiTheme="minorHAnsi" w:eastAsia="SimSun" w:hAnsiTheme="minorHAnsi" w:cstheme="minorHAnsi"/>
          <w:color w:val="000000" w:themeColor="dark1"/>
          <w:kern w:val="24"/>
          <w:lang w:val="fr-FR"/>
        </w:rPr>
        <w:t xml:space="preserve"> </w:t>
      </w:r>
      <w:r w:rsidR="00407A69" w:rsidRPr="00D77B46">
        <w:rPr>
          <w:rFonts w:ascii="Heiti SC Light" w:eastAsia="Heiti SC Light" w:hAnsi="Heiti SC Light" w:cstheme="minorHAnsi" w:hint="eastAsia"/>
          <w:iCs w:val="0"/>
          <w:color w:val="000000" w:themeColor="dark1"/>
          <w:kern w:val="24"/>
          <w:sz w:val="20"/>
          <w:szCs w:val="20"/>
          <w:lang w:val="fr-FR" w:eastAsia="zh-CN"/>
        </w:rPr>
        <w:t>《现代</w:t>
      </w:r>
      <w:r w:rsidR="00B7537E" w:rsidRPr="00D77B46">
        <w:rPr>
          <w:rFonts w:ascii="Heiti SC Light" w:eastAsia="Heiti SC Light" w:hAnsi="Heiti SC Light" w:cstheme="minorHAnsi" w:hint="eastAsia"/>
          <w:iCs w:val="0"/>
          <w:color w:val="000000" w:themeColor="dark1"/>
          <w:kern w:val="24"/>
          <w:sz w:val="20"/>
          <w:szCs w:val="20"/>
          <w:lang w:val="fr-FR" w:eastAsia="zh-CN"/>
        </w:rPr>
        <w:t>杂志</w:t>
      </w:r>
      <w:r w:rsidR="00407A69" w:rsidRPr="00D77B46">
        <w:rPr>
          <w:rFonts w:ascii="Heiti SC Light" w:eastAsia="Heiti SC Light" w:hAnsi="Heiti SC Light" w:cstheme="minorHAnsi" w:hint="eastAsia"/>
          <w:iCs w:val="0"/>
          <w:color w:val="000000" w:themeColor="dark1"/>
          <w:kern w:val="24"/>
          <w:sz w:val="20"/>
          <w:szCs w:val="20"/>
          <w:lang w:val="fr-FR" w:eastAsia="zh-CN"/>
        </w:rPr>
        <w:t>》</w:t>
      </w:r>
      <w:r w:rsidR="00B7537E">
        <w:rPr>
          <w:rFonts w:asciiTheme="minorHAnsi" w:eastAsia="SimSun" w:hAnsiTheme="minorHAnsi" w:cstheme="minorHAnsi"/>
          <w:color w:val="000000" w:themeColor="dark1"/>
          <w:kern w:val="24"/>
          <w:lang w:val="fr-FR"/>
        </w:rPr>
        <w:t xml:space="preserve"> </w:t>
      </w:r>
      <w:r w:rsidR="006748D5">
        <w:rPr>
          <w:rFonts w:asciiTheme="minorHAnsi" w:eastAsia="SimSun" w:hAnsiTheme="minorHAnsi" w:cstheme="minorHAnsi"/>
          <w:i/>
          <w:iCs w:val="0"/>
          <w:color w:val="000000" w:themeColor="dark1"/>
          <w:kern w:val="24"/>
          <w:lang w:val="fr-FR"/>
        </w:rPr>
        <w:t>Les Contemporains</w:t>
      </w:r>
      <w:r w:rsidR="005A4C95">
        <w:rPr>
          <w:rFonts w:asciiTheme="minorHAnsi" w:eastAsia="SimSun" w:hAnsiTheme="minorHAnsi" w:cstheme="minorHAnsi"/>
          <w:i/>
          <w:iCs w:val="0"/>
          <w:color w:val="000000" w:themeColor="dark1"/>
          <w:kern w:val="24"/>
          <w:lang w:val="fr-FR"/>
        </w:rPr>
        <w:t xml:space="preserve"> </w:t>
      </w:r>
      <w:r w:rsidR="005A4C95">
        <w:rPr>
          <w:rFonts w:asciiTheme="minorHAnsi" w:eastAsia="SimSun" w:hAnsiTheme="minorHAnsi" w:cstheme="minorHAnsi"/>
          <w:color w:val="000000" w:themeColor="dark1"/>
          <w:kern w:val="24"/>
          <w:lang w:val="fr-FR"/>
        </w:rPr>
        <w:t xml:space="preserve">et </w:t>
      </w:r>
      <w:r w:rsidR="00B7537E" w:rsidRPr="00D77B46">
        <w:rPr>
          <w:rFonts w:ascii="Heiti SC Light" w:eastAsia="Heiti SC Light" w:hAnsi="Heiti SC Light" w:cstheme="minorHAnsi" w:hint="eastAsia"/>
          <w:iCs w:val="0"/>
          <w:color w:val="000000" w:themeColor="dark1"/>
          <w:kern w:val="24"/>
          <w:sz w:val="20"/>
          <w:szCs w:val="20"/>
          <w:lang w:val="nl-NL" w:eastAsia="zh-CN"/>
        </w:rPr>
        <w:t>《新诗》</w:t>
      </w:r>
      <w:r w:rsidR="00407A69">
        <w:rPr>
          <w:rFonts w:asciiTheme="minorHAnsi" w:eastAsia="SimSun" w:hAnsiTheme="minorHAnsi" w:cstheme="minorHAnsi" w:hint="eastAsia"/>
          <w:color w:val="000000" w:themeColor="dark1"/>
          <w:kern w:val="24"/>
          <w:lang w:val="fr-FR" w:eastAsia="zh-CN"/>
        </w:rPr>
        <w:t xml:space="preserve"> </w:t>
      </w:r>
      <w:r w:rsidR="005A4C95">
        <w:rPr>
          <w:rFonts w:asciiTheme="minorHAnsi" w:eastAsia="SimSun" w:hAnsiTheme="minorHAnsi" w:cstheme="minorHAnsi"/>
          <w:i/>
          <w:iCs w:val="0"/>
          <w:color w:val="000000" w:themeColor="dark1"/>
          <w:kern w:val="24"/>
          <w:lang w:val="fr-FR"/>
        </w:rPr>
        <w:t>Nouveaux Poèmes</w:t>
      </w:r>
      <w:r w:rsidR="00ED3F15">
        <w:rPr>
          <w:rFonts w:asciiTheme="minorHAnsi" w:eastAsia="SimSun" w:hAnsiTheme="minorHAnsi" w:cstheme="minorHAnsi"/>
          <w:color w:val="000000" w:themeColor="dark1"/>
          <w:kern w:val="24"/>
          <w:lang w:val="fr-FR"/>
        </w:rPr>
        <w:t xml:space="preserve">, il </w:t>
      </w:r>
      <w:r w:rsidR="00F578B8">
        <w:rPr>
          <w:rFonts w:asciiTheme="minorHAnsi" w:eastAsia="SimSun" w:hAnsiTheme="minorHAnsi" w:cstheme="minorHAnsi"/>
          <w:color w:val="000000" w:themeColor="dark1"/>
          <w:kern w:val="24"/>
          <w:lang w:val="fr-FR"/>
        </w:rPr>
        <w:t>int</w:t>
      </w:r>
      <w:r w:rsidR="002252AF">
        <w:rPr>
          <w:rFonts w:asciiTheme="minorHAnsi" w:eastAsia="SimSun" w:hAnsiTheme="minorHAnsi" w:cstheme="minorHAnsi"/>
          <w:color w:val="000000" w:themeColor="dark1"/>
          <w:kern w:val="24"/>
          <w:lang w:val="fr-FR"/>
        </w:rPr>
        <w:t>é</w:t>
      </w:r>
      <w:r w:rsidR="00F578B8">
        <w:rPr>
          <w:rFonts w:asciiTheme="minorHAnsi" w:eastAsia="SimSun" w:hAnsiTheme="minorHAnsi" w:cstheme="minorHAnsi"/>
          <w:color w:val="000000" w:themeColor="dark1"/>
          <w:kern w:val="24"/>
          <w:lang w:val="fr-FR"/>
        </w:rPr>
        <w:t>gr</w:t>
      </w:r>
      <w:r w:rsidR="002252AF">
        <w:rPr>
          <w:rFonts w:asciiTheme="minorHAnsi" w:eastAsia="SimSun" w:hAnsiTheme="minorHAnsi" w:cstheme="minorHAnsi"/>
          <w:color w:val="000000" w:themeColor="dark1"/>
          <w:kern w:val="24"/>
          <w:lang w:val="fr-FR"/>
        </w:rPr>
        <w:t>a</w:t>
      </w:r>
      <w:r w:rsidR="00F578B8">
        <w:rPr>
          <w:rFonts w:asciiTheme="minorHAnsi" w:eastAsia="SimSun" w:hAnsiTheme="minorHAnsi" w:cstheme="minorHAnsi"/>
          <w:color w:val="000000" w:themeColor="dark1"/>
          <w:kern w:val="24"/>
          <w:lang w:val="fr-FR"/>
        </w:rPr>
        <w:t xml:space="preserve"> en 192</w:t>
      </w:r>
      <w:r w:rsidR="00E96926">
        <w:rPr>
          <w:rFonts w:asciiTheme="minorHAnsi" w:eastAsia="SimSun" w:hAnsiTheme="minorHAnsi" w:cstheme="minorHAnsi"/>
          <w:color w:val="000000" w:themeColor="dark1"/>
          <w:kern w:val="24"/>
          <w:lang w:val="fr-FR"/>
        </w:rPr>
        <w:t>6</w:t>
      </w:r>
      <w:r w:rsidR="00F578B8">
        <w:rPr>
          <w:rFonts w:asciiTheme="minorHAnsi" w:eastAsia="SimSun" w:hAnsiTheme="minorHAnsi" w:cstheme="minorHAnsi"/>
          <w:color w:val="000000" w:themeColor="dark1"/>
          <w:kern w:val="24"/>
          <w:lang w:val="fr-FR"/>
        </w:rPr>
        <w:t xml:space="preserve"> </w:t>
      </w:r>
      <w:r w:rsidR="004B5DA9">
        <w:rPr>
          <w:rFonts w:asciiTheme="minorHAnsi" w:eastAsia="SimSun" w:hAnsiTheme="minorHAnsi" w:cstheme="minorHAnsi"/>
          <w:color w:val="000000" w:themeColor="dark1"/>
          <w:kern w:val="24"/>
          <w:lang w:val="fr-FR"/>
        </w:rPr>
        <w:t xml:space="preserve">l’Université </w:t>
      </w:r>
      <w:r w:rsidR="00F578B8">
        <w:rPr>
          <w:rFonts w:asciiTheme="minorHAnsi" w:eastAsia="SimSun" w:hAnsiTheme="minorHAnsi" w:cstheme="minorHAnsi"/>
          <w:color w:val="000000" w:themeColor="dark1"/>
          <w:kern w:val="24"/>
          <w:lang w:val="fr-FR"/>
        </w:rPr>
        <w:t xml:space="preserve">Aurore, </w:t>
      </w:r>
      <w:r w:rsidR="004B5DA9">
        <w:rPr>
          <w:rFonts w:asciiTheme="minorHAnsi" w:eastAsia="SimSun" w:hAnsiTheme="minorHAnsi" w:cstheme="minorHAnsi"/>
          <w:color w:val="000000" w:themeColor="dark1"/>
          <w:kern w:val="24"/>
          <w:lang w:val="fr-FR"/>
        </w:rPr>
        <w:t xml:space="preserve">établissement géré par des jésuites, </w:t>
      </w:r>
      <w:r w:rsidR="00F578B8">
        <w:rPr>
          <w:rFonts w:asciiTheme="minorHAnsi" w:eastAsia="SimSun" w:hAnsiTheme="minorHAnsi" w:cstheme="minorHAnsi"/>
          <w:color w:val="000000" w:themeColor="dark1"/>
          <w:kern w:val="24"/>
          <w:lang w:val="fr-FR"/>
        </w:rPr>
        <w:t>où il s’initi</w:t>
      </w:r>
      <w:r w:rsidR="002252AF">
        <w:rPr>
          <w:rFonts w:asciiTheme="minorHAnsi" w:eastAsia="SimSun" w:hAnsiTheme="minorHAnsi" w:cstheme="minorHAnsi"/>
          <w:color w:val="000000" w:themeColor="dark1"/>
          <w:kern w:val="24"/>
          <w:lang w:val="fr-FR"/>
        </w:rPr>
        <w:t>a</w:t>
      </w:r>
      <w:r w:rsidR="009864DD">
        <w:rPr>
          <w:rFonts w:asciiTheme="minorHAnsi" w:eastAsia="SimSun" w:hAnsiTheme="minorHAnsi" w:cstheme="minorHAnsi"/>
          <w:color w:val="000000" w:themeColor="dark1"/>
          <w:kern w:val="24"/>
          <w:lang w:val="fr-FR"/>
        </w:rPr>
        <w:t xml:space="preserve"> </w:t>
      </w:r>
      <w:r w:rsidR="00CC0FA9">
        <w:rPr>
          <w:rFonts w:asciiTheme="minorHAnsi" w:eastAsia="SimSun" w:hAnsiTheme="minorHAnsi" w:cstheme="minorHAnsi"/>
          <w:color w:val="000000" w:themeColor="dark1"/>
          <w:kern w:val="24"/>
          <w:lang w:val="fr-FR"/>
        </w:rPr>
        <w:t xml:space="preserve">à </w:t>
      </w:r>
      <w:r w:rsidR="009864DD">
        <w:rPr>
          <w:rFonts w:asciiTheme="minorHAnsi" w:eastAsia="SimSun" w:hAnsiTheme="minorHAnsi" w:cstheme="minorHAnsi"/>
          <w:color w:val="000000" w:themeColor="dark1"/>
          <w:kern w:val="24"/>
          <w:lang w:val="fr-FR"/>
        </w:rPr>
        <w:t>la langue de Molière et à la littérature française</w:t>
      </w:r>
      <w:r w:rsidR="00EB2B86">
        <w:rPr>
          <w:rFonts w:asciiTheme="minorHAnsi" w:eastAsia="SimSun" w:hAnsiTheme="minorHAnsi" w:cstheme="minorHAnsi"/>
          <w:color w:val="000000" w:themeColor="dark1"/>
          <w:kern w:val="24"/>
          <w:lang w:val="fr-FR"/>
        </w:rPr>
        <w:t xml:space="preserve">. </w:t>
      </w:r>
      <w:r w:rsidR="00F578B8">
        <w:rPr>
          <w:rFonts w:asciiTheme="minorHAnsi" w:eastAsia="SimSun" w:hAnsiTheme="minorHAnsi" w:cstheme="minorHAnsi"/>
          <w:color w:val="000000" w:themeColor="dark1"/>
          <w:kern w:val="24"/>
          <w:lang w:val="fr-FR"/>
        </w:rPr>
        <w:t>Pris de passion pour le symbolisme, il</w:t>
      </w:r>
      <w:r w:rsidR="006F5694">
        <w:rPr>
          <w:rFonts w:asciiTheme="minorHAnsi" w:eastAsia="SimSun" w:hAnsiTheme="minorHAnsi" w:cstheme="minorHAnsi"/>
          <w:color w:val="000000" w:themeColor="dark1"/>
          <w:kern w:val="24"/>
          <w:lang w:val="fr-FR"/>
        </w:rPr>
        <w:t xml:space="preserve"> se mit à traduire </w:t>
      </w:r>
      <w:r w:rsidR="00695E82">
        <w:rPr>
          <w:rFonts w:asciiTheme="minorHAnsi" w:eastAsia="SimSun" w:hAnsiTheme="minorHAnsi" w:cstheme="minorHAnsi"/>
          <w:color w:val="000000" w:themeColor="dark1"/>
          <w:kern w:val="24"/>
          <w:lang w:val="fr-FR"/>
        </w:rPr>
        <w:t xml:space="preserve">plusieurs poèmes célèbres de </w:t>
      </w:r>
      <w:r w:rsidR="006F5694">
        <w:rPr>
          <w:rFonts w:asciiTheme="minorHAnsi" w:eastAsia="SimSun" w:hAnsiTheme="minorHAnsi" w:cstheme="minorHAnsi"/>
          <w:color w:val="000000" w:themeColor="dark1"/>
          <w:kern w:val="24"/>
          <w:lang w:val="fr-FR"/>
        </w:rPr>
        <w:t>Verlaine</w:t>
      </w:r>
      <w:r w:rsidR="00454D1D">
        <w:rPr>
          <w:rFonts w:asciiTheme="minorHAnsi" w:eastAsia="SimSun" w:hAnsiTheme="minorHAnsi" w:cstheme="minorHAnsi"/>
          <w:color w:val="000000" w:themeColor="dark1"/>
          <w:kern w:val="24"/>
          <w:lang w:val="fr-FR"/>
        </w:rPr>
        <w:t>. Enrichi de cette expérience, il compos</w:t>
      </w:r>
      <w:r w:rsidR="003E55FB">
        <w:rPr>
          <w:rFonts w:asciiTheme="minorHAnsi" w:eastAsia="SimSun" w:hAnsiTheme="minorHAnsi" w:cstheme="minorHAnsi"/>
          <w:color w:val="000000" w:themeColor="dark1"/>
          <w:kern w:val="24"/>
          <w:lang w:val="fr-FR"/>
        </w:rPr>
        <w:t>a</w:t>
      </w:r>
      <w:r w:rsidR="00454D1D">
        <w:rPr>
          <w:rFonts w:asciiTheme="minorHAnsi" w:eastAsia="SimSun" w:hAnsiTheme="minorHAnsi" w:cstheme="minorHAnsi"/>
          <w:color w:val="000000" w:themeColor="dark1"/>
          <w:kern w:val="24"/>
          <w:lang w:val="fr-FR"/>
        </w:rPr>
        <w:t xml:space="preserve"> </w:t>
      </w:r>
      <w:r w:rsidR="001D0BD0">
        <w:rPr>
          <w:rFonts w:asciiTheme="minorHAnsi" w:eastAsia="SimSun" w:hAnsiTheme="minorHAnsi" w:cstheme="minorHAnsi"/>
          <w:color w:val="000000" w:themeColor="dark1"/>
          <w:kern w:val="24"/>
          <w:lang w:val="fr-FR"/>
        </w:rPr>
        <w:t xml:space="preserve">en 1927 </w:t>
      </w:r>
      <w:r w:rsidR="00C312FC">
        <w:rPr>
          <w:rFonts w:asciiTheme="minorHAnsi" w:eastAsia="SimSun" w:hAnsiTheme="minorHAnsi" w:cstheme="minorHAnsi"/>
          <w:color w:val="000000" w:themeColor="dark1"/>
          <w:kern w:val="24"/>
          <w:lang w:val="fr-FR"/>
        </w:rPr>
        <w:t xml:space="preserve">son </w:t>
      </w:r>
      <w:r w:rsidR="001D0BD0">
        <w:rPr>
          <w:rFonts w:asciiTheme="minorHAnsi" w:eastAsia="SimSun" w:hAnsiTheme="minorHAnsi" w:cstheme="minorHAnsi"/>
          <w:color w:val="000000" w:themeColor="dark1"/>
          <w:kern w:val="24"/>
          <w:lang w:val="fr-FR"/>
        </w:rPr>
        <w:t xml:space="preserve">premier </w:t>
      </w:r>
      <w:r w:rsidR="00C312FC">
        <w:rPr>
          <w:rFonts w:asciiTheme="minorHAnsi" w:eastAsia="SimSun" w:hAnsiTheme="minorHAnsi" w:cstheme="minorHAnsi"/>
          <w:color w:val="000000" w:themeColor="dark1"/>
          <w:kern w:val="24"/>
          <w:lang w:val="fr-FR"/>
        </w:rPr>
        <w:t>chef-d’œuvre</w:t>
      </w:r>
      <w:r w:rsidR="00176530">
        <w:rPr>
          <w:rFonts w:asciiTheme="minorHAnsi" w:eastAsia="SimSun" w:hAnsiTheme="minorHAnsi" w:cstheme="minorHAnsi"/>
          <w:color w:val="000000" w:themeColor="dark1"/>
          <w:kern w:val="24"/>
          <w:lang w:val="fr-FR"/>
        </w:rPr>
        <w:t xml:space="preserve"> </w:t>
      </w:r>
      <w:r w:rsidR="00176530" w:rsidRPr="00D77B46">
        <w:rPr>
          <w:rFonts w:ascii="Heiti SC Light" w:eastAsia="Heiti SC Light" w:hAnsi="Heiti SC Light" w:cstheme="minorHAnsi" w:hint="eastAsia"/>
          <w:iCs w:val="0"/>
          <w:color w:val="000000" w:themeColor="dark1"/>
          <w:kern w:val="24"/>
          <w:sz w:val="20"/>
          <w:szCs w:val="20"/>
          <w:lang w:val="fr-FR" w:eastAsia="zh-CN"/>
        </w:rPr>
        <w:t>《雨巷》</w:t>
      </w:r>
      <w:r w:rsidR="00454D1D">
        <w:rPr>
          <w:rFonts w:asciiTheme="minorHAnsi" w:eastAsia="SimSun" w:hAnsiTheme="minorHAnsi" w:cstheme="minorHAnsi"/>
          <w:color w:val="000000" w:themeColor="dark1"/>
          <w:kern w:val="24"/>
          <w:lang w:val="fr-FR"/>
        </w:rPr>
        <w:t xml:space="preserve"> </w:t>
      </w:r>
      <w:r w:rsidR="00454D1D">
        <w:rPr>
          <w:rFonts w:asciiTheme="minorHAnsi" w:eastAsia="SimSun" w:hAnsiTheme="minorHAnsi" w:cstheme="minorHAnsi"/>
          <w:i/>
          <w:iCs w:val="0"/>
          <w:color w:val="000000" w:themeColor="dark1"/>
          <w:kern w:val="24"/>
          <w:lang w:val="fr-FR"/>
        </w:rPr>
        <w:t>L’Allée sous la pluie</w:t>
      </w:r>
      <w:r w:rsidR="00874B65">
        <w:rPr>
          <w:rFonts w:asciiTheme="minorHAnsi" w:eastAsia="SimSun" w:hAnsiTheme="minorHAnsi" w:cstheme="minorHAnsi"/>
          <w:color w:val="000000" w:themeColor="dark1"/>
          <w:kern w:val="24"/>
          <w:lang w:val="fr-FR"/>
        </w:rPr>
        <w:t>, qui lui apport</w:t>
      </w:r>
      <w:r w:rsidR="003E55FB">
        <w:rPr>
          <w:rFonts w:asciiTheme="minorHAnsi" w:eastAsia="SimSun" w:hAnsiTheme="minorHAnsi" w:cstheme="minorHAnsi"/>
          <w:color w:val="000000" w:themeColor="dark1"/>
          <w:kern w:val="24"/>
          <w:lang w:val="fr-FR"/>
        </w:rPr>
        <w:t>a</w:t>
      </w:r>
      <w:r w:rsidR="00874B65">
        <w:rPr>
          <w:rFonts w:asciiTheme="minorHAnsi" w:eastAsia="SimSun" w:hAnsiTheme="minorHAnsi" w:cstheme="minorHAnsi"/>
          <w:color w:val="000000" w:themeColor="dark1"/>
          <w:kern w:val="24"/>
          <w:lang w:val="fr-FR"/>
        </w:rPr>
        <w:t xml:space="preserve"> une </w:t>
      </w:r>
      <w:r w:rsidR="00D81EC5">
        <w:rPr>
          <w:rFonts w:asciiTheme="minorHAnsi" w:eastAsia="SimSun" w:hAnsiTheme="minorHAnsi" w:cstheme="minorHAnsi"/>
          <w:color w:val="000000" w:themeColor="dark1"/>
          <w:kern w:val="24"/>
          <w:lang w:val="fr-FR"/>
        </w:rPr>
        <w:t>forte</w:t>
      </w:r>
      <w:r w:rsidR="00874B65">
        <w:rPr>
          <w:rFonts w:asciiTheme="minorHAnsi" w:eastAsia="SimSun" w:hAnsiTheme="minorHAnsi" w:cstheme="minorHAnsi"/>
          <w:color w:val="000000" w:themeColor="dark1"/>
          <w:kern w:val="24"/>
          <w:lang w:val="fr-FR"/>
        </w:rPr>
        <w:t xml:space="preserve"> renommée.</w:t>
      </w:r>
      <w:r w:rsidR="00C312FC">
        <w:rPr>
          <w:rFonts w:asciiTheme="minorHAnsi" w:eastAsia="SimSun" w:hAnsiTheme="minorHAnsi" w:cstheme="minorHAnsi"/>
          <w:color w:val="000000" w:themeColor="dark1"/>
          <w:kern w:val="24"/>
          <w:lang w:val="fr-FR"/>
        </w:rPr>
        <w:t xml:space="preserve"> Par la suite, </w:t>
      </w:r>
      <w:r w:rsidR="00D77B46">
        <w:rPr>
          <w:rFonts w:asciiTheme="minorHAnsi" w:eastAsia="SimSun" w:hAnsiTheme="minorHAnsi" w:cstheme="minorHAnsi"/>
          <w:color w:val="000000" w:themeColor="dark1"/>
          <w:kern w:val="24"/>
          <w:lang w:val="fr-FR"/>
        </w:rPr>
        <w:t>il</w:t>
      </w:r>
      <w:r w:rsidR="00C312FC">
        <w:rPr>
          <w:rFonts w:asciiTheme="minorHAnsi" w:eastAsia="SimSun" w:hAnsiTheme="minorHAnsi" w:cstheme="minorHAnsi"/>
          <w:color w:val="000000" w:themeColor="dark1"/>
          <w:kern w:val="24"/>
          <w:lang w:val="fr-FR"/>
        </w:rPr>
        <w:t xml:space="preserve"> porta ses choix de traduction sur les néo-symbolistes </w:t>
      </w:r>
      <w:r w:rsidR="00C27F74">
        <w:rPr>
          <w:rFonts w:asciiTheme="minorHAnsi" w:eastAsia="SimSun" w:hAnsiTheme="minorHAnsi" w:cstheme="minorHAnsi"/>
          <w:color w:val="000000" w:themeColor="dark1"/>
          <w:kern w:val="24"/>
          <w:lang w:val="fr-FR"/>
        </w:rPr>
        <w:t>Francis Jammes, Paul Fort</w:t>
      </w:r>
      <w:r w:rsidR="0053255B">
        <w:rPr>
          <w:rFonts w:asciiTheme="minorHAnsi" w:eastAsia="SimSun" w:hAnsiTheme="minorHAnsi" w:cstheme="minorHAnsi"/>
          <w:color w:val="000000" w:themeColor="dark1"/>
          <w:kern w:val="24"/>
          <w:lang w:val="fr-FR"/>
        </w:rPr>
        <w:t xml:space="preserve"> et </w:t>
      </w:r>
      <w:r w:rsidR="00C27F74">
        <w:rPr>
          <w:rFonts w:asciiTheme="minorHAnsi" w:eastAsia="SimSun" w:hAnsiTheme="minorHAnsi" w:cstheme="minorHAnsi"/>
          <w:color w:val="000000" w:themeColor="dark1"/>
          <w:kern w:val="24"/>
          <w:lang w:val="fr-FR"/>
        </w:rPr>
        <w:t xml:space="preserve">Remy de Gourmont, </w:t>
      </w:r>
      <w:r w:rsidR="00B26250">
        <w:rPr>
          <w:rFonts w:asciiTheme="minorHAnsi" w:eastAsia="SimSun" w:hAnsiTheme="minorHAnsi" w:cstheme="minorHAnsi"/>
          <w:color w:val="000000" w:themeColor="dark1"/>
          <w:kern w:val="24"/>
          <w:lang w:val="fr-FR"/>
        </w:rPr>
        <w:t>qui lui inspir</w:t>
      </w:r>
      <w:r w:rsidR="00D77B46">
        <w:rPr>
          <w:rFonts w:asciiTheme="minorHAnsi" w:eastAsia="SimSun" w:hAnsiTheme="minorHAnsi" w:cstheme="minorHAnsi"/>
          <w:color w:val="000000" w:themeColor="dark1"/>
          <w:kern w:val="24"/>
          <w:lang w:val="fr-FR"/>
        </w:rPr>
        <w:t>ère</w:t>
      </w:r>
      <w:r w:rsidR="00B26250">
        <w:rPr>
          <w:rFonts w:asciiTheme="minorHAnsi" w:eastAsia="SimSun" w:hAnsiTheme="minorHAnsi" w:cstheme="minorHAnsi"/>
          <w:color w:val="000000" w:themeColor="dark1"/>
          <w:kern w:val="24"/>
          <w:lang w:val="fr-FR"/>
        </w:rPr>
        <w:t xml:space="preserve">nt son poème en vers livre </w:t>
      </w:r>
      <w:r w:rsidR="00B26250" w:rsidRPr="00D77B46">
        <w:rPr>
          <w:rFonts w:ascii="Heiti SC Light" w:eastAsia="Heiti SC Light" w:hAnsi="Heiti SC Light" w:cstheme="minorHAnsi" w:hint="eastAsia"/>
          <w:iCs w:val="0"/>
          <w:color w:val="000000" w:themeColor="dark1"/>
          <w:kern w:val="24"/>
          <w:sz w:val="20"/>
          <w:szCs w:val="20"/>
          <w:lang w:val="fr-FR" w:eastAsia="zh-CN"/>
        </w:rPr>
        <w:t>《我的记忆》</w:t>
      </w:r>
      <w:r w:rsidR="00B26250">
        <w:rPr>
          <w:rFonts w:asciiTheme="minorHAnsi" w:eastAsia="SimSun" w:hAnsiTheme="minorHAnsi" w:cstheme="minorHAnsi"/>
          <w:color w:val="000000" w:themeColor="dark1"/>
          <w:kern w:val="24"/>
          <w:lang w:val="fr-FR"/>
        </w:rPr>
        <w:t xml:space="preserve"> </w:t>
      </w:r>
      <w:r w:rsidR="00B26250">
        <w:rPr>
          <w:rFonts w:asciiTheme="minorHAnsi" w:eastAsia="SimSun" w:hAnsiTheme="minorHAnsi" w:cstheme="minorHAnsi"/>
          <w:i/>
          <w:iCs w:val="0"/>
          <w:color w:val="000000" w:themeColor="dark1"/>
          <w:kern w:val="24"/>
          <w:lang w:val="fr-FR"/>
        </w:rPr>
        <w:t>Mes Souvenirs</w:t>
      </w:r>
      <w:r w:rsidR="00974201">
        <w:rPr>
          <w:rFonts w:asciiTheme="minorHAnsi" w:eastAsia="SimSun" w:hAnsiTheme="minorHAnsi" w:cstheme="minorHAnsi"/>
          <w:i/>
          <w:iCs w:val="0"/>
          <w:color w:val="000000" w:themeColor="dark1"/>
          <w:kern w:val="24"/>
          <w:lang w:val="fr-FR"/>
        </w:rPr>
        <w:t xml:space="preserve"> </w:t>
      </w:r>
      <w:r w:rsidR="00974201">
        <w:rPr>
          <w:rFonts w:asciiTheme="minorHAnsi" w:eastAsia="SimSun" w:hAnsiTheme="minorHAnsi" w:cstheme="minorHAnsi"/>
          <w:color w:val="000000" w:themeColor="dark1"/>
          <w:kern w:val="24"/>
          <w:lang w:val="fr-FR"/>
        </w:rPr>
        <w:t>en 1927, puis son recueil</w:t>
      </w:r>
      <w:r w:rsidR="00637049">
        <w:rPr>
          <w:rFonts w:asciiTheme="minorHAnsi" w:eastAsia="SimSun" w:hAnsiTheme="minorHAnsi" w:cstheme="minorHAnsi"/>
          <w:color w:val="000000" w:themeColor="dark1"/>
          <w:kern w:val="24"/>
          <w:lang w:val="fr-FR"/>
        </w:rPr>
        <w:t xml:space="preserve"> </w:t>
      </w:r>
      <w:r w:rsidR="00637049" w:rsidRPr="00D77B46">
        <w:rPr>
          <w:rFonts w:ascii="Heiti SC Light" w:eastAsia="Heiti SC Light" w:hAnsi="Heiti SC Light" w:cstheme="minorHAnsi" w:hint="eastAsia"/>
          <w:iCs w:val="0"/>
          <w:color w:val="000000" w:themeColor="dark1"/>
          <w:kern w:val="24"/>
          <w:sz w:val="20"/>
          <w:szCs w:val="20"/>
          <w:lang w:val="fr-FR" w:eastAsia="zh-CN"/>
        </w:rPr>
        <w:t>《望舒草》</w:t>
      </w:r>
      <w:r w:rsidR="00974201">
        <w:rPr>
          <w:rFonts w:asciiTheme="minorHAnsi" w:eastAsia="SimSun" w:hAnsiTheme="minorHAnsi" w:cstheme="minorHAnsi"/>
          <w:color w:val="000000" w:themeColor="dark1"/>
          <w:kern w:val="24"/>
          <w:lang w:val="fr-FR"/>
        </w:rPr>
        <w:t xml:space="preserve"> </w:t>
      </w:r>
      <w:r w:rsidR="00974201">
        <w:rPr>
          <w:rFonts w:asciiTheme="minorHAnsi" w:eastAsia="SimSun" w:hAnsiTheme="minorHAnsi" w:cstheme="minorHAnsi"/>
          <w:i/>
          <w:iCs w:val="0"/>
          <w:color w:val="000000" w:themeColor="dark1"/>
          <w:kern w:val="24"/>
          <w:lang w:val="fr-FR"/>
        </w:rPr>
        <w:t xml:space="preserve">Brouillons de </w:t>
      </w:r>
      <w:proofErr w:type="spellStart"/>
      <w:r w:rsidR="00974201">
        <w:rPr>
          <w:rFonts w:asciiTheme="minorHAnsi" w:eastAsia="SimSun" w:hAnsiTheme="minorHAnsi" w:cstheme="minorHAnsi"/>
          <w:i/>
          <w:iCs w:val="0"/>
          <w:color w:val="000000" w:themeColor="dark1"/>
          <w:kern w:val="24"/>
          <w:lang w:val="fr-FR"/>
        </w:rPr>
        <w:t>Wangshu</w:t>
      </w:r>
      <w:proofErr w:type="spellEnd"/>
      <w:r w:rsidR="00974201">
        <w:rPr>
          <w:rFonts w:asciiTheme="minorHAnsi" w:eastAsia="SimSun" w:hAnsiTheme="minorHAnsi" w:cstheme="minorHAnsi"/>
          <w:color w:val="000000" w:themeColor="dark1"/>
          <w:kern w:val="24"/>
          <w:lang w:val="fr-FR"/>
        </w:rPr>
        <w:t xml:space="preserve"> en 1933.</w:t>
      </w:r>
      <w:r w:rsidR="00B82517" w:rsidRPr="00B82517">
        <w:rPr>
          <w:rFonts w:asciiTheme="minorHAnsi" w:eastAsia="SimSun" w:hAnsiTheme="minorHAnsi" w:cstheme="minorHAnsi"/>
          <w:color w:val="000000" w:themeColor="dark1"/>
          <w:kern w:val="24"/>
          <w:lang w:val="fr-FR"/>
        </w:rPr>
        <w:t xml:space="preserve"> </w:t>
      </w:r>
      <w:r w:rsidR="0028786E">
        <w:rPr>
          <w:rFonts w:asciiTheme="minorHAnsi" w:eastAsia="SimSun" w:hAnsiTheme="minorHAnsi" w:cstheme="minorHAnsi"/>
          <w:color w:val="000000" w:themeColor="dark1"/>
          <w:kern w:val="24"/>
          <w:lang w:val="fr-FR"/>
        </w:rPr>
        <w:t xml:space="preserve">Globalement, </w:t>
      </w:r>
      <w:r w:rsidR="00C83C74">
        <w:rPr>
          <w:rFonts w:asciiTheme="minorHAnsi" w:eastAsia="SimSun" w:hAnsiTheme="minorHAnsi" w:cstheme="minorHAnsi"/>
          <w:color w:val="000000" w:themeColor="dark1"/>
          <w:kern w:val="24"/>
          <w:lang w:val="fr-FR"/>
        </w:rPr>
        <w:t>sa</w:t>
      </w:r>
      <w:r w:rsidR="0028786E">
        <w:rPr>
          <w:rFonts w:asciiTheme="minorHAnsi" w:eastAsia="SimSun" w:hAnsiTheme="minorHAnsi" w:cstheme="minorHAnsi"/>
          <w:color w:val="000000" w:themeColor="dark1"/>
          <w:kern w:val="24"/>
          <w:lang w:val="fr-FR"/>
        </w:rPr>
        <w:t xml:space="preserve"> poésie suggestive, qui tire le meilleur de la tradition chinoise classique et de </w:t>
      </w:r>
      <w:r w:rsidR="00AF0C37">
        <w:rPr>
          <w:rFonts w:asciiTheme="minorHAnsi" w:eastAsia="SimSun" w:hAnsiTheme="minorHAnsi" w:cstheme="minorHAnsi"/>
          <w:color w:val="000000" w:themeColor="dark1"/>
          <w:kern w:val="24"/>
          <w:lang w:val="fr-FR"/>
        </w:rPr>
        <w:t>l’apport</w:t>
      </w:r>
      <w:r w:rsidR="0028786E">
        <w:rPr>
          <w:rFonts w:asciiTheme="minorHAnsi" w:eastAsia="SimSun" w:hAnsiTheme="minorHAnsi" w:cstheme="minorHAnsi"/>
          <w:color w:val="000000" w:themeColor="dark1"/>
          <w:kern w:val="24"/>
          <w:lang w:val="fr-FR"/>
        </w:rPr>
        <w:t xml:space="preserve"> occidental, voue un culte aux images qui évoquent le vide, la perte ou la disparition, tout en </w:t>
      </w:r>
      <w:r w:rsidR="00D81EC5">
        <w:rPr>
          <w:rFonts w:asciiTheme="minorHAnsi" w:eastAsia="SimSun" w:hAnsiTheme="minorHAnsi" w:cstheme="minorHAnsi"/>
          <w:color w:val="000000" w:themeColor="dark1"/>
          <w:kern w:val="24"/>
          <w:lang w:val="fr-FR"/>
        </w:rPr>
        <w:t>accordant</w:t>
      </w:r>
      <w:r w:rsidR="0028786E">
        <w:rPr>
          <w:rFonts w:asciiTheme="minorHAnsi" w:eastAsia="SimSun" w:hAnsiTheme="minorHAnsi" w:cstheme="minorHAnsi"/>
          <w:color w:val="000000" w:themeColor="dark1"/>
          <w:kern w:val="24"/>
          <w:lang w:val="fr-FR"/>
        </w:rPr>
        <w:t xml:space="preserve"> une grande importance, croissante avec le temps, à la modulatio</w:t>
      </w:r>
      <w:r w:rsidR="006D0526">
        <w:rPr>
          <w:rFonts w:asciiTheme="minorHAnsi" w:eastAsia="SimSun" w:hAnsiTheme="minorHAnsi" w:cstheme="minorHAnsi"/>
          <w:color w:val="000000" w:themeColor="dark1"/>
          <w:kern w:val="24"/>
          <w:lang w:val="fr-FR"/>
        </w:rPr>
        <w:t>n</w:t>
      </w:r>
      <w:r w:rsidR="0028786E">
        <w:rPr>
          <w:rFonts w:asciiTheme="minorHAnsi" w:eastAsia="SimSun" w:hAnsiTheme="minorHAnsi" w:cstheme="minorHAnsi"/>
          <w:color w:val="000000" w:themeColor="dark1"/>
          <w:kern w:val="24"/>
          <w:lang w:val="fr-FR"/>
        </w:rPr>
        <w:t xml:space="preserve"> ou au «</w:t>
      </w:r>
      <w:r w:rsidR="00C87119">
        <w:rPr>
          <w:rFonts w:asciiTheme="minorHAnsi" w:eastAsia="SimSun" w:hAnsiTheme="minorHAnsi" w:cstheme="minorHAnsi"/>
          <w:color w:val="000000" w:themeColor="dark1"/>
          <w:kern w:val="24"/>
          <w:lang w:val="fr-FR"/>
        </w:rPr>
        <w:t> </w:t>
      </w:r>
      <w:r w:rsidR="0028786E">
        <w:rPr>
          <w:rFonts w:asciiTheme="minorHAnsi" w:eastAsia="SimSun" w:hAnsiTheme="minorHAnsi" w:cstheme="minorHAnsi"/>
          <w:color w:val="000000" w:themeColor="dark1"/>
          <w:kern w:val="24"/>
          <w:lang w:val="fr-FR"/>
        </w:rPr>
        <w:t>rythme</w:t>
      </w:r>
      <w:r w:rsidR="00C87119">
        <w:rPr>
          <w:rFonts w:asciiTheme="minorHAnsi" w:eastAsia="SimSun" w:hAnsiTheme="minorHAnsi" w:cstheme="minorHAnsi"/>
          <w:color w:val="000000" w:themeColor="dark1"/>
          <w:kern w:val="24"/>
          <w:lang w:val="fr-FR"/>
        </w:rPr>
        <w:t> </w:t>
      </w:r>
      <w:r w:rsidR="0028786E">
        <w:rPr>
          <w:rFonts w:asciiTheme="minorHAnsi" w:eastAsia="SimSun" w:hAnsiTheme="minorHAnsi" w:cstheme="minorHAnsi"/>
          <w:color w:val="000000" w:themeColor="dark1"/>
          <w:kern w:val="24"/>
          <w:lang w:val="fr-FR"/>
        </w:rPr>
        <w:t>des sentimen</w:t>
      </w:r>
      <w:r w:rsidR="006D0526">
        <w:rPr>
          <w:rFonts w:asciiTheme="minorHAnsi" w:eastAsia="SimSun" w:hAnsiTheme="minorHAnsi" w:cstheme="minorHAnsi"/>
          <w:color w:val="000000" w:themeColor="dark1"/>
          <w:kern w:val="24"/>
          <w:lang w:val="fr-FR"/>
        </w:rPr>
        <w:t>ts »</w:t>
      </w:r>
      <w:r w:rsidR="0028786E">
        <w:rPr>
          <w:rFonts w:asciiTheme="minorHAnsi" w:eastAsia="SimSun" w:hAnsiTheme="minorHAnsi" w:cstheme="minorHAnsi"/>
          <w:color w:val="000000" w:themeColor="dark1"/>
          <w:kern w:val="24"/>
          <w:lang w:val="fr-FR"/>
        </w:rPr>
        <w:t xml:space="preserve"> (</w:t>
      </w:r>
      <w:r w:rsidR="0028786E" w:rsidRPr="00D77B46">
        <w:rPr>
          <w:rFonts w:ascii="Heiti SC Light" w:eastAsia="Heiti SC Light" w:hAnsi="Heiti SC Light" w:cstheme="minorHAnsi" w:hint="eastAsia"/>
          <w:iCs w:val="0"/>
          <w:color w:val="000000" w:themeColor="dark1"/>
          <w:kern w:val="24"/>
          <w:sz w:val="20"/>
          <w:szCs w:val="20"/>
          <w:lang w:val="fr-FR" w:eastAsia="zh-CN"/>
        </w:rPr>
        <w:t>“情绪的抑扬顿挫”</w:t>
      </w:r>
      <w:r w:rsidR="0028786E">
        <w:rPr>
          <w:rFonts w:asciiTheme="minorHAnsi" w:eastAsia="SimSun" w:hAnsiTheme="minorHAnsi" w:cstheme="minorHAnsi" w:hint="eastAsia"/>
          <w:color w:val="000000" w:themeColor="dark1"/>
          <w:kern w:val="24"/>
          <w:lang w:val="fr-FR" w:eastAsia="zh-CN"/>
        </w:rPr>
        <w:t>)</w:t>
      </w:r>
      <w:r w:rsidR="0028786E">
        <w:rPr>
          <w:rFonts w:asciiTheme="minorHAnsi" w:eastAsia="SimSun" w:hAnsiTheme="minorHAnsi" w:cstheme="minorHAnsi"/>
          <w:color w:val="000000" w:themeColor="dark1"/>
          <w:kern w:val="24"/>
          <w:lang w:val="fr-FR" w:eastAsia="zh-CN"/>
        </w:rPr>
        <w:t xml:space="preserve"> au détriment des jeux métriques ou verbaux</w:t>
      </w:r>
      <w:r w:rsidR="0028786E">
        <w:rPr>
          <w:rFonts w:asciiTheme="minorHAnsi" w:eastAsia="SimSun" w:hAnsiTheme="minorHAnsi" w:cstheme="minorHAnsi"/>
          <w:color w:val="000000" w:themeColor="dark1"/>
          <w:kern w:val="24"/>
          <w:lang w:val="fr-FR"/>
        </w:rPr>
        <w:t xml:space="preserve"> (Tao</w:t>
      </w:r>
      <w:r w:rsidR="00D91772">
        <w:rPr>
          <w:rFonts w:asciiTheme="minorHAnsi" w:eastAsia="SimSun" w:hAnsiTheme="minorHAnsi" w:cstheme="minorHAnsi"/>
          <w:color w:val="000000" w:themeColor="dark1"/>
          <w:kern w:val="24"/>
          <w:lang w:val="fr-FR"/>
        </w:rPr>
        <w:t xml:space="preserve"> H.,</w:t>
      </w:r>
      <w:r w:rsidR="0028786E">
        <w:rPr>
          <w:rFonts w:asciiTheme="minorHAnsi" w:eastAsia="SimSun" w:hAnsiTheme="minorHAnsi" w:cstheme="minorHAnsi"/>
          <w:color w:val="000000" w:themeColor="dark1"/>
          <w:kern w:val="24"/>
          <w:lang w:val="fr-FR"/>
        </w:rPr>
        <w:t> 2009</w:t>
      </w:r>
      <w:r w:rsidR="006D0526">
        <w:rPr>
          <w:rFonts w:asciiTheme="minorHAnsi" w:eastAsia="SimSun" w:hAnsiTheme="minorHAnsi" w:cstheme="minorHAnsi"/>
          <w:color w:val="000000" w:themeColor="dark1"/>
          <w:kern w:val="24"/>
          <w:lang w:val="fr-FR"/>
        </w:rPr>
        <w:t xml:space="preserve">, </w:t>
      </w:r>
      <w:r w:rsidR="00D91772">
        <w:rPr>
          <w:rFonts w:asciiTheme="minorHAnsi" w:eastAsia="SimSun" w:hAnsiTheme="minorHAnsi" w:cstheme="minorHAnsi"/>
          <w:color w:val="000000" w:themeColor="dark1"/>
          <w:kern w:val="24"/>
          <w:lang w:val="fr-FR"/>
        </w:rPr>
        <w:t>p. </w:t>
      </w:r>
      <w:r w:rsidR="006D0526">
        <w:rPr>
          <w:rFonts w:asciiTheme="minorHAnsi" w:eastAsia="SimSun" w:hAnsiTheme="minorHAnsi" w:cstheme="minorHAnsi"/>
          <w:color w:val="000000" w:themeColor="dark1"/>
          <w:kern w:val="24"/>
          <w:lang w:val="fr-FR"/>
        </w:rPr>
        <w:t>205</w:t>
      </w:r>
      <w:r w:rsidR="0028786E">
        <w:rPr>
          <w:rFonts w:asciiTheme="minorHAnsi" w:eastAsia="SimSun" w:hAnsiTheme="minorHAnsi" w:cstheme="minorHAnsi"/>
          <w:color w:val="000000" w:themeColor="dark1"/>
          <w:kern w:val="24"/>
          <w:lang w:val="fr-FR"/>
        </w:rPr>
        <w:t xml:space="preserve">). </w:t>
      </w:r>
      <w:r w:rsidR="005331B2">
        <w:rPr>
          <w:rFonts w:asciiTheme="minorHAnsi" w:eastAsia="SimSun" w:hAnsiTheme="minorHAnsi" w:cstheme="minorHAnsi"/>
          <w:color w:val="000000" w:themeColor="dark1"/>
          <w:kern w:val="24"/>
          <w:lang w:val="fr-FR"/>
        </w:rPr>
        <w:t>Pendant s</w:t>
      </w:r>
      <w:r w:rsidR="0038673A">
        <w:rPr>
          <w:rFonts w:asciiTheme="minorHAnsi" w:eastAsia="SimSun" w:hAnsiTheme="minorHAnsi" w:cstheme="minorHAnsi"/>
          <w:color w:val="000000" w:themeColor="dark1"/>
          <w:kern w:val="24"/>
          <w:lang w:val="fr-FR"/>
        </w:rPr>
        <w:t>on voyage en France entre 1932 et 1935</w:t>
      </w:r>
      <w:r w:rsidR="007E4339">
        <w:rPr>
          <w:rFonts w:asciiTheme="minorHAnsi" w:eastAsia="SimSun" w:hAnsiTheme="minorHAnsi" w:cstheme="minorHAnsi"/>
          <w:color w:val="000000" w:themeColor="dark1"/>
          <w:kern w:val="24"/>
          <w:lang w:val="fr-FR"/>
        </w:rPr>
        <w:t xml:space="preserve">, </w:t>
      </w:r>
      <w:r w:rsidR="006D0526">
        <w:rPr>
          <w:rFonts w:asciiTheme="minorHAnsi" w:eastAsia="SimSun" w:hAnsiTheme="minorHAnsi" w:cstheme="minorHAnsi"/>
          <w:color w:val="000000" w:themeColor="dark1"/>
          <w:kern w:val="24"/>
          <w:lang w:val="fr-BE"/>
        </w:rPr>
        <w:t xml:space="preserve">malgré son </w:t>
      </w:r>
      <w:r w:rsidR="007E4339">
        <w:rPr>
          <w:rFonts w:asciiTheme="minorHAnsi" w:eastAsia="SimSun" w:hAnsiTheme="minorHAnsi" w:cstheme="minorHAnsi"/>
          <w:color w:val="000000" w:themeColor="dark1"/>
          <w:kern w:val="24"/>
          <w:lang w:val="fr-FR"/>
        </w:rPr>
        <w:t>dénuement,</w:t>
      </w:r>
      <w:r w:rsidR="0038673A">
        <w:rPr>
          <w:rFonts w:asciiTheme="minorHAnsi" w:eastAsia="SimSun" w:hAnsiTheme="minorHAnsi" w:cstheme="minorHAnsi"/>
          <w:color w:val="000000" w:themeColor="dark1"/>
          <w:kern w:val="24"/>
          <w:lang w:val="fr-FR"/>
        </w:rPr>
        <w:t xml:space="preserve"> </w:t>
      </w:r>
      <w:proofErr w:type="spellStart"/>
      <w:r w:rsidR="00C83C74">
        <w:rPr>
          <w:rFonts w:asciiTheme="minorHAnsi" w:eastAsia="SimSun" w:hAnsiTheme="minorHAnsi" w:cstheme="minorHAnsi"/>
          <w:color w:val="000000" w:themeColor="dark1"/>
          <w:kern w:val="24"/>
          <w:lang w:val="fr-FR"/>
        </w:rPr>
        <w:t>Dai</w:t>
      </w:r>
      <w:proofErr w:type="spellEnd"/>
      <w:r w:rsidR="00C83C74">
        <w:rPr>
          <w:rFonts w:asciiTheme="minorHAnsi" w:eastAsia="SimSun" w:hAnsiTheme="minorHAnsi" w:cstheme="minorHAnsi"/>
          <w:color w:val="000000" w:themeColor="dark1"/>
          <w:kern w:val="24"/>
          <w:lang w:val="fr-FR"/>
        </w:rPr>
        <w:t xml:space="preserve"> </w:t>
      </w:r>
      <w:proofErr w:type="spellStart"/>
      <w:r w:rsidR="00C83C74">
        <w:rPr>
          <w:rFonts w:asciiTheme="minorHAnsi" w:eastAsia="SimSun" w:hAnsiTheme="minorHAnsi" w:cstheme="minorHAnsi"/>
          <w:color w:val="000000" w:themeColor="dark1"/>
          <w:kern w:val="24"/>
          <w:lang w:val="fr-FR"/>
        </w:rPr>
        <w:t>Wangshu</w:t>
      </w:r>
      <w:proofErr w:type="spellEnd"/>
      <w:r w:rsidR="005331B2">
        <w:rPr>
          <w:rFonts w:asciiTheme="minorHAnsi" w:eastAsia="SimSun" w:hAnsiTheme="minorHAnsi" w:cstheme="minorHAnsi"/>
          <w:color w:val="000000" w:themeColor="dark1"/>
          <w:kern w:val="24"/>
          <w:lang w:val="fr-FR"/>
        </w:rPr>
        <w:t xml:space="preserve"> </w:t>
      </w:r>
      <w:r w:rsidR="0038673A">
        <w:rPr>
          <w:rFonts w:asciiTheme="minorHAnsi" w:eastAsia="SimSun" w:hAnsiTheme="minorHAnsi" w:cstheme="minorHAnsi"/>
          <w:color w:val="000000" w:themeColor="dark1"/>
          <w:kern w:val="24"/>
          <w:lang w:val="fr-FR"/>
        </w:rPr>
        <w:t>découvri</w:t>
      </w:r>
      <w:r w:rsidR="005331B2">
        <w:rPr>
          <w:rFonts w:asciiTheme="minorHAnsi" w:eastAsia="SimSun" w:hAnsiTheme="minorHAnsi" w:cstheme="minorHAnsi"/>
          <w:color w:val="000000" w:themeColor="dark1"/>
          <w:kern w:val="24"/>
          <w:lang w:val="fr-FR"/>
        </w:rPr>
        <w:t>t</w:t>
      </w:r>
      <w:r w:rsidR="0038673A">
        <w:rPr>
          <w:rFonts w:asciiTheme="minorHAnsi" w:eastAsia="SimSun" w:hAnsiTheme="minorHAnsi" w:cstheme="minorHAnsi"/>
          <w:color w:val="000000" w:themeColor="dark1"/>
          <w:kern w:val="24"/>
          <w:lang w:val="fr-FR"/>
        </w:rPr>
        <w:t xml:space="preserve"> l’atmosphère stimulante</w:t>
      </w:r>
      <w:r w:rsidR="002905EF">
        <w:rPr>
          <w:rFonts w:asciiTheme="minorHAnsi" w:eastAsia="SimSun" w:hAnsiTheme="minorHAnsi" w:cstheme="minorHAnsi"/>
          <w:color w:val="000000" w:themeColor="dark1"/>
          <w:kern w:val="24"/>
          <w:lang w:val="fr-FR"/>
        </w:rPr>
        <w:t xml:space="preserve"> de la scène culturelle parisienne</w:t>
      </w:r>
      <w:r w:rsidR="00E231EE">
        <w:rPr>
          <w:rFonts w:asciiTheme="minorHAnsi" w:eastAsia="SimSun" w:hAnsiTheme="minorHAnsi" w:cstheme="minorHAnsi"/>
          <w:color w:val="000000" w:themeColor="dark1"/>
          <w:kern w:val="24"/>
          <w:lang w:val="fr-FR"/>
        </w:rPr>
        <w:t xml:space="preserve"> et </w:t>
      </w:r>
      <w:r w:rsidR="005331B2">
        <w:rPr>
          <w:rFonts w:asciiTheme="minorHAnsi" w:eastAsia="SimSun" w:hAnsiTheme="minorHAnsi" w:cstheme="minorHAnsi"/>
          <w:color w:val="000000" w:themeColor="dark1"/>
          <w:kern w:val="24"/>
          <w:lang w:val="fr-FR"/>
        </w:rPr>
        <w:t xml:space="preserve">fréquenta </w:t>
      </w:r>
      <w:r w:rsidR="006D0526">
        <w:rPr>
          <w:rFonts w:asciiTheme="minorHAnsi" w:eastAsia="SimSun" w:hAnsiTheme="minorHAnsi" w:cstheme="minorHAnsi"/>
          <w:color w:val="000000" w:themeColor="dark1"/>
          <w:kern w:val="24"/>
          <w:lang w:val="fr-FR"/>
        </w:rPr>
        <w:t xml:space="preserve">les meilleurs poètes de l’époque </w:t>
      </w:r>
      <w:r w:rsidR="00684D6E">
        <w:rPr>
          <w:rFonts w:asciiTheme="minorHAnsi" w:eastAsia="SimSun" w:hAnsiTheme="minorHAnsi" w:cstheme="minorHAnsi"/>
          <w:color w:val="000000" w:themeColor="dark1"/>
          <w:kern w:val="24"/>
          <w:lang w:val="fr-FR"/>
        </w:rPr>
        <w:t>(</w:t>
      </w:r>
      <w:r w:rsidR="00BD4A57">
        <w:rPr>
          <w:rFonts w:asciiTheme="minorHAnsi" w:eastAsia="SimSun" w:hAnsiTheme="minorHAnsi" w:cstheme="minorHAnsi"/>
          <w:color w:val="000000" w:themeColor="dark1"/>
          <w:kern w:val="24"/>
          <w:lang w:val="fr-FR"/>
        </w:rPr>
        <w:t xml:space="preserve">Supervielle, Valéry, Aragon, </w:t>
      </w:r>
      <w:r w:rsidR="000F68B4">
        <w:rPr>
          <w:rFonts w:asciiTheme="minorHAnsi" w:eastAsia="SimSun" w:hAnsiTheme="minorHAnsi" w:cstheme="minorHAnsi"/>
          <w:color w:val="000000" w:themeColor="dark1"/>
          <w:kern w:val="24"/>
          <w:lang w:val="fr-FR"/>
        </w:rPr>
        <w:t>Éluard</w:t>
      </w:r>
      <w:r w:rsidR="00BD4A57">
        <w:rPr>
          <w:rFonts w:asciiTheme="minorHAnsi" w:eastAsia="SimSun" w:hAnsiTheme="minorHAnsi" w:cstheme="minorHAnsi"/>
          <w:color w:val="000000" w:themeColor="dark1"/>
          <w:kern w:val="24"/>
          <w:lang w:val="fr-FR"/>
        </w:rPr>
        <w:t>…)</w:t>
      </w:r>
      <w:r w:rsidR="00E231EE">
        <w:rPr>
          <w:rFonts w:asciiTheme="minorHAnsi" w:eastAsia="SimSun" w:hAnsiTheme="minorHAnsi" w:cstheme="minorHAnsi"/>
          <w:color w:val="000000" w:themeColor="dark1"/>
          <w:kern w:val="24"/>
          <w:lang w:val="fr-FR"/>
        </w:rPr>
        <w:t xml:space="preserve">, </w:t>
      </w:r>
      <w:r w:rsidR="00BD4A57">
        <w:rPr>
          <w:rFonts w:asciiTheme="minorHAnsi" w:eastAsia="SimSun" w:hAnsiTheme="minorHAnsi" w:cstheme="minorHAnsi"/>
          <w:color w:val="000000" w:themeColor="dark1"/>
          <w:kern w:val="24"/>
          <w:lang w:val="fr-FR"/>
        </w:rPr>
        <w:t xml:space="preserve">en particulier </w:t>
      </w:r>
      <w:r w:rsidR="006D0526">
        <w:rPr>
          <w:rFonts w:asciiTheme="minorHAnsi" w:eastAsia="SimSun" w:hAnsiTheme="minorHAnsi" w:cstheme="minorHAnsi"/>
          <w:color w:val="000000" w:themeColor="dark1"/>
          <w:kern w:val="24"/>
          <w:lang w:val="fr-FR"/>
        </w:rPr>
        <w:t>ceux du</w:t>
      </w:r>
      <w:r w:rsidR="00650A6D">
        <w:rPr>
          <w:rFonts w:asciiTheme="minorHAnsi" w:eastAsia="SimSun" w:hAnsiTheme="minorHAnsi" w:cstheme="minorHAnsi"/>
          <w:color w:val="000000" w:themeColor="dark1"/>
          <w:kern w:val="24"/>
          <w:lang w:val="fr-FR"/>
        </w:rPr>
        <w:t xml:space="preserve"> courant surréaliste</w:t>
      </w:r>
      <w:r w:rsidR="00E231EE">
        <w:rPr>
          <w:rFonts w:asciiTheme="minorHAnsi" w:eastAsia="SimSun" w:hAnsiTheme="minorHAnsi" w:cstheme="minorHAnsi"/>
          <w:color w:val="000000" w:themeColor="dark1"/>
          <w:kern w:val="24"/>
          <w:lang w:val="fr-FR"/>
        </w:rPr>
        <w:t xml:space="preserve"> qui l’influença </w:t>
      </w:r>
      <w:r w:rsidR="000926AD">
        <w:rPr>
          <w:rFonts w:asciiTheme="minorHAnsi" w:eastAsia="SimSun" w:hAnsiTheme="minorHAnsi" w:cstheme="minorHAnsi"/>
          <w:color w:val="000000" w:themeColor="dark1"/>
          <w:kern w:val="24"/>
          <w:lang w:val="fr-FR"/>
        </w:rPr>
        <w:t>dans ses œuvres postérieures</w:t>
      </w:r>
      <w:r w:rsidR="007D6373">
        <w:rPr>
          <w:rFonts w:asciiTheme="minorHAnsi" w:eastAsia="SimSun" w:hAnsiTheme="minorHAnsi" w:cstheme="minorHAnsi"/>
          <w:color w:val="000000" w:themeColor="dark1"/>
          <w:kern w:val="24"/>
          <w:lang w:val="fr-FR"/>
        </w:rPr>
        <w:t>, rassemblées dans</w:t>
      </w:r>
      <w:r w:rsidR="00EA6BA2">
        <w:rPr>
          <w:rFonts w:asciiTheme="minorHAnsi" w:eastAsia="SimSun" w:hAnsiTheme="minorHAnsi" w:cstheme="minorHAnsi"/>
          <w:color w:val="000000" w:themeColor="dark1"/>
          <w:kern w:val="24"/>
          <w:lang w:val="fr-FR"/>
        </w:rPr>
        <w:t xml:space="preserve"> le recueil</w:t>
      </w:r>
      <w:r w:rsidR="007D6373">
        <w:rPr>
          <w:rFonts w:asciiTheme="minorHAnsi" w:eastAsia="SimSun" w:hAnsiTheme="minorHAnsi" w:cstheme="minorHAnsi"/>
          <w:color w:val="000000" w:themeColor="dark1"/>
          <w:kern w:val="24"/>
          <w:lang w:val="fr-FR"/>
        </w:rPr>
        <w:t xml:space="preserve"> </w:t>
      </w:r>
      <w:r w:rsidR="00EA6BA2" w:rsidRPr="00EA6BA2">
        <w:rPr>
          <w:rFonts w:ascii="Heiti SC Light" w:eastAsia="Heiti SC Light" w:hAnsi="Heiti SC Light" w:cstheme="minorHAnsi" w:hint="eastAsia"/>
          <w:iCs w:val="0"/>
          <w:color w:val="000000" w:themeColor="dark1"/>
          <w:kern w:val="24"/>
          <w:sz w:val="20"/>
          <w:szCs w:val="20"/>
          <w:lang w:val="fr-FR" w:eastAsia="zh-CN"/>
        </w:rPr>
        <w:t>《灾难的岁月》</w:t>
      </w:r>
      <w:r w:rsidR="00EA6BA2">
        <w:rPr>
          <w:rFonts w:asciiTheme="minorHAnsi" w:eastAsia="SimSun" w:hAnsiTheme="minorHAnsi" w:cstheme="minorHAnsi"/>
          <w:color w:val="000000" w:themeColor="dark1"/>
          <w:kern w:val="24"/>
          <w:lang w:val="fr-FR"/>
        </w:rPr>
        <w:t xml:space="preserve"> </w:t>
      </w:r>
      <w:r w:rsidR="007D6373">
        <w:rPr>
          <w:rFonts w:asciiTheme="minorHAnsi" w:eastAsia="SimSun" w:hAnsiTheme="minorHAnsi" w:cstheme="minorHAnsi"/>
          <w:i/>
          <w:iCs w:val="0"/>
          <w:color w:val="000000" w:themeColor="dark1"/>
          <w:kern w:val="24"/>
          <w:lang w:val="fr-FR"/>
        </w:rPr>
        <w:t>Années d’épreuves</w:t>
      </w:r>
      <w:r w:rsidR="00EA6BA2" w:rsidRPr="00EA6BA2">
        <w:rPr>
          <w:rFonts w:asciiTheme="minorHAnsi" w:eastAsia="SimSun" w:hAnsiTheme="minorHAnsi" w:cstheme="minorHAnsi"/>
          <w:i/>
          <w:iCs w:val="0"/>
          <w:color w:val="000000" w:themeColor="dark1"/>
          <w:kern w:val="24"/>
          <w:lang w:val="fr-BE"/>
        </w:rPr>
        <w:t xml:space="preserve"> </w:t>
      </w:r>
      <w:r w:rsidR="00B567F3">
        <w:rPr>
          <w:rFonts w:asciiTheme="minorHAnsi" w:eastAsia="SimSun" w:hAnsiTheme="minorHAnsi" w:cstheme="minorHAnsi"/>
          <w:color w:val="000000" w:themeColor="dark1"/>
          <w:kern w:val="24"/>
          <w:lang w:val="fr-BE"/>
        </w:rPr>
        <w:t xml:space="preserve">de </w:t>
      </w:r>
      <w:r w:rsidR="00EA6BA2">
        <w:rPr>
          <w:rFonts w:asciiTheme="minorHAnsi" w:eastAsia="SimSun" w:hAnsiTheme="minorHAnsi" w:cstheme="minorHAnsi"/>
          <w:color w:val="000000" w:themeColor="dark1"/>
          <w:kern w:val="24"/>
          <w:lang w:val="fr-BE"/>
        </w:rPr>
        <w:t>1948</w:t>
      </w:r>
      <w:r w:rsidR="00650A6D">
        <w:rPr>
          <w:rFonts w:asciiTheme="minorHAnsi" w:eastAsia="SimSun" w:hAnsiTheme="minorHAnsi" w:cstheme="minorHAnsi"/>
          <w:color w:val="000000" w:themeColor="dark1"/>
          <w:kern w:val="24"/>
          <w:lang w:val="fr-FR"/>
        </w:rPr>
        <w:t>.</w:t>
      </w:r>
      <w:r w:rsidR="00407A69" w:rsidRPr="00407A69">
        <w:rPr>
          <w:rFonts w:asciiTheme="minorHAnsi" w:eastAsia="SimSun" w:hAnsiTheme="minorHAnsi" w:cstheme="minorHAnsi"/>
          <w:color w:val="000000" w:themeColor="dark1"/>
          <w:kern w:val="24"/>
          <w:lang w:val="fr-FR"/>
        </w:rPr>
        <w:t xml:space="preserve"> </w:t>
      </w:r>
      <w:r w:rsidR="00DB0882">
        <w:rPr>
          <w:rFonts w:asciiTheme="minorHAnsi" w:eastAsia="SimSun" w:hAnsiTheme="minorHAnsi" w:cstheme="minorHAnsi"/>
          <w:color w:val="000000" w:themeColor="dark1"/>
          <w:kern w:val="24"/>
          <w:lang w:val="fr-FR"/>
        </w:rPr>
        <w:t xml:space="preserve">Cette période fut également très féconde pour </w:t>
      </w:r>
      <w:r w:rsidR="00E231EE">
        <w:rPr>
          <w:rFonts w:asciiTheme="minorHAnsi" w:eastAsia="SimSun" w:hAnsiTheme="minorHAnsi" w:cstheme="minorHAnsi"/>
          <w:color w:val="000000" w:themeColor="dark1"/>
          <w:kern w:val="24"/>
          <w:lang w:val="fr-FR"/>
        </w:rPr>
        <w:t>son</w:t>
      </w:r>
      <w:r w:rsidR="00DB0882">
        <w:rPr>
          <w:rFonts w:asciiTheme="minorHAnsi" w:eastAsia="SimSun" w:hAnsiTheme="minorHAnsi" w:cstheme="minorHAnsi"/>
          <w:color w:val="000000" w:themeColor="dark1"/>
          <w:kern w:val="24"/>
          <w:lang w:val="fr-FR"/>
        </w:rPr>
        <w:t xml:space="preserve"> activité traductive, </w:t>
      </w:r>
      <w:r w:rsidR="006D0526">
        <w:rPr>
          <w:rFonts w:asciiTheme="minorHAnsi" w:eastAsia="SimSun" w:hAnsiTheme="minorHAnsi" w:cstheme="minorHAnsi"/>
          <w:color w:val="000000" w:themeColor="dark1"/>
          <w:kern w:val="24"/>
          <w:lang w:val="fr-FR"/>
        </w:rPr>
        <w:t>puisque, pendant son séjour, il composa</w:t>
      </w:r>
      <w:r w:rsidR="0028786E">
        <w:rPr>
          <w:rFonts w:asciiTheme="minorHAnsi" w:eastAsia="SimSun" w:hAnsiTheme="minorHAnsi" w:cstheme="minorHAnsi"/>
          <w:color w:val="000000" w:themeColor="dark1"/>
          <w:kern w:val="24"/>
          <w:lang w:val="fr-FR"/>
        </w:rPr>
        <w:t xml:space="preserve"> </w:t>
      </w:r>
      <w:r w:rsidR="00ED31B0">
        <w:rPr>
          <w:rFonts w:asciiTheme="minorHAnsi" w:eastAsia="SimSun" w:hAnsiTheme="minorHAnsi" w:cstheme="minorHAnsi"/>
          <w:color w:val="000000" w:themeColor="dark1"/>
          <w:kern w:val="24"/>
          <w:lang w:val="fr-FR"/>
        </w:rPr>
        <w:t xml:space="preserve">des anthologies de nouvelles </w:t>
      </w:r>
      <w:r w:rsidR="0076080C">
        <w:rPr>
          <w:rFonts w:asciiTheme="minorHAnsi" w:eastAsia="SimSun" w:hAnsiTheme="minorHAnsi" w:cstheme="minorHAnsi"/>
          <w:color w:val="000000" w:themeColor="dark1"/>
          <w:kern w:val="24"/>
          <w:lang w:val="fr-FR"/>
        </w:rPr>
        <w:t>d’Italie</w:t>
      </w:r>
      <w:r w:rsidR="00ED31B0">
        <w:rPr>
          <w:rFonts w:asciiTheme="minorHAnsi" w:eastAsia="SimSun" w:hAnsiTheme="minorHAnsi" w:cstheme="minorHAnsi"/>
          <w:color w:val="000000" w:themeColor="dark1"/>
          <w:kern w:val="24"/>
          <w:lang w:val="fr-FR"/>
        </w:rPr>
        <w:t xml:space="preserve"> et </w:t>
      </w:r>
      <w:r w:rsidR="0076080C">
        <w:rPr>
          <w:rFonts w:asciiTheme="minorHAnsi" w:eastAsia="SimSun" w:hAnsiTheme="minorHAnsi" w:cstheme="minorHAnsi"/>
          <w:color w:val="000000" w:themeColor="dark1"/>
          <w:kern w:val="24"/>
          <w:lang w:val="fr-FR"/>
        </w:rPr>
        <w:t xml:space="preserve">de Belgique (où il inclut sa version du </w:t>
      </w:r>
      <w:r w:rsidR="0076080C" w:rsidRPr="00AD5BCB">
        <w:rPr>
          <w:rFonts w:asciiTheme="minorHAnsi" w:eastAsia="SimSun" w:hAnsiTheme="minorHAnsi" w:cstheme="minorHAnsi"/>
          <w:i/>
          <w:iCs w:val="0"/>
          <w:kern w:val="24"/>
          <w:lang w:val="fr-FR"/>
        </w:rPr>
        <w:t>Massacre des Innocents</w:t>
      </w:r>
      <w:r w:rsidR="0076080C">
        <w:rPr>
          <w:rFonts w:asciiTheme="minorHAnsi" w:eastAsia="SimSun" w:hAnsiTheme="minorHAnsi" w:cstheme="minorHAnsi"/>
          <w:color w:val="000000" w:themeColor="dark1"/>
          <w:kern w:val="24"/>
          <w:lang w:val="fr-FR"/>
        </w:rPr>
        <w:t>)</w:t>
      </w:r>
      <w:r w:rsidR="008D2F82">
        <w:rPr>
          <w:rFonts w:asciiTheme="minorHAnsi" w:eastAsia="SimSun" w:hAnsiTheme="minorHAnsi" w:cstheme="minorHAnsi"/>
          <w:color w:val="000000" w:themeColor="dark1"/>
          <w:kern w:val="24"/>
          <w:lang w:val="fr-FR"/>
        </w:rPr>
        <w:t xml:space="preserve"> et donna les premières versions chinoises de la poésie de Federico García Lorca</w:t>
      </w:r>
      <w:r w:rsidR="004575B1">
        <w:rPr>
          <w:rFonts w:asciiTheme="minorHAnsi" w:eastAsia="SimSun" w:hAnsiTheme="minorHAnsi" w:cstheme="minorHAnsi"/>
          <w:color w:val="000000" w:themeColor="dark1"/>
          <w:kern w:val="24"/>
          <w:lang w:val="fr-FR"/>
        </w:rPr>
        <w:t xml:space="preserve">. </w:t>
      </w:r>
      <w:r w:rsidR="0053255B">
        <w:rPr>
          <w:rFonts w:asciiTheme="minorHAnsi" w:eastAsia="SimSun" w:hAnsiTheme="minorHAnsi" w:cstheme="minorHAnsi"/>
          <w:color w:val="000000" w:themeColor="dark1"/>
          <w:kern w:val="24"/>
          <w:lang w:val="fr-FR"/>
        </w:rPr>
        <w:t>Revenu en 1949</w:t>
      </w:r>
      <w:r w:rsidR="0045682D">
        <w:rPr>
          <w:rFonts w:asciiTheme="minorHAnsi" w:eastAsia="SimSun" w:hAnsiTheme="minorHAnsi" w:cstheme="minorHAnsi"/>
          <w:color w:val="000000" w:themeColor="dark1"/>
          <w:kern w:val="24"/>
          <w:lang w:val="fr-FR"/>
        </w:rPr>
        <w:t xml:space="preserve"> </w:t>
      </w:r>
      <w:r w:rsidR="0053255B">
        <w:rPr>
          <w:rFonts w:asciiTheme="minorHAnsi" w:eastAsia="SimSun" w:hAnsiTheme="minorHAnsi" w:cstheme="minorHAnsi"/>
          <w:color w:val="000000" w:themeColor="dark1"/>
          <w:kern w:val="24"/>
          <w:lang w:val="fr-FR"/>
        </w:rPr>
        <w:t xml:space="preserve">en </w:t>
      </w:r>
      <w:r w:rsidR="004575B1">
        <w:rPr>
          <w:rFonts w:asciiTheme="minorHAnsi" w:eastAsia="SimSun" w:hAnsiTheme="minorHAnsi" w:cstheme="minorHAnsi"/>
          <w:color w:val="000000" w:themeColor="dark1"/>
          <w:kern w:val="24"/>
          <w:lang w:val="fr-FR"/>
        </w:rPr>
        <w:t xml:space="preserve">Chine </w:t>
      </w:r>
      <w:r w:rsidR="0053255B">
        <w:rPr>
          <w:rFonts w:asciiTheme="minorHAnsi" w:eastAsia="SimSun" w:hAnsiTheme="minorHAnsi" w:cstheme="minorHAnsi"/>
          <w:color w:val="000000" w:themeColor="dark1"/>
          <w:kern w:val="24"/>
          <w:lang w:val="fr-FR"/>
        </w:rPr>
        <w:t>continentale</w:t>
      </w:r>
      <w:r w:rsidR="0045682D">
        <w:rPr>
          <w:rFonts w:asciiTheme="minorHAnsi" w:eastAsia="SimSun" w:hAnsiTheme="minorHAnsi" w:cstheme="minorHAnsi"/>
          <w:color w:val="000000" w:themeColor="dark1"/>
          <w:kern w:val="24"/>
          <w:lang w:val="fr-FR"/>
        </w:rPr>
        <w:t xml:space="preserve"> après </w:t>
      </w:r>
      <w:r w:rsidR="00A70D0A">
        <w:rPr>
          <w:rFonts w:asciiTheme="minorHAnsi" w:eastAsia="SimSun" w:hAnsiTheme="minorHAnsi" w:cstheme="minorHAnsi"/>
          <w:color w:val="000000" w:themeColor="dark1"/>
          <w:kern w:val="24"/>
          <w:lang w:val="fr-FR"/>
        </w:rPr>
        <w:t>s’être réfugié</w:t>
      </w:r>
      <w:r w:rsidR="0045682D">
        <w:rPr>
          <w:rFonts w:asciiTheme="minorHAnsi" w:eastAsia="SimSun" w:hAnsiTheme="minorHAnsi" w:cstheme="minorHAnsi"/>
          <w:color w:val="000000" w:themeColor="dark1"/>
          <w:kern w:val="24"/>
          <w:lang w:val="fr-FR"/>
        </w:rPr>
        <w:t xml:space="preserve"> à Hong Kong pendant la guerre</w:t>
      </w:r>
      <w:r w:rsidR="004575B1">
        <w:rPr>
          <w:rFonts w:asciiTheme="minorHAnsi" w:eastAsia="SimSun" w:hAnsiTheme="minorHAnsi" w:cstheme="minorHAnsi"/>
          <w:color w:val="000000" w:themeColor="dark1"/>
          <w:kern w:val="24"/>
          <w:lang w:val="fr-FR"/>
        </w:rPr>
        <w:t xml:space="preserve">, </w:t>
      </w:r>
      <w:r w:rsidR="005E37F0">
        <w:rPr>
          <w:rFonts w:asciiTheme="minorHAnsi" w:eastAsia="SimSun" w:hAnsiTheme="minorHAnsi" w:cstheme="minorHAnsi"/>
          <w:color w:val="000000" w:themeColor="dark1"/>
          <w:kern w:val="24"/>
          <w:lang w:val="fr-BE" w:eastAsia="zh-CN"/>
        </w:rPr>
        <w:t xml:space="preserve">il </w:t>
      </w:r>
      <w:r w:rsidR="0053255B">
        <w:rPr>
          <w:rFonts w:asciiTheme="minorHAnsi" w:eastAsia="SimSun" w:hAnsiTheme="minorHAnsi" w:cstheme="minorHAnsi"/>
          <w:color w:val="000000" w:themeColor="dark1"/>
          <w:kern w:val="24"/>
          <w:lang w:val="fr-BE" w:eastAsia="zh-CN"/>
        </w:rPr>
        <w:t>fut</w:t>
      </w:r>
      <w:r w:rsidR="005E37F0">
        <w:rPr>
          <w:rFonts w:asciiTheme="minorHAnsi" w:eastAsia="SimSun" w:hAnsiTheme="minorHAnsi" w:cstheme="minorHAnsi"/>
          <w:color w:val="000000" w:themeColor="dark1"/>
          <w:kern w:val="24"/>
          <w:lang w:val="fr-BE" w:eastAsia="zh-CN"/>
        </w:rPr>
        <w:t xml:space="preserve"> nommé responsable de la section française du </w:t>
      </w:r>
      <w:r w:rsidR="00DD3847" w:rsidRPr="00DD3847">
        <w:rPr>
          <w:rFonts w:ascii="Heiti SC Light" w:eastAsia="Heiti SC Light" w:hAnsi="Heiti SC Light" w:cstheme="minorHAnsi" w:hint="eastAsia"/>
          <w:iCs w:val="0"/>
          <w:color w:val="000000" w:themeColor="dark1"/>
          <w:kern w:val="24"/>
          <w:sz w:val="20"/>
          <w:szCs w:val="20"/>
          <w:lang w:val="fr-BE" w:eastAsia="zh-CN"/>
        </w:rPr>
        <w:t>新闻出版总署国际新闻局法文科</w:t>
      </w:r>
      <w:r w:rsidR="00DD3847">
        <w:rPr>
          <w:rFonts w:asciiTheme="minorHAnsi" w:eastAsia="SimSun" w:hAnsiTheme="minorHAnsi" w:cstheme="minorHAnsi" w:hint="eastAsia"/>
          <w:color w:val="000000" w:themeColor="dark1"/>
          <w:kern w:val="24"/>
          <w:lang w:val="fr-BE" w:eastAsia="zh-CN"/>
        </w:rPr>
        <w:t xml:space="preserve"> </w:t>
      </w:r>
      <w:r w:rsidR="005E37F0">
        <w:rPr>
          <w:rFonts w:asciiTheme="minorHAnsi" w:eastAsia="SimSun" w:hAnsiTheme="minorHAnsi" w:cstheme="minorHAnsi"/>
          <w:color w:val="000000" w:themeColor="dark1"/>
          <w:kern w:val="24"/>
          <w:lang w:val="fr-BE" w:eastAsia="zh-CN"/>
        </w:rPr>
        <w:t xml:space="preserve">Bureau de </w:t>
      </w:r>
      <w:r w:rsidR="00446949">
        <w:rPr>
          <w:rFonts w:asciiTheme="minorHAnsi" w:eastAsia="SimSun" w:hAnsiTheme="minorHAnsi" w:cstheme="minorHAnsi"/>
          <w:color w:val="000000" w:themeColor="dark1"/>
          <w:kern w:val="24"/>
          <w:lang w:val="fr-BE" w:eastAsia="zh-CN"/>
        </w:rPr>
        <w:t>la presse</w:t>
      </w:r>
      <w:r w:rsidR="005E37F0">
        <w:rPr>
          <w:rFonts w:asciiTheme="minorHAnsi" w:eastAsia="SimSun" w:hAnsiTheme="minorHAnsi" w:cstheme="minorHAnsi"/>
          <w:color w:val="000000" w:themeColor="dark1"/>
          <w:kern w:val="24"/>
          <w:lang w:val="fr-BE" w:eastAsia="zh-CN"/>
        </w:rPr>
        <w:t xml:space="preserve"> internationale au sein d</w:t>
      </w:r>
      <w:r w:rsidR="00FF5A97">
        <w:rPr>
          <w:rFonts w:asciiTheme="minorHAnsi" w:eastAsia="SimSun" w:hAnsiTheme="minorHAnsi" w:cstheme="minorHAnsi"/>
          <w:color w:val="000000" w:themeColor="dark1"/>
          <w:kern w:val="24"/>
          <w:lang w:val="fr-BE" w:eastAsia="zh-CN"/>
        </w:rPr>
        <w:t>e l’Administration générale</w:t>
      </w:r>
      <w:r w:rsidR="00446949">
        <w:rPr>
          <w:rFonts w:asciiTheme="minorHAnsi" w:eastAsia="SimSun" w:hAnsiTheme="minorHAnsi" w:cstheme="minorHAnsi"/>
          <w:color w:val="000000" w:themeColor="dark1"/>
          <w:kern w:val="24"/>
          <w:lang w:val="fr-BE" w:eastAsia="zh-CN"/>
        </w:rPr>
        <w:t xml:space="preserve"> de la presse et de l’édition</w:t>
      </w:r>
      <w:r w:rsidR="00DD3847">
        <w:rPr>
          <w:rFonts w:asciiTheme="minorHAnsi" w:eastAsia="SimSun" w:hAnsiTheme="minorHAnsi" w:cstheme="minorHAnsi"/>
          <w:color w:val="000000" w:themeColor="dark1"/>
          <w:kern w:val="24"/>
          <w:lang w:val="fr-BE" w:eastAsia="zh-CN"/>
        </w:rPr>
        <w:t>.</w:t>
      </w:r>
      <w:r w:rsidR="00F36DE0">
        <w:rPr>
          <w:rFonts w:asciiTheme="minorHAnsi" w:eastAsia="SimSun" w:hAnsiTheme="minorHAnsi" w:cstheme="minorHAnsi"/>
          <w:color w:val="000000" w:themeColor="dark1"/>
          <w:kern w:val="24"/>
          <w:lang w:val="fr-BE" w:eastAsia="zh-CN"/>
        </w:rPr>
        <w:t xml:space="preserve"> Il </w:t>
      </w:r>
      <w:r w:rsidR="0053255B">
        <w:rPr>
          <w:rFonts w:asciiTheme="minorHAnsi" w:eastAsia="SimSun" w:hAnsiTheme="minorHAnsi" w:cstheme="minorHAnsi"/>
          <w:color w:val="000000" w:themeColor="dark1"/>
          <w:kern w:val="24"/>
          <w:lang w:val="fr-BE" w:eastAsia="zh-CN"/>
        </w:rPr>
        <w:t>mourut</w:t>
      </w:r>
      <w:r w:rsidR="00F36DE0">
        <w:rPr>
          <w:rFonts w:asciiTheme="minorHAnsi" w:eastAsia="SimSun" w:hAnsiTheme="minorHAnsi" w:cstheme="minorHAnsi"/>
          <w:color w:val="000000" w:themeColor="dark1"/>
          <w:kern w:val="24"/>
          <w:lang w:val="fr-BE" w:eastAsia="zh-CN"/>
        </w:rPr>
        <w:t xml:space="preserve"> </w:t>
      </w:r>
      <w:r w:rsidR="006D0526">
        <w:rPr>
          <w:rFonts w:asciiTheme="minorHAnsi" w:eastAsia="SimSun" w:hAnsiTheme="minorHAnsi" w:cstheme="minorHAnsi"/>
          <w:color w:val="000000" w:themeColor="dark1"/>
          <w:kern w:val="24"/>
          <w:lang w:val="fr-BE" w:eastAsia="zh-CN"/>
        </w:rPr>
        <w:t xml:space="preserve">accidentellement </w:t>
      </w:r>
      <w:r w:rsidR="00F36DE0">
        <w:rPr>
          <w:rFonts w:asciiTheme="minorHAnsi" w:eastAsia="SimSun" w:hAnsiTheme="minorHAnsi" w:cstheme="minorHAnsi"/>
          <w:color w:val="000000" w:themeColor="dark1"/>
          <w:kern w:val="24"/>
          <w:lang w:val="fr-BE" w:eastAsia="zh-CN"/>
        </w:rPr>
        <w:t xml:space="preserve">en 1950 d’une overdose d’éphédrine, </w:t>
      </w:r>
      <w:r w:rsidR="00D57267">
        <w:rPr>
          <w:rFonts w:asciiTheme="minorHAnsi" w:eastAsia="SimSun" w:hAnsiTheme="minorHAnsi" w:cstheme="minorHAnsi"/>
          <w:color w:val="000000" w:themeColor="dark1"/>
          <w:kern w:val="24"/>
          <w:lang w:val="fr-BE" w:eastAsia="zh-CN"/>
        </w:rPr>
        <w:t xml:space="preserve">qu’il </w:t>
      </w:r>
      <w:r w:rsidR="00E20F24">
        <w:rPr>
          <w:rFonts w:asciiTheme="minorHAnsi" w:eastAsia="SimSun" w:hAnsiTheme="minorHAnsi" w:cstheme="minorHAnsi"/>
          <w:color w:val="000000" w:themeColor="dark1"/>
          <w:kern w:val="24"/>
          <w:lang w:val="fr-BE" w:eastAsia="zh-CN"/>
        </w:rPr>
        <w:t>s’était</w:t>
      </w:r>
      <w:r w:rsidR="00D57267">
        <w:rPr>
          <w:rFonts w:asciiTheme="minorHAnsi" w:eastAsia="SimSun" w:hAnsiTheme="minorHAnsi" w:cstheme="minorHAnsi"/>
          <w:color w:val="000000" w:themeColor="dark1"/>
          <w:kern w:val="24"/>
          <w:lang w:val="fr-BE" w:eastAsia="zh-CN"/>
        </w:rPr>
        <w:t xml:space="preserve"> </w:t>
      </w:r>
      <w:r w:rsidR="00E20F24">
        <w:rPr>
          <w:rFonts w:asciiTheme="minorHAnsi" w:eastAsia="SimSun" w:hAnsiTheme="minorHAnsi" w:cstheme="minorHAnsi"/>
          <w:color w:val="000000" w:themeColor="dark1"/>
          <w:kern w:val="24"/>
          <w:lang w:val="fr-BE" w:eastAsia="zh-CN"/>
        </w:rPr>
        <w:t>injectée lui-même</w:t>
      </w:r>
      <w:r w:rsidR="00D57267">
        <w:rPr>
          <w:rFonts w:asciiTheme="minorHAnsi" w:eastAsia="SimSun" w:hAnsiTheme="minorHAnsi" w:cstheme="minorHAnsi"/>
          <w:color w:val="000000" w:themeColor="dark1"/>
          <w:kern w:val="24"/>
          <w:lang w:val="fr-BE" w:eastAsia="zh-CN"/>
        </w:rPr>
        <w:t xml:space="preserve"> pour traiter une crise d’asthme.</w:t>
      </w:r>
      <w:r w:rsidR="003D37F6">
        <w:rPr>
          <w:rFonts w:asciiTheme="minorHAnsi" w:eastAsia="SimSun" w:hAnsiTheme="minorHAnsi" w:cstheme="minorHAnsi"/>
          <w:color w:val="000000" w:themeColor="dark1"/>
          <w:kern w:val="24"/>
          <w:lang w:val="fr-BE" w:eastAsia="zh-CN"/>
        </w:rPr>
        <w:t xml:space="preserve"> </w:t>
      </w:r>
    </w:p>
    <w:p w14:paraId="3DAC0262" w14:textId="0E62DF66" w:rsidR="00E667E9" w:rsidRPr="0085182A" w:rsidRDefault="00A02565" w:rsidP="00E667E9">
      <w:pPr>
        <w:pStyle w:val="PTexte"/>
        <w:jc w:val="both"/>
        <w:rPr>
          <w:lang w:val="fr-FR"/>
        </w:rPr>
      </w:pPr>
      <w:r w:rsidRPr="0085182A">
        <w:rPr>
          <w:rFonts w:asciiTheme="minorHAnsi" w:eastAsia="SimSun" w:hAnsiTheme="minorHAnsi" w:cstheme="minorHAnsi"/>
          <w:color w:val="000000" w:themeColor="dark1"/>
          <w:kern w:val="24"/>
          <w:lang w:val="fr-FR"/>
        </w:rPr>
        <w:t>Si les autres traducteurs chinois de Maeterlinck n’ont pas la même stature que Mao Dun</w:t>
      </w:r>
      <w:r w:rsidR="000926AD">
        <w:rPr>
          <w:rFonts w:asciiTheme="minorHAnsi" w:eastAsia="SimSun" w:hAnsiTheme="minorHAnsi" w:cstheme="minorHAnsi"/>
          <w:color w:val="000000" w:themeColor="dark1"/>
          <w:kern w:val="24"/>
          <w:lang w:val="fr-FR"/>
        </w:rPr>
        <w:t xml:space="preserve"> ou </w:t>
      </w:r>
      <w:proofErr w:type="spellStart"/>
      <w:r w:rsidR="000926AD">
        <w:rPr>
          <w:rFonts w:asciiTheme="minorHAnsi" w:eastAsia="SimSun" w:hAnsiTheme="minorHAnsi" w:cstheme="minorHAnsi"/>
          <w:color w:val="000000" w:themeColor="dark1"/>
          <w:kern w:val="24"/>
          <w:lang w:val="fr-FR"/>
        </w:rPr>
        <w:t>Dai</w:t>
      </w:r>
      <w:proofErr w:type="spellEnd"/>
      <w:r w:rsidR="000926AD">
        <w:rPr>
          <w:rFonts w:asciiTheme="minorHAnsi" w:eastAsia="SimSun" w:hAnsiTheme="minorHAnsi" w:cstheme="minorHAnsi"/>
          <w:color w:val="000000" w:themeColor="dark1"/>
          <w:kern w:val="24"/>
          <w:lang w:val="fr-FR"/>
        </w:rPr>
        <w:t xml:space="preserve"> </w:t>
      </w:r>
      <w:proofErr w:type="spellStart"/>
      <w:r w:rsidR="000926AD">
        <w:rPr>
          <w:rFonts w:asciiTheme="minorHAnsi" w:eastAsia="SimSun" w:hAnsiTheme="minorHAnsi" w:cstheme="minorHAnsi"/>
          <w:color w:val="000000" w:themeColor="dark1"/>
          <w:kern w:val="24"/>
          <w:lang w:val="fr-FR"/>
        </w:rPr>
        <w:t>Wangshu</w:t>
      </w:r>
      <w:proofErr w:type="spellEnd"/>
      <w:r w:rsidRPr="0085182A">
        <w:rPr>
          <w:rFonts w:asciiTheme="minorHAnsi" w:eastAsia="SimSun" w:hAnsiTheme="minorHAnsi" w:cstheme="minorHAnsi"/>
          <w:color w:val="000000" w:themeColor="dark1"/>
          <w:kern w:val="24"/>
          <w:lang w:val="fr-FR"/>
        </w:rPr>
        <w:t xml:space="preserve">, leurs parcours singuliers témoignent de la diversité qui caractérisait les </w:t>
      </w:r>
      <w:r w:rsidR="00554D44">
        <w:rPr>
          <w:rFonts w:asciiTheme="minorHAnsi" w:eastAsia="SimSun" w:hAnsiTheme="minorHAnsi" w:cstheme="minorHAnsi"/>
          <w:color w:val="000000" w:themeColor="dark1"/>
          <w:kern w:val="24"/>
          <w:lang w:val="fr-FR"/>
        </w:rPr>
        <w:t>groupes</w:t>
      </w:r>
      <w:r w:rsidRPr="0085182A">
        <w:rPr>
          <w:rFonts w:asciiTheme="minorHAnsi" w:eastAsia="SimSun" w:hAnsiTheme="minorHAnsi" w:cstheme="minorHAnsi"/>
          <w:color w:val="000000" w:themeColor="dark1"/>
          <w:kern w:val="24"/>
          <w:lang w:val="fr-FR"/>
        </w:rPr>
        <w:t xml:space="preserve"> intellectuels «</w:t>
      </w:r>
      <w:r w:rsidR="007E7969" w:rsidRPr="0085182A">
        <w:rPr>
          <w:rFonts w:asciiTheme="minorHAnsi" w:eastAsia="SimSun" w:hAnsiTheme="minorHAnsi" w:cstheme="minorHAnsi"/>
          <w:color w:val="000000" w:themeColor="dark1"/>
          <w:kern w:val="24"/>
          <w:lang w:val="fr-FR"/>
        </w:rPr>
        <w:t> </w:t>
      </w:r>
      <w:r w:rsidRPr="0085182A">
        <w:rPr>
          <w:rFonts w:asciiTheme="minorHAnsi" w:eastAsia="SimSun" w:hAnsiTheme="minorHAnsi" w:cstheme="minorHAnsi"/>
          <w:color w:val="000000" w:themeColor="dark1"/>
          <w:kern w:val="24"/>
          <w:lang w:val="fr-FR"/>
        </w:rPr>
        <w:t>occidentalisés</w:t>
      </w:r>
      <w:r w:rsidR="007E7969" w:rsidRPr="0085182A">
        <w:rPr>
          <w:rFonts w:asciiTheme="minorHAnsi" w:eastAsia="SimSun" w:hAnsiTheme="minorHAnsi" w:cstheme="minorHAnsi"/>
          <w:color w:val="000000" w:themeColor="dark1"/>
          <w:kern w:val="24"/>
          <w:lang w:val="fr-FR"/>
        </w:rPr>
        <w:t> </w:t>
      </w:r>
      <w:r w:rsidRPr="0085182A">
        <w:rPr>
          <w:rFonts w:asciiTheme="minorHAnsi" w:eastAsia="SimSun" w:hAnsiTheme="minorHAnsi" w:cstheme="minorHAnsi"/>
          <w:color w:val="000000" w:themeColor="dark1"/>
          <w:kern w:val="24"/>
          <w:lang w:val="fr-FR"/>
        </w:rPr>
        <w:t xml:space="preserve">» </w:t>
      </w:r>
      <w:r w:rsidR="004947A3" w:rsidRPr="0085182A">
        <w:rPr>
          <w:rFonts w:asciiTheme="minorHAnsi" w:eastAsia="SimSun" w:hAnsiTheme="minorHAnsi" w:cstheme="minorHAnsi"/>
          <w:color w:val="000000" w:themeColor="dark1"/>
          <w:kern w:val="24"/>
          <w:lang w:val="fr-FR"/>
        </w:rPr>
        <w:t>durant</w:t>
      </w:r>
      <w:r w:rsidRPr="0085182A">
        <w:rPr>
          <w:rFonts w:asciiTheme="minorHAnsi" w:eastAsia="SimSun" w:hAnsiTheme="minorHAnsi" w:cstheme="minorHAnsi"/>
          <w:color w:val="000000" w:themeColor="dark1"/>
          <w:kern w:val="24"/>
          <w:lang w:val="fr-FR"/>
        </w:rPr>
        <w:t xml:space="preserve"> l’époque républicaine. On observera malgré tout que </w:t>
      </w:r>
      <w:r w:rsidR="008827D5">
        <w:rPr>
          <w:rFonts w:asciiTheme="minorHAnsi" w:eastAsia="SimSun" w:hAnsiTheme="minorHAnsi" w:cstheme="minorHAnsi"/>
          <w:color w:val="000000" w:themeColor="dark1"/>
          <w:kern w:val="24"/>
          <w:lang w:val="fr-FR"/>
        </w:rPr>
        <w:t>la plupart</w:t>
      </w:r>
      <w:r w:rsidRPr="0085182A">
        <w:rPr>
          <w:rFonts w:asciiTheme="minorHAnsi" w:eastAsia="SimSun" w:hAnsiTheme="minorHAnsi" w:cstheme="minorHAnsi"/>
          <w:color w:val="000000" w:themeColor="dark1"/>
          <w:kern w:val="24"/>
          <w:lang w:val="fr-FR"/>
        </w:rPr>
        <w:t xml:space="preserve"> de ces passeurs de littérature belge</w:t>
      </w:r>
      <w:r w:rsidR="007E7969" w:rsidRPr="0085182A">
        <w:rPr>
          <w:rFonts w:asciiTheme="minorHAnsi" w:eastAsia="SimSun" w:hAnsiTheme="minorHAnsi" w:cstheme="minorHAnsi"/>
          <w:color w:val="000000" w:themeColor="dark1"/>
          <w:kern w:val="24"/>
          <w:lang w:val="fr-FR"/>
        </w:rPr>
        <w:t> </w:t>
      </w:r>
      <w:r w:rsidRPr="0085182A">
        <w:rPr>
          <w:rFonts w:asciiTheme="minorHAnsi" w:eastAsia="SimSun" w:hAnsiTheme="minorHAnsi" w:cstheme="minorHAnsi"/>
          <w:color w:val="000000" w:themeColor="dark1"/>
          <w:kern w:val="24"/>
          <w:lang w:val="fr-FR"/>
        </w:rPr>
        <w:t xml:space="preserve"> </w:t>
      </w:r>
      <w:r w:rsidR="00777B90">
        <w:rPr>
          <w:rFonts w:asciiTheme="minorHAnsi" w:eastAsia="SimSun" w:hAnsiTheme="minorHAnsi" w:cstheme="minorHAnsi"/>
          <w:color w:val="000000" w:themeColor="dark1"/>
          <w:kern w:val="24"/>
          <w:lang w:val="fr-FR"/>
        </w:rPr>
        <w:t>évoluaient dans</w:t>
      </w:r>
      <w:r w:rsidRPr="0085182A">
        <w:rPr>
          <w:rFonts w:asciiTheme="minorHAnsi" w:eastAsia="SimSun" w:hAnsiTheme="minorHAnsi" w:cstheme="minorHAnsi"/>
          <w:color w:val="000000" w:themeColor="dark1"/>
          <w:kern w:val="24"/>
          <w:lang w:val="fr-FR"/>
        </w:rPr>
        <w:t xml:space="preserve"> le monde académique et </w:t>
      </w:r>
      <w:r w:rsidR="008F3354">
        <w:rPr>
          <w:rFonts w:asciiTheme="minorHAnsi" w:eastAsia="SimSun" w:hAnsiTheme="minorHAnsi" w:cstheme="minorHAnsi"/>
          <w:color w:val="000000" w:themeColor="dark1"/>
          <w:kern w:val="24"/>
          <w:lang w:val="fr-FR"/>
        </w:rPr>
        <w:t xml:space="preserve">dans </w:t>
      </w:r>
      <w:r w:rsidRPr="0085182A">
        <w:rPr>
          <w:rFonts w:asciiTheme="minorHAnsi" w:eastAsia="SimSun" w:hAnsiTheme="minorHAnsi" w:cstheme="minorHAnsi"/>
          <w:color w:val="000000" w:themeColor="dark1"/>
          <w:kern w:val="24"/>
          <w:lang w:val="fr-FR"/>
        </w:rPr>
        <w:t>le milieu de l’édition,</w:t>
      </w:r>
      <w:r w:rsidR="00C974CF">
        <w:rPr>
          <w:rFonts w:asciiTheme="minorHAnsi" w:eastAsia="SimSun" w:hAnsiTheme="minorHAnsi" w:cstheme="minorHAnsi"/>
          <w:color w:val="000000" w:themeColor="dark1"/>
          <w:kern w:val="24"/>
          <w:lang w:val="fr-FR"/>
        </w:rPr>
        <w:t xml:space="preserve"> que la grande majorité avait suivi des études en langues occidentales (ou même en traduction)</w:t>
      </w:r>
      <w:proofErr w:type="gramStart"/>
      <w:r w:rsidR="00C974CF">
        <w:rPr>
          <w:rFonts w:asciiTheme="minorHAnsi" w:eastAsia="SimSun" w:hAnsiTheme="minorHAnsi" w:cstheme="minorHAnsi"/>
          <w:color w:val="000000" w:themeColor="dark1"/>
          <w:kern w:val="24"/>
          <w:lang w:val="fr-FR"/>
        </w:rPr>
        <w:t>,</w:t>
      </w:r>
      <w:proofErr w:type="gramEnd"/>
      <w:r w:rsidR="00C974CF">
        <w:rPr>
          <w:rFonts w:asciiTheme="minorHAnsi" w:eastAsia="SimSun" w:hAnsiTheme="minorHAnsi" w:cstheme="minorHAnsi"/>
          <w:color w:val="000000" w:themeColor="dark1"/>
          <w:kern w:val="24"/>
          <w:lang w:val="fr-FR"/>
        </w:rPr>
        <w:t xml:space="preserve"> </w:t>
      </w:r>
      <w:r w:rsidRPr="0085182A">
        <w:rPr>
          <w:rFonts w:asciiTheme="minorHAnsi" w:eastAsia="SimSun" w:hAnsiTheme="minorHAnsi" w:cstheme="minorHAnsi" w:hint="eastAsia"/>
          <w:color w:val="000000" w:themeColor="dark1"/>
          <w:kern w:val="24"/>
          <w:lang w:val="fr-FR" w:eastAsia="zh-TW"/>
        </w:rPr>
        <w:t>e</w:t>
      </w:r>
      <w:r w:rsidRPr="0085182A">
        <w:rPr>
          <w:rFonts w:asciiTheme="minorHAnsi" w:eastAsia="SimSun" w:hAnsiTheme="minorHAnsi" w:cstheme="minorHAnsi"/>
          <w:color w:val="000000" w:themeColor="dark1"/>
          <w:kern w:val="24"/>
          <w:lang w:val="fr-FR"/>
        </w:rPr>
        <w:t xml:space="preserve">t que </w:t>
      </w:r>
      <w:r w:rsidR="008827D5">
        <w:rPr>
          <w:rFonts w:asciiTheme="minorHAnsi" w:eastAsia="SimSun" w:hAnsiTheme="minorHAnsi" w:cstheme="minorHAnsi"/>
          <w:color w:val="000000" w:themeColor="dark1"/>
          <w:kern w:val="24"/>
          <w:lang w:val="fr-FR"/>
        </w:rPr>
        <w:t>bon nombre d’entre eux</w:t>
      </w:r>
      <w:r w:rsidRPr="0085182A">
        <w:rPr>
          <w:rFonts w:asciiTheme="minorHAnsi" w:eastAsia="SimSun" w:hAnsiTheme="minorHAnsi" w:cstheme="minorHAnsi"/>
          <w:color w:val="000000" w:themeColor="dark1"/>
          <w:kern w:val="24"/>
          <w:lang w:val="fr-FR"/>
        </w:rPr>
        <w:t xml:space="preserve"> gravitaient autour des cercles «</w:t>
      </w:r>
      <w:r w:rsidR="007E7969" w:rsidRPr="0085182A">
        <w:rPr>
          <w:rFonts w:asciiTheme="minorHAnsi" w:eastAsia="SimSun" w:hAnsiTheme="minorHAnsi" w:cstheme="minorHAnsi"/>
          <w:color w:val="000000" w:themeColor="dark1"/>
          <w:kern w:val="24"/>
          <w:lang w:val="fr-FR"/>
        </w:rPr>
        <w:t> </w:t>
      </w:r>
      <w:r w:rsidRPr="0085182A">
        <w:rPr>
          <w:rFonts w:asciiTheme="minorHAnsi" w:eastAsia="SimSun" w:hAnsiTheme="minorHAnsi" w:cstheme="minorHAnsi"/>
          <w:color w:val="000000" w:themeColor="dark1"/>
          <w:kern w:val="24"/>
          <w:lang w:val="fr-FR"/>
        </w:rPr>
        <w:t>réalistes</w:t>
      </w:r>
      <w:r w:rsidR="007E7969" w:rsidRPr="0085182A">
        <w:rPr>
          <w:rFonts w:asciiTheme="minorHAnsi" w:eastAsia="SimSun" w:hAnsiTheme="minorHAnsi" w:cstheme="minorHAnsi"/>
          <w:color w:val="000000" w:themeColor="dark1"/>
          <w:kern w:val="24"/>
          <w:lang w:val="fr-FR"/>
        </w:rPr>
        <w:t> </w:t>
      </w:r>
      <w:r w:rsidRPr="0085182A">
        <w:rPr>
          <w:rFonts w:asciiTheme="minorHAnsi" w:eastAsia="SimSun" w:hAnsiTheme="minorHAnsi" w:cstheme="minorHAnsi"/>
          <w:color w:val="000000" w:themeColor="dark1"/>
          <w:kern w:val="24"/>
          <w:lang w:val="fr-FR"/>
        </w:rPr>
        <w:t xml:space="preserve">», et en particulier la </w:t>
      </w:r>
      <w:r w:rsidRPr="0085182A">
        <w:rPr>
          <w:u w:val="single"/>
          <w:lang w:val="fr-FR"/>
        </w:rPr>
        <w:t>Société de recherches littéraires</w:t>
      </w:r>
      <w:r w:rsidR="00E119F3" w:rsidRPr="0085182A">
        <w:rPr>
          <w:lang w:val="fr-FR"/>
        </w:rPr>
        <w:t xml:space="preserve"> </w:t>
      </w:r>
      <w:r w:rsidR="009709EA" w:rsidRPr="0085182A">
        <w:rPr>
          <w:lang w:val="fr-FR"/>
        </w:rPr>
        <w:t xml:space="preserve">— </w:t>
      </w:r>
      <w:r w:rsidR="00E119F3" w:rsidRPr="0085182A">
        <w:rPr>
          <w:lang w:val="fr-FR"/>
        </w:rPr>
        <w:t>ou</w:t>
      </w:r>
      <w:r w:rsidR="009709EA" w:rsidRPr="0085182A">
        <w:rPr>
          <w:lang w:val="fr-FR"/>
        </w:rPr>
        <w:t xml:space="preserve">, à tout le </w:t>
      </w:r>
      <w:r w:rsidR="00E119F3" w:rsidRPr="0085182A">
        <w:rPr>
          <w:lang w:val="fr-FR"/>
        </w:rPr>
        <w:t xml:space="preserve">moins, </w:t>
      </w:r>
      <w:r w:rsidR="009709EA" w:rsidRPr="0085182A">
        <w:rPr>
          <w:lang w:val="fr-FR"/>
        </w:rPr>
        <w:t xml:space="preserve">publièrent </w:t>
      </w:r>
      <w:r w:rsidR="00E119F3" w:rsidRPr="0085182A">
        <w:rPr>
          <w:lang w:val="fr-FR"/>
        </w:rPr>
        <w:t>le</w:t>
      </w:r>
      <w:r w:rsidR="009709EA" w:rsidRPr="0085182A">
        <w:rPr>
          <w:lang w:val="fr-FR"/>
        </w:rPr>
        <w:t>ur</w:t>
      </w:r>
      <w:r w:rsidR="00E119F3" w:rsidRPr="0085182A">
        <w:rPr>
          <w:lang w:val="fr-FR"/>
        </w:rPr>
        <w:t xml:space="preserve">s traductions </w:t>
      </w:r>
      <w:r w:rsidR="009709EA" w:rsidRPr="0085182A">
        <w:rPr>
          <w:lang w:val="fr-FR"/>
        </w:rPr>
        <w:t>à travers les</w:t>
      </w:r>
      <w:r w:rsidR="00E119F3" w:rsidRPr="0085182A">
        <w:rPr>
          <w:lang w:val="fr-FR"/>
        </w:rPr>
        <w:t xml:space="preserve"> organes éditoriaux de cette association</w:t>
      </w:r>
      <w:r w:rsidR="002B3014">
        <w:rPr>
          <w:lang w:val="fr-FR"/>
        </w:rPr>
        <w:t xml:space="preserve"> savante</w:t>
      </w:r>
      <w:r w:rsidR="00E119F3" w:rsidRPr="0085182A">
        <w:rPr>
          <w:lang w:val="fr-FR"/>
        </w:rPr>
        <w:t xml:space="preserve">, à savoir la </w:t>
      </w:r>
      <w:r w:rsidR="00E119F3" w:rsidRPr="0085182A">
        <w:rPr>
          <w:rFonts w:asciiTheme="minorHAnsi" w:eastAsia="SimSun" w:hAnsiTheme="minorHAnsi" w:cstheme="minorHAnsi"/>
          <w:color w:val="000000" w:themeColor="dark1"/>
          <w:kern w:val="24"/>
          <w:lang w:val="fr-FR"/>
        </w:rPr>
        <w:t xml:space="preserve">revue </w:t>
      </w:r>
      <w:r w:rsidR="00E119F3" w:rsidRPr="0085182A">
        <w:rPr>
          <w:rFonts w:ascii="Heiti SC Light" w:eastAsia="Heiti SC Light" w:hAnsi="Heiti SC Light" w:cstheme="minorHAnsi"/>
          <w:color w:val="000000" w:themeColor="dark1"/>
          <w:kern w:val="24"/>
          <w:sz w:val="20"/>
          <w:szCs w:val="20"/>
          <w:lang w:val="fr-FR"/>
        </w:rPr>
        <w:t>《</w:t>
      </w:r>
      <w:r w:rsidR="00E119F3" w:rsidRPr="0085182A">
        <w:rPr>
          <w:rFonts w:ascii="Heiti SC Light" w:eastAsia="Heiti SC Light" w:hAnsi="Heiti SC Light" w:cstheme="minorHAnsi"/>
          <w:color w:val="000000" w:themeColor="dark1"/>
          <w:kern w:val="24"/>
          <w:sz w:val="20"/>
          <w:szCs w:val="20"/>
          <w:lang w:val="fr-FR" w:eastAsia="ja-JP"/>
        </w:rPr>
        <w:t>小说月报</w:t>
      </w:r>
      <w:r w:rsidR="00E119F3" w:rsidRPr="0085182A">
        <w:rPr>
          <w:rFonts w:ascii="Heiti SC Light" w:eastAsia="Heiti SC Light" w:hAnsi="Heiti SC Light" w:cstheme="minorHAnsi"/>
          <w:color w:val="000000" w:themeColor="dark1"/>
          <w:kern w:val="24"/>
          <w:sz w:val="20"/>
          <w:szCs w:val="20"/>
          <w:lang w:val="fr-FR"/>
        </w:rPr>
        <w:t>》</w:t>
      </w:r>
      <w:r w:rsidR="00E119F3" w:rsidRPr="0085182A">
        <w:rPr>
          <w:rFonts w:asciiTheme="minorHAnsi" w:eastAsia="SimSun" w:hAnsiTheme="minorHAnsi" w:cstheme="minorHAnsi"/>
          <w:i/>
          <w:color w:val="000000" w:themeColor="dark1"/>
          <w:kern w:val="24"/>
          <w:lang w:val="fr-FR"/>
        </w:rPr>
        <w:t>The Short Story Magazine</w:t>
      </w:r>
      <w:r w:rsidR="00E119F3" w:rsidRPr="0085182A">
        <w:rPr>
          <w:lang w:val="fr-FR"/>
        </w:rPr>
        <w:t xml:space="preserve"> et les </w:t>
      </w:r>
      <w:r w:rsidR="00E119F3" w:rsidRPr="0085182A">
        <w:rPr>
          <w:rFonts w:asciiTheme="minorHAnsi" w:eastAsia="SimSun" w:hAnsiTheme="minorHAnsi" w:cstheme="minorHAnsi"/>
          <w:kern w:val="24"/>
          <w:lang w:val="fr-FR"/>
        </w:rPr>
        <w:t xml:space="preserve">Éditions </w:t>
      </w:r>
      <w:r w:rsidR="00E119F3" w:rsidRPr="0085182A">
        <w:rPr>
          <w:rFonts w:ascii="Heiti SC Light" w:eastAsia="Heiti SC Light" w:hAnsi="Heiti SC Light" w:cstheme="minorHAnsi"/>
          <w:kern w:val="24"/>
          <w:sz w:val="20"/>
          <w:szCs w:val="20"/>
          <w:lang w:val="fr-FR" w:eastAsia="ja-JP"/>
        </w:rPr>
        <w:t>商务印书馆</w:t>
      </w:r>
      <w:r w:rsidR="00E119F3" w:rsidRPr="0085182A">
        <w:rPr>
          <w:rFonts w:ascii="Heiti SC Light" w:eastAsia="Heiti SC Light" w:hAnsi="Heiti SC Light" w:cstheme="minorHAnsi"/>
          <w:kern w:val="24"/>
          <w:sz w:val="20"/>
          <w:szCs w:val="20"/>
          <w:lang w:val="fr-FR"/>
        </w:rPr>
        <w:t xml:space="preserve"> </w:t>
      </w:r>
      <w:r w:rsidR="00E119F3" w:rsidRPr="0085182A">
        <w:rPr>
          <w:rFonts w:asciiTheme="minorHAnsi" w:eastAsia="SimSun" w:hAnsiTheme="minorHAnsi" w:cstheme="minorHAnsi"/>
          <w:kern w:val="24"/>
          <w:lang w:val="fr-FR"/>
        </w:rPr>
        <w:t xml:space="preserve">Commercial </w:t>
      </w:r>
      <w:proofErr w:type="spellStart"/>
      <w:r w:rsidR="00E119F3" w:rsidRPr="0085182A">
        <w:rPr>
          <w:rFonts w:asciiTheme="minorHAnsi" w:eastAsia="SimSun" w:hAnsiTheme="minorHAnsi" w:cstheme="minorHAnsi"/>
          <w:kern w:val="24"/>
          <w:lang w:val="fr-FR"/>
        </w:rPr>
        <w:lastRenderedPageBreak/>
        <w:t>Press</w:t>
      </w:r>
      <w:proofErr w:type="spellEnd"/>
      <w:r w:rsidRPr="0085182A">
        <w:rPr>
          <w:lang w:val="fr-FR"/>
        </w:rPr>
        <w:t xml:space="preserve">. </w:t>
      </w:r>
      <w:r w:rsidRPr="0085182A">
        <w:rPr>
          <w:i/>
          <w:iCs w:val="0"/>
          <w:lang w:val="fr-FR"/>
        </w:rPr>
        <w:t>A contrario</w:t>
      </w:r>
      <w:r w:rsidRPr="0085182A">
        <w:rPr>
          <w:lang w:val="fr-FR"/>
        </w:rPr>
        <w:t>, aucune de ces personnalités</w:t>
      </w:r>
      <w:r w:rsidR="005C4CCE" w:rsidRPr="0085182A">
        <w:rPr>
          <w:lang w:val="fr-FR"/>
        </w:rPr>
        <w:t xml:space="preserve"> ne semble être lié</w:t>
      </w:r>
      <w:r w:rsidR="007E7969" w:rsidRPr="0085182A">
        <w:rPr>
          <w:lang w:val="fr-FR"/>
        </w:rPr>
        <w:t>e</w:t>
      </w:r>
      <w:r w:rsidR="005C4CCE" w:rsidRPr="0085182A">
        <w:rPr>
          <w:lang w:val="fr-FR"/>
        </w:rPr>
        <w:t xml:space="preserve"> plus étroitement avec la </w:t>
      </w:r>
      <w:r w:rsidR="005C4CCE" w:rsidRPr="0085182A">
        <w:rPr>
          <w:u w:val="single"/>
          <w:lang w:val="fr-FR"/>
        </w:rPr>
        <w:t>Société Création</w:t>
      </w:r>
      <w:r w:rsidR="005C4CCE" w:rsidRPr="0085182A">
        <w:rPr>
          <w:lang w:val="fr-FR"/>
        </w:rPr>
        <w:t xml:space="preserve"> et les tenants de «</w:t>
      </w:r>
      <w:r w:rsidR="007E7969" w:rsidRPr="0085182A">
        <w:rPr>
          <w:lang w:val="fr-FR"/>
        </w:rPr>
        <w:t> </w:t>
      </w:r>
      <w:r w:rsidR="005C4CCE" w:rsidRPr="0085182A">
        <w:rPr>
          <w:lang w:val="fr-FR"/>
        </w:rPr>
        <w:t>l’art pour l’art</w:t>
      </w:r>
      <w:r w:rsidR="007E7969" w:rsidRPr="0085182A">
        <w:rPr>
          <w:lang w:val="fr-FR"/>
        </w:rPr>
        <w:t> </w:t>
      </w:r>
      <w:r w:rsidR="005C4CCE" w:rsidRPr="0085182A">
        <w:rPr>
          <w:lang w:val="fr-FR"/>
        </w:rPr>
        <w:t xml:space="preserve">», que l’on aurait cru </w:t>
      </w:r>
      <w:r w:rsidR="005C4CCE" w:rsidRPr="0085182A">
        <w:rPr>
          <w:i/>
          <w:iCs w:val="0"/>
          <w:lang w:val="fr-FR"/>
        </w:rPr>
        <w:t xml:space="preserve">a priori </w:t>
      </w:r>
      <w:r w:rsidR="005C4CCE" w:rsidRPr="0085182A">
        <w:rPr>
          <w:lang w:val="fr-FR"/>
        </w:rPr>
        <w:t xml:space="preserve">plus enclins à s’enthousiasmer pour l’œuvre symboliste de Maeterlinck et </w:t>
      </w:r>
      <w:r w:rsidR="004E1846" w:rsidRPr="0085182A">
        <w:rPr>
          <w:lang w:val="fr-FR"/>
        </w:rPr>
        <w:t xml:space="preserve">à </w:t>
      </w:r>
      <w:r w:rsidR="005C4CCE" w:rsidRPr="0085182A">
        <w:rPr>
          <w:lang w:val="fr-FR"/>
        </w:rPr>
        <w:t>en proposer</w:t>
      </w:r>
      <w:r w:rsidR="002B3014">
        <w:rPr>
          <w:lang w:val="fr-FR"/>
        </w:rPr>
        <w:t xml:space="preserve"> rapidement</w:t>
      </w:r>
      <w:r w:rsidR="005C4CCE" w:rsidRPr="0085182A">
        <w:rPr>
          <w:lang w:val="fr-FR"/>
        </w:rPr>
        <w:t xml:space="preserve"> des versions en chinois.</w:t>
      </w:r>
      <w:r w:rsidR="00E667E9" w:rsidRPr="0085182A">
        <w:rPr>
          <w:lang w:val="fr-FR"/>
        </w:rPr>
        <w:t xml:space="preserve"> Il est </w:t>
      </w:r>
      <w:r w:rsidR="005E3198" w:rsidRPr="0085182A">
        <w:rPr>
          <w:lang w:val="fr-FR"/>
        </w:rPr>
        <w:t xml:space="preserve">toutefois </w:t>
      </w:r>
      <w:r w:rsidR="00E667E9" w:rsidRPr="0085182A">
        <w:rPr>
          <w:lang w:val="fr-FR"/>
        </w:rPr>
        <w:t xml:space="preserve">à </w:t>
      </w:r>
      <w:r w:rsidR="004E1846" w:rsidRPr="0085182A">
        <w:rPr>
          <w:lang w:val="fr-FR"/>
        </w:rPr>
        <w:t>noter</w:t>
      </w:r>
      <w:r w:rsidR="00E667E9" w:rsidRPr="0085182A">
        <w:rPr>
          <w:lang w:val="fr-FR"/>
        </w:rPr>
        <w:t xml:space="preserve"> </w:t>
      </w:r>
      <w:r w:rsidR="00C065D4">
        <w:rPr>
          <w:lang w:val="fr-FR"/>
        </w:rPr>
        <w:t>que nous n’avons pas pu</w:t>
      </w:r>
      <w:r w:rsidR="00E667E9" w:rsidRPr="0085182A">
        <w:rPr>
          <w:lang w:val="fr-FR"/>
        </w:rPr>
        <w:t xml:space="preserve"> trouver d</w:t>
      </w:r>
      <w:r w:rsidR="00C065D4">
        <w:rPr>
          <w:lang w:val="fr-FR"/>
        </w:rPr>
        <w:t>’</w:t>
      </w:r>
      <w:r w:rsidR="00E667E9" w:rsidRPr="0085182A">
        <w:rPr>
          <w:lang w:val="fr-FR"/>
        </w:rPr>
        <w:t xml:space="preserve">informations concrètes ou fiables sur certains </w:t>
      </w:r>
      <w:r w:rsidR="004E1846" w:rsidRPr="0085182A">
        <w:rPr>
          <w:lang w:val="fr-FR"/>
        </w:rPr>
        <w:t>des</w:t>
      </w:r>
      <w:r w:rsidR="00E667E9" w:rsidRPr="0085182A">
        <w:rPr>
          <w:lang w:val="fr-FR"/>
        </w:rPr>
        <w:t xml:space="preserve"> traducteurs, en l’occurrence</w:t>
      </w:r>
      <w:r w:rsidR="00133C78" w:rsidRPr="0085182A">
        <w:rPr>
          <w:lang w:val="fr-FR"/>
        </w:rPr>
        <w:t xml:space="preserve"> </w:t>
      </w:r>
      <w:r w:rsidR="00133C78" w:rsidRPr="0085182A">
        <w:rPr>
          <w:rFonts w:ascii="Heiti SC Light" w:eastAsia="Heiti SC Light" w:hAnsi="Heiti SC Light" w:cstheme="minorHAnsi"/>
          <w:color w:val="000000" w:themeColor="dark1"/>
          <w:kern w:val="24"/>
          <w:sz w:val="20"/>
          <w:szCs w:val="20"/>
          <w:lang w:val="fr-FR" w:eastAsia="ja-JP"/>
        </w:rPr>
        <w:t>赵承易</w:t>
      </w:r>
      <w:r w:rsidR="00E667E9" w:rsidRPr="0085182A">
        <w:rPr>
          <w:lang w:val="fr-FR"/>
        </w:rPr>
        <w:t xml:space="preserve"> Zhao </w:t>
      </w:r>
      <w:proofErr w:type="spellStart"/>
      <w:r w:rsidR="00E667E9" w:rsidRPr="0085182A">
        <w:rPr>
          <w:lang w:val="fr-FR"/>
        </w:rPr>
        <w:t>Chengy</w:t>
      </w:r>
      <w:r w:rsidR="00133C78" w:rsidRPr="0085182A">
        <w:rPr>
          <w:lang w:val="fr-FR"/>
        </w:rPr>
        <w:t>i</w:t>
      </w:r>
      <w:proofErr w:type="spellEnd"/>
      <w:r w:rsidR="00E667E9" w:rsidRPr="0085182A">
        <w:rPr>
          <w:lang w:val="fr-FR"/>
        </w:rPr>
        <w:t xml:space="preserve">, </w:t>
      </w:r>
      <w:r w:rsidR="00133C78" w:rsidRPr="0085182A">
        <w:rPr>
          <w:rFonts w:ascii="Heiti SC Light" w:eastAsia="Heiti SC Light" w:hAnsi="Heiti SC Light" w:cstheme="minorHAnsi"/>
          <w:color w:val="000000" w:themeColor="dark1"/>
          <w:kern w:val="24"/>
          <w:sz w:val="20"/>
          <w:szCs w:val="20"/>
          <w:lang w:val="fr-FR" w:eastAsia="ja-JP"/>
        </w:rPr>
        <w:t>伧叟</w:t>
      </w:r>
      <w:r w:rsidR="00133C78" w:rsidRPr="0085182A">
        <w:rPr>
          <w:lang w:val="fr-FR"/>
        </w:rPr>
        <w:t xml:space="preserve"> </w:t>
      </w:r>
      <w:proofErr w:type="spellStart"/>
      <w:r w:rsidR="00E667E9" w:rsidRPr="0085182A">
        <w:rPr>
          <w:lang w:val="fr-FR"/>
        </w:rPr>
        <w:t>Cang</w:t>
      </w:r>
      <w:proofErr w:type="spellEnd"/>
      <w:r w:rsidR="00E667E9" w:rsidRPr="0085182A">
        <w:rPr>
          <w:lang w:val="fr-FR"/>
        </w:rPr>
        <w:t xml:space="preserve"> So</w:t>
      </w:r>
      <w:r w:rsidR="00D62FC0" w:rsidRPr="0085182A">
        <w:rPr>
          <w:lang w:val="fr-FR"/>
        </w:rPr>
        <w:t xml:space="preserve">u, </w:t>
      </w:r>
      <w:r w:rsidR="00133C78" w:rsidRPr="0085182A">
        <w:rPr>
          <w:rFonts w:ascii="Heiti SC Light" w:eastAsia="Heiti SC Light" w:hAnsi="Heiti SC Light" w:cstheme="minorHAnsi"/>
          <w:kern w:val="24"/>
          <w:sz w:val="20"/>
          <w:szCs w:val="20"/>
          <w:lang w:val="fr-FR" w:eastAsia="ja-JP"/>
        </w:rPr>
        <w:t>古犹人</w:t>
      </w:r>
      <w:r w:rsidR="00133C78" w:rsidRPr="0085182A">
        <w:rPr>
          <w:lang w:val="fr-FR"/>
        </w:rPr>
        <w:t xml:space="preserve"> </w:t>
      </w:r>
      <w:proofErr w:type="spellStart"/>
      <w:r w:rsidR="00A422D6" w:rsidRPr="0085182A">
        <w:rPr>
          <w:lang w:val="fr-FR"/>
        </w:rPr>
        <w:t>Gu</w:t>
      </w:r>
      <w:proofErr w:type="spellEnd"/>
      <w:r w:rsidR="00A422D6" w:rsidRPr="0085182A">
        <w:rPr>
          <w:lang w:val="fr-FR"/>
        </w:rPr>
        <w:t xml:space="preserve"> </w:t>
      </w:r>
      <w:proofErr w:type="spellStart"/>
      <w:r w:rsidR="00A422D6" w:rsidRPr="0085182A">
        <w:rPr>
          <w:lang w:val="fr-FR"/>
        </w:rPr>
        <w:t>Youre</w:t>
      </w:r>
      <w:r w:rsidR="00133C78" w:rsidRPr="0085182A">
        <w:rPr>
          <w:lang w:val="fr-FR"/>
        </w:rPr>
        <w:t>n</w:t>
      </w:r>
      <w:proofErr w:type="spellEnd"/>
      <w:r w:rsidR="00D62FC0" w:rsidRPr="0085182A">
        <w:rPr>
          <w:lang w:val="fr-FR"/>
        </w:rPr>
        <w:t xml:space="preserve">, </w:t>
      </w:r>
      <w:r w:rsidR="00D62FC0" w:rsidRPr="0085182A">
        <w:rPr>
          <w:rFonts w:ascii="Heiti SC Light" w:eastAsia="Heiti SC Light" w:hAnsi="Heiti SC Light" w:cs="PingFang TC"/>
          <w:iCs w:val="0"/>
          <w:sz w:val="20"/>
          <w:szCs w:val="20"/>
          <w:lang w:val="fr-FR" w:eastAsia="zh-CN"/>
        </w:rPr>
        <w:t>静子</w:t>
      </w:r>
      <w:r w:rsidR="00D62FC0" w:rsidRPr="0085182A">
        <w:rPr>
          <w:lang w:val="fr-FR"/>
        </w:rPr>
        <w:t xml:space="preserve"> </w:t>
      </w:r>
      <w:proofErr w:type="spellStart"/>
      <w:r w:rsidR="00D62FC0" w:rsidRPr="0085182A">
        <w:rPr>
          <w:lang w:val="fr-FR"/>
        </w:rPr>
        <w:t>Jingzi</w:t>
      </w:r>
      <w:proofErr w:type="spellEnd"/>
      <w:r w:rsidR="00D62FC0" w:rsidRPr="0085182A">
        <w:rPr>
          <w:lang w:val="fr-FR"/>
        </w:rPr>
        <w:t xml:space="preserve"> (</w:t>
      </w:r>
      <w:r w:rsidR="009709EA" w:rsidRPr="0085182A">
        <w:rPr>
          <w:lang w:val="fr-FR"/>
        </w:rPr>
        <w:t>vraisemblablement</w:t>
      </w:r>
      <w:r w:rsidR="00D62FC0" w:rsidRPr="0085182A">
        <w:rPr>
          <w:lang w:val="fr-FR"/>
        </w:rPr>
        <w:t xml:space="preserve"> un pseudonyme) et </w:t>
      </w:r>
      <w:r w:rsidR="00D62FC0" w:rsidRPr="0085182A">
        <w:rPr>
          <w:rFonts w:ascii="Heiti SC Light" w:eastAsia="Heiti SC Light" w:hAnsi="Heiti SC Light" w:cs="PingFang TC"/>
          <w:iCs w:val="0"/>
          <w:sz w:val="20"/>
          <w:szCs w:val="20"/>
          <w:lang w:val="fr-FR" w:eastAsia="zh-CN"/>
        </w:rPr>
        <w:t>王石城</w:t>
      </w:r>
      <w:r w:rsidR="00D62FC0" w:rsidRPr="0085182A">
        <w:rPr>
          <w:lang w:val="fr-FR"/>
        </w:rPr>
        <w:t xml:space="preserve"> Wang </w:t>
      </w:r>
      <w:proofErr w:type="spellStart"/>
      <w:r w:rsidR="00D62FC0" w:rsidRPr="0085182A">
        <w:rPr>
          <w:lang w:val="fr-FR"/>
        </w:rPr>
        <w:t>Shicheng</w:t>
      </w:r>
      <w:proofErr w:type="spellEnd"/>
      <w:r w:rsidR="00D62FC0" w:rsidRPr="0085182A">
        <w:rPr>
          <w:lang w:val="fr-FR"/>
        </w:rPr>
        <w:t>.</w:t>
      </w:r>
      <w:r w:rsidR="00D76A76">
        <w:rPr>
          <w:lang w:val="fr-FR"/>
        </w:rPr>
        <w:t xml:space="preserve"> Dans la présentation qui suit, nous classerons les traducteurs par langue source, l’anglais d’abord (de Fu </w:t>
      </w:r>
      <w:proofErr w:type="spellStart"/>
      <w:r w:rsidR="00D76A76">
        <w:rPr>
          <w:lang w:val="fr-FR"/>
        </w:rPr>
        <w:t>Donghua</w:t>
      </w:r>
      <w:proofErr w:type="spellEnd"/>
      <w:r w:rsidR="00D76A76">
        <w:rPr>
          <w:lang w:val="fr-FR"/>
        </w:rPr>
        <w:t xml:space="preserve"> à Sun </w:t>
      </w:r>
      <w:proofErr w:type="spellStart"/>
      <w:r w:rsidR="00D76A76">
        <w:rPr>
          <w:lang w:val="fr-FR"/>
        </w:rPr>
        <w:t>Jiaxin</w:t>
      </w:r>
      <w:proofErr w:type="spellEnd"/>
      <w:r w:rsidR="00D76A76">
        <w:rPr>
          <w:lang w:val="fr-FR"/>
        </w:rPr>
        <w:t xml:space="preserve">), le français ensuite (de Xu </w:t>
      </w:r>
      <w:proofErr w:type="spellStart"/>
      <w:r w:rsidR="00D76A76">
        <w:rPr>
          <w:lang w:val="fr-FR"/>
        </w:rPr>
        <w:t>Bingchang</w:t>
      </w:r>
      <w:proofErr w:type="spellEnd"/>
      <w:r w:rsidR="00D76A76">
        <w:rPr>
          <w:lang w:val="fr-FR"/>
        </w:rPr>
        <w:t xml:space="preserve"> à Wu Xinghua).</w:t>
      </w:r>
    </w:p>
    <w:p w14:paraId="0CA7336A" w14:textId="72A834BC" w:rsidR="00075181" w:rsidRPr="0085182A" w:rsidRDefault="00075181" w:rsidP="00B0247D">
      <w:pPr>
        <w:pStyle w:val="PTexte"/>
        <w:jc w:val="both"/>
        <w:rPr>
          <w:lang w:val="fr-FR"/>
        </w:rPr>
      </w:pPr>
      <w:r w:rsidRPr="0085182A">
        <w:rPr>
          <w:lang w:val="fr-FR"/>
        </w:rPr>
        <w:t xml:space="preserve">Diplômé en 1912 de l’école publique de Nanyang à Shanghai (actuelle Université </w:t>
      </w:r>
      <w:proofErr w:type="spellStart"/>
      <w:r w:rsidRPr="0085182A">
        <w:rPr>
          <w:lang w:val="fr-FR"/>
        </w:rPr>
        <w:t>Jiaotong</w:t>
      </w:r>
      <w:proofErr w:type="spellEnd"/>
      <w:r w:rsidRPr="0085182A">
        <w:rPr>
          <w:lang w:val="fr-FR"/>
        </w:rPr>
        <w:t>),</w:t>
      </w:r>
      <w:r w:rsidR="00133C78" w:rsidRPr="0085182A">
        <w:rPr>
          <w:lang w:val="fr-FR"/>
        </w:rPr>
        <w:t xml:space="preserve"> </w:t>
      </w:r>
      <w:proofErr w:type="spellStart"/>
      <w:r w:rsidR="00133C78" w:rsidRPr="0085182A">
        <w:rPr>
          <w:rFonts w:ascii="Heiti SC Light" w:eastAsia="Heiti SC Light" w:hAnsi="Heiti SC Light" w:cs="Microsoft JhengHei"/>
          <w:b/>
          <w:bCs/>
          <w:iCs w:val="0"/>
          <w:sz w:val="20"/>
          <w:szCs w:val="20"/>
          <w:lang w:val="fr-FR"/>
        </w:rPr>
        <w:t>傅东华</w:t>
      </w:r>
      <w:proofErr w:type="spellEnd"/>
      <w:r w:rsidRPr="0085182A">
        <w:rPr>
          <w:b/>
          <w:bCs/>
          <w:lang w:val="fr-FR"/>
        </w:rPr>
        <w:t xml:space="preserve"> Fu </w:t>
      </w:r>
      <w:proofErr w:type="spellStart"/>
      <w:r w:rsidRPr="0085182A">
        <w:rPr>
          <w:b/>
          <w:bCs/>
          <w:lang w:val="fr-FR"/>
        </w:rPr>
        <w:t>Donghua</w:t>
      </w:r>
      <w:proofErr w:type="spellEnd"/>
      <w:r w:rsidR="00133C78" w:rsidRPr="0085182A">
        <w:rPr>
          <w:lang w:val="fr-FR"/>
        </w:rPr>
        <w:t xml:space="preserve"> </w:t>
      </w:r>
      <w:r w:rsidRPr="0085182A">
        <w:rPr>
          <w:lang w:val="fr-FR"/>
        </w:rPr>
        <w:t>(1893–1971)</w:t>
      </w:r>
      <w:r w:rsidRPr="0085182A">
        <w:rPr>
          <w:b/>
          <w:bCs/>
          <w:lang w:val="fr-FR"/>
        </w:rPr>
        <w:t xml:space="preserve"> </w:t>
      </w:r>
      <w:r w:rsidRPr="0085182A">
        <w:rPr>
          <w:lang w:val="fr-FR"/>
        </w:rPr>
        <w:t xml:space="preserve">entra en 1920 dans la </w:t>
      </w:r>
      <w:r w:rsidRPr="0085182A">
        <w:rPr>
          <w:u w:val="single"/>
          <w:lang w:val="fr-FR"/>
        </w:rPr>
        <w:t>Société de recherches littéraires</w:t>
      </w:r>
      <w:r w:rsidR="00E0190C">
        <w:rPr>
          <w:lang w:val="fr-FR"/>
        </w:rPr>
        <w:t xml:space="preserve">, cadre fécond qui l’incita à s’adonner à la traduction </w:t>
      </w:r>
      <w:r w:rsidR="00D33341">
        <w:rPr>
          <w:lang w:val="fr-FR"/>
        </w:rPr>
        <w:t xml:space="preserve">(le plus souvent depuis l’anglais) </w:t>
      </w:r>
      <w:r w:rsidR="00E0190C">
        <w:rPr>
          <w:lang w:val="fr-FR"/>
        </w:rPr>
        <w:t>à côté de ses activités académiques</w:t>
      </w:r>
      <w:r w:rsidRPr="0085182A">
        <w:rPr>
          <w:lang w:val="fr-FR"/>
        </w:rPr>
        <w:t xml:space="preserve">. </w:t>
      </w:r>
      <w:r w:rsidR="0076080C">
        <w:rPr>
          <w:lang w:val="fr-FR"/>
        </w:rPr>
        <w:t xml:space="preserve">C’est </w:t>
      </w:r>
      <w:r w:rsidR="00E0190C">
        <w:rPr>
          <w:lang w:val="fr-FR"/>
        </w:rPr>
        <w:t>dans ce contexte</w:t>
      </w:r>
      <w:r w:rsidR="0076080C">
        <w:rPr>
          <w:lang w:val="fr-FR"/>
        </w:rPr>
        <w:t xml:space="preserve"> qu’il proposa la première </w:t>
      </w:r>
      <w:r w:rsidR="00E0190C">
        <w:rPr>
          <w:lang w:val="fr-FR"/>
        </w:rPr>
        <w:t>version</w:t>
      </w:r>
      <w:r w:rsidR="0076080C">
        <w:rPr>
          <w:lang w:val="fr-FR"/>
        </w:rPr>
        <w:t xml:space="preserve"> </w:t>
      </w:r>
      <w:r w:rsidR="00E0190C">
        <w:rPr>
          <w:lang w:val="fr-FR"/>
        </w:rPr>
        <w:t xml:space="preserve">chinoise </w:t>
      </w:r>
      <w:r w:rsidR="0076080C">
        <w:rPr>
          <w:lang w:val="fr-FR"/>
        </w:rPr>
        <w:t xml:space="preserve">de </w:t>
      </w:r>
      <w:r w:rsidR="0076080C">
        <w:rPr>
          <w:i/>
          <w:iCs w:val="0"/>
          <w:lang w:val="fr-FR"/>
        </w:rPr>
        <w:t xml:space="preserve">L’Oiseau bleu </w:t>
      </w:r>
      <w:r w:rsidR="0076080C">
        <w:rPr>
          <w:lang w:val="fr-FR"/>
        </w:rPr>
        <w:t xml:space="preserve">en 1925. </w:t>
      </w:r>
      <w:r w:rsidR="009E5205">
        <w:rPr>
          <w:lang w:val="fr-FR"/>
        </w:rPr>
        <w:t>Devenu</w:t>
      </w:r>
      <w:r w:rsidRPr="0085182A">
        <w:rPr>
          <w:lang w:val="fr-FR"/>
        </w:rPr>
        <w:t xml:space="preserve"> professeur au département de chinois de l’Université </w:t>
      </w:r>
      <w:proofErr w:type="spellStart"/>
      <w:r w:rsidRPr="0085182A">
        <w:rPr>
          <w:lang w:val="fr-FR"/>
        </w:rPr>
        <w:t>Fudan</w:t>
      </w:r>
      <w:proofErr w:type="spellEnd"/>
      <w:r w:rsidRPr="0085182A">
        <w:rPr>
          <w:lang w:val="fr-FR"/>
        </w:rPr>
        <w:t xml:space="preserve"> en 1932, il codirigea avec </w:t>
      </w:r>
      <w:proofErr w:type="spellStart"/>
      <w:r w:rsidRPr="0085182A">
        <w:rPr>
          <w:rFonts w:ascii="Heiti SC Light" w:eastAsia="Heiti SC Light" w:hAnsi="Heiti SC Light" w:cs="Microsoft JhengHei"/>
          <w:iCs w:val="0"/>
          <w:sz w:val="20"/>
          <w:szCs w:val="20"/>
          <w:lang w:val="fr-FR"/>
        </w:rPr>
        <w:t>郑振铎</w:t>
      </w:r>
      <w:proofErr w:type="spellEnd"/>
      <w:r w:rsidRPr="0085182A">
        <w:rPr>
          <w:lang w:val="fr-FR"/>
        </w:rPr>
        <w:t xml:space="preserve"> Zheng </w:t>
      </w:r>
      <w:proofErr w:type="spellStart"/>
      <w:r w:rsidRPr="0085182A">
        <w:rPr>
          <w:lang w:val="fr-FR"/>
        </w:rPr>
        <w:t>Zhenduo</w:t>
      </w:r>
      <w:proofErr w:type="spellEnd"/>
      <w:r w:rsidRPr="0085182A">
        <w:rPr>
          <w:lang w:val="fr-FR"/>
        </w:rPr>
        <w:t xml:space="preserve"> la revue mensuelle </w:t>
      </w:r>
      <w:r w:rsidRPr="0085182A">
        <w:rPr>
          <w:rFonts w:ascii="Heiti SC Light" w:eastAsia="Heiti SC Light" w:hAnsi="Heiti SC Light" w:cs="Microsoft JhengHei"/>
          <w:iCs w:val="0"/>
          <w:sz w:val="20"/>
          <w:szCs w:val="20"/>
          <w:lang w:val="fr-FR"/>
        </w:rPr>
        <w:t>《</w:t>
      </w:r>
      <w:proofErr w:type="spellStart"/>
      <w:r w:rsidRPr="0085182A">
        <w:rPr>
          <w:rFonts w:ascii="Heiti SC Light" w:eastAsia="Heiti SC Light" w:hAnsi="Heiti SC Light" w:cs="Microsoft JhengHei"/>
          <w:iCs w:val="0"/>
          <w:sz w:val="20"/>
          <w:szCs w:val="20"/>
          <w:lang w:val="fr-FR"/>
        </w:rPr>
        <w:t>文学</w:t>
      </w:r>
      <w:proofErr w:type="spellEnd"/>
      <w:r w:rsidRPr="0085182A">
        <w:rPr>
          <w:rFonts w:ascii="Heiti SC Light" w:eastAsia="Heiti SC Light" w:hAnsi="Heiti SC Light" w:cs="Microsoft JhengHei"/>
          <w:iCs w:val="0"/>
          <w:sz w:val="20"/>
          <w:szCs w:val="20"/>
          <w:lang w:val="fr-FR"/>
        </w:rPr>
        <w:t>》</w:t>
      </w:r>
      <w:r w:rsidRPr="0085182A">
        <w:rPr>
          <w:i/>
          <w:lang w:val="fr-FR"/>
        </w:rPr>
        <w:t xml:space="preserve"> Littérature </w:t>
      </w:r>
      <w:r w:rsidRPr="0085182A">
        <w:rPr>
          <w:lang w:val="fr-FR"/>
        </w:rPr>
        <w:t>l’année suivante</w:t>
      </w:r>
      <w:r w:rsidRPr="0085182A">
        <w:rPr>
          <w:i/>
          <w:lang w:val="fr-FR"/>
        </w:rPr>
        <w:t>.</w:t>
      </w:r>
      <w:r w:rsidRPr="0085182A">
        <w:rPr>
          <w:lang w:val="fr-FR"/>
        </w:rPr>
        <w:t xml:space="preserve"> Après avoir été nommé professeur de chinois à </w:t>
      </w:r>
      <w:r w:rsidR="004B5DA9">
        <w:rPr>
          <w:lang w:val="fr-FR"/>
        </w:rPr>
        <w:t>l’Université</w:t>
      </w:r>
      <w:r w:rsidRPr="0085182A">
        <w:rPr>
          <w:lang w:val="fr-FR"/>
        </w:rPr>
        <w:t xml:space="preserve"> Jinan en 1935, il participa en 1936 à la traduction de </w:t>
      </w:r>
      <w:proofErr w:type="spellStart"/>
      <w:r w:rsidRPr="0085182A">
        <w:rPr>
          <w:i/>
          <w:lang w:val="fr-FR"/>
        </w:rPr>
        <w:t>Red</w:t>
      </w:r>
      <w:proofErr w:type="spellEnd"/>
      <w:r w:rsidRPr="0085182A">
        <w:rPr>
          <w:i/>
          <w:lang w:val="fr-FR"/>
        </w:rPr>
        <w:t xml:space="preserve"> Star Over China </w:t>
      </w:r>
      <w:r w:rsidRPr="0085182A">
        <w:rPr>
          <w:lang w:val="fr-FR"/>
        </w:rPr>
        <w:t xml:space="preserve">d’Edgar Snow. À l’issue de l’occupation de Shanghai par les Japonais en 1937, il traduisit </w:t>
      </w:r>
      <w:r w:rsidRPr="0085182A">
        <w:rPr>
          <w:i/>
          <w:lang w:val="fr-FR"/>
        </w:rPr>
        <w:t>Autant en emporte le vent</w:t>
      </w:r>
      <w:r w:rsidRPr="0085182A">
        <w:rPr>
          <w:lang w:val="fr-FR"/>
        </w:rPr>
        <w:t>,</w:t>
      </w:r>
      <w:r w:rsidRPr="0085182A">
        <w:rPr>
          <w:i/>
          <w:lang w:val="fr-FR"/>
        </w:rPr>
        <w:t xml:space="preserve"> Don Quichotte</w:t>
      </w:r>
      <w:r w:rsidRPr="0085182A">
        <w:rPr>
          <w:lang w:val="fr-FR"/>
        </w:rPr>
        <w:t>,</w:t>
      </w:r>
      <w:r w:rsidRPr="0085182A">
        <w:rPr>
          <w:i/>
          <w:lang w:val="fr-FR"/>
        </w:rPr>
        <w:t xml:space="preserve"> Le Paradis perdu</w:t>
      </w:r>
      <w:r w:rsidRPr="0085182A">
        <w:rPr>
          <w:lang w:val="fr-FR"/>
        </w:rPr>
        <w:t xml:space="preserve">, ou encore </w:t>
      </w:r>
      <w:r w:rsidRPr="0085182A">
        <w:rPr>
          <w:i/>
          <w:lang w:val="fr-FR"/>
        </w:rPr>
        <w:t xml:space="preserve">L’Iliade. </w:t>
      </w:r>
      <w:r w:rsidRPr="0085182A">
        <w:rPr>
          <w:lang w:val="fr-FR"/>
        </w:rPr>
        <w:t>Après la victoire communiste en 1949, il devint membre de l’Association des écrivains de Chine.</w:t>
      </w:r>
    </w:p>
    <w:p w14:paraId="1F058834" w14:textId="5B5A77BC" w:rsidR="00B3216F" w:rsidRPr="0085182A" w:rsidRDefault="00B3216F" w:rsidP="00B3216F">
      <w:pPr>
        <w:pStyle w:val="PTexte"/>
        <w:jc w:val="both"/>
        <w:rPr>
          <w:lang w:val="fr-FR" w:eastAsia="zh-CN"/>
        </w:rPr>
      </w:pPr>
      <w:r w:rsidRPr="0085182A">
        <w:rPr>
          <w:lang w:val="fr-FR"/>
        </w:rPr>
        <w:t xml:space="preserve">Intellectuel </w:t>
      </w:r>
      <w:r w:rsidR="006B7415">
        <w:rPr>
          <w:lang w:val="fr-FR"/>
        </w:rPr>
        <w:t>au profil</w:t>
      </w:r>
      <w:r w:rsidRPr="0085182A">
        <w:rPr>
          <w:lang w:val="fr-FR"/>
        </w:rPr>
        <w:t xml:space="preserve"> éclectique qui fut </w:t>
      </w:r>
      <w:r w:rsidRPr="0085182A">
        <w:rPr>
          <w:lang w:val="fr-FR" w:eastAsia="zh-CN"/>
        </w:rPr>
        <w:t xml:space="preserve">l’un des fondateurs de la section cantonaise de la </w:t>
      </w:r>
      <w:r w:rsidRPr="0085182A">
        <w:rPr>
          <w:u w:val="single"/>
          <w:lang w:val="fr-FR"/>
        </w:rPr>
        <w:t>Société de recherches littéraires</w:t>
      </w:r>
      <w:r w:rsidRPr="0085182A">
        <w:rPr>
          <w:lang w:val="fr-FR"/>
        </w:rPr>
        <w:t xml:space="preserve">, </w:t>
      </w:r>
      <w:proofErr w:type="spellStart"/>
      <w:r w:rsidRPr="0085182A">
        <w:rPr>
          <w:rFonts w:ascii="Heiti SC Light" w:eastAsia="Heiti SC Light" w:hAnsi="Heiti SC Light" w:cs="Microsoft JhengHei"/>
          <w:b/>
          <w:bCs/>
          <w:iCs w:val="0"/>
          <w:sz w:val="20"/>
          <w:szCs w:val="20"/>
          <w:lang w:val="fr-FR"/>
        </w:rPr>
        <w:t>汤澄波</w:t>
      </w:r>
      <w:proofErr w:type="spellEnd"/>
      <w:r w:rsidRPr="0085182A">
        <w:rPr>
          <w:b/>
          <w:bCs/>
          <w:lang w:val="fr-FR"/>
        </w:rPr>
        <w:t xml:space="preserve"> Tang </w:t>
      </w:r>
      <w:proofErr w:type="spellStart"/>
      <w:r w:rsidRPr="0085182A">
        <w:rPr>
          <w:b/>
          <w:bCs/>
          <w:lang w:val="fr-FR"/>
        </w:rPr>
        <w:t>Chengbo</w:t>
      </w:r>
      <w:proofErr w:type="spellEnd"/>
      <w:r w:rsidRPr="0085182A">
        <w:rPr>
          <w:bCs/>
          <w:lang w:val="fr-FR"/>
        </w:rPr>
        <w:t xml:space="preserve"> (1903–1969)</w:t>
      </w:r>
      <w:r w:rsidRPr="0085182A">
        <w:rPr>
          <w:lang w:val="fr-FR"/>
        </w:rPr>
        <w:t xml:space="preserve">, outre son activité de traducteur (depuis l’anglais), </w:t>
      </w:r>
      <w:r w:rsidR="006B7415">
        <w:rPr>
          <w:lang w:val="fr-FR"/>
        </w:rPr>
        <w:t>fut</w:t>
      </w:r>
      <w:r w:rsidRPr="0085182A">
        <w:rPr>
          <w:lang w:val="fr-FR"/>
        </w:rPr>
        <w:t xml:space="preserve"> notamment rédacteur au </w:t>
      </w:r>
      <w:r w:rsidRPr="0085182A">
        <w:rPr>
          <w:rFonts w:ascii="Heiti SC Light" w:eastAsia="Heiti SC Light" w:hAnsi="Heiti SC Light" w:cs="Microsoft JhengHei"/>
          <w:iCs w:val="0"/>
          <w:sz w:val="20"/>
          <w:szCs w:val="20"/>
          <w:lang w:val="fr-FR"/>
        </w:rPr>
        <w:t>《</w:t>
      </w:r>
      <w:proofErr w:type="spellStart"/>
      <w:r w:rsidRPr="0085182A">
        <w:rPr>
          <w:rFonts w:ascii="Heiti SC Light" w:eastAsia="Heiti SC Light" w:hAnsi="Heiti SC Light" w:cs="Microsoft JhengHei"/>
          <w:iCs w:val="0"/>
          <w:sz w:val="20"/>
          <w:szCs w:val="20"/>
          <w:lang w:val="fr-FR"/>
        </w:rPr>
        <w:t>广州民国日报</w:t>
      </w:r>
      <w:proofErr w:type="spellEnd"/>
      <w:r w:rsidRPr="0085182A">
        <w:rPr>
          <w:rFonts w:ascii="Heiti SC Light" w:eastAsia="Heiti SC Light" w:hAnsi="Heiti SC Light" w:cs="Microsoft JhengHei"/>
          <w:iCs w:val="0"/>
          <w:sz w:val="20"/>
          <w:szCs w:val="20"/>
          <w:lang w:val="fr-FR" w:eastAsia="zh-CN"/>
        </w:rPr>
        <w:t>》</w:t>
      </w:r>
      <w:r w:rsidRPr="0085182A">
        <w:rPr>
          <w:rFonts w:ascii="Microsoft JhengHei" w:eastAsia="Microsoft JhengHei" w:hAnsi="Microsoft JhengHei" w:cs="Microsoft JhengHei"/>
          <w:lang w:val="fr-FR"/>
        </w:rPr>
        <w:t xml:space="preserve"> </w:t>
      </w:r>
      <w:r w:rsidRPr="0085182A">
        <w:rPr>
          <w:i/>
          <w:lang w:val="fr-FR"/>
        </w:rPr>
        <w:t xml:space="preserve">Quotidien de la République de la Chine au Guangdong </w:t>
      </w:r>
      <w:r w:rsidRPr="0085182A">
        <w:rPr>
          <w:lang w:val="fr-FR"/>
        </w:rPr>
        <w:t xml:space="preserve">en 1923 </w:t>
      </w:r>
      <w:r w:rsidR="00E0190C">
        <w:rPr>
          <w:lang w:val="fr-FR"/>
        </w:rPr>
        <w:t xml:space="preserve">(année où il livra son </w:t>
      </w:r>
      <w:r w:rsidR="00E0190C" w:rsidRPr="0085182A">
        <w:rPr>
          <w:rFonts w:asciiTheme="minorHAnsi" w:eastAsia="SimSun" w:hAnsiTheme="minorHAnsi" w:cstheme="minorHAnsi"/>
          <w:i/>
          <w:iCs w:val="0"/>
          <w:kern w:val="24"/>
          <w:lang w:val="fr-FR"/>
        </w:rPr>
        <w:t>Anthologie des pièces de théâtre de Maeterlinck</w:t>
      </w:r>
      <w:r w:rsidR="00E0190C">
        <w:rPr>
          <w:lang w:val="fr-FR"/>
        </w:rPr>
        <w:t xml:space="preserve">) </w:t>
      </w:r>
      <w:r w:rsidRPr="0085182A">
        <w:rPr>
          <w:lang w:val="fr-FR"/>
        </w:rPr>
        <w:t xml:space="preserve">et comme officier instructeur politique à l’Académie militaire de </w:t>
      </w:r>
      <w:proofErr w:type="spellStart"/>
      <w:r w:rsidRPr="0085182A">
        <w:rPr>
          <w:lang w:val="fr-FR"/>
        </w:rPr>
        <w:t>Whampoa</w:t>
      </w:r>
      <w:proofErr w:type="spellEnd"/>
      <w:r w:rsidRPr="0085182A">
        <w:rPr>
          <w:lang w:val="fr-FR"/>
        </w:rPr>
        <w:t xml:space="preserve"> à Canton.</w:t>
      </w:r>
    </w:p>
    <w:p w14:paraId="324704A3" w14:textId="3A608D4C" w:rsidR="00075181" w:rsidRPr="0085182A" w:rsidRDefault="00075181" w:rsidP="00B0247D">
      <w:pPr>
        <w:pStyle w:val="PTexte"/>
        <w:jc w:val="both"/>
        <w:rPr>
          <w:lang w:val="fr-FR"/>
        </w:rPr>
      </w:pPr>
      <w:r w:rsidRPr="0085182A">
        <w:rPr>
          <w:lang w:val="fr-FR"/>
        </w:rPr>
        <w:t>Folkloriste de formation,</w:t>
      </w:r>
      <w:r w:rsidR="00133C78" w:rsidRPr="0085182A">
        <w:rPr>
          <w:lang w:val="fr-FR"/>
        </w:rPr>
        <w:t xml:space="preserve"> </w:t>
      </w:r>
      <w:proofErr w:type="spellStart"/>
      <w:r w:rsidR="00133C78" w:rsidRPr="0085182A">
        <w:rPr>
          <w:rFonts w:ascii="Heiti SC Light" w:eastAsia="Heiti SC Light" w:hAnsi="Heiti SC Light" w:cs="Microsoft JhengHei"/>
          <w:b/>
          <w:iCs w:val="0"/>
          <w:sz w:val="20"/>
          <w:szCs w:val="20"/>
          <w:lang w:val="fr-FR"/>
        </w:rPr>
        <w:t>谷凤田</w:t>
      </w:r>
      <w:proofErr w:type="spellEnd"/>
      <w:r w:rsidRPr="0085182A">
        <w:rPr>
          <w:b/>
          <w:lang w:val="fr-FR"/>
        </w:rPr>
        <w:t xml:space="preserve"> </w:t>
      </w:r>
      <w:proofErr w:type="spellStart"/>
      <w:r w:rsidRPr="0085182A">
        <w:rPr>
          <w:b/>
          <w:lang w:val="fr-FR"/>
        </w:rPr>
        <w:t>Gu</w:t>
      </w:r>
      <w:proofErr w:type="spellEnd"/>
      <w:r w:rsidRPr="0085182A">
        <w:rPr>
          <w:b/>
          <w:lang w:val="fr-FR"/>
        </w:rPr>
        <w:t xml:space="preserve"> </w:t>
      </w:r>
      <w:proofErr w:type="spellStart"/>
      <w:r w:rsidRPr="0085182A">
        <w:rPr>
          <w:b/>
          <w:lang w:val="fr-FR"/>
        </w:rPr>
        <w:t>Fengtian</w:t>
      </w:r>
      <w:proofErr w:type="spellEnd"/>
      <w:r w:rsidRPr="0085182A">
        <w:rPr>
          <w:bCs/>
          <w:lang w:val="fr-FR"/>
        </w:rPr>
        <w:t xml:space="preserve"> (1895–1945)</w:t>
      </w:r>
      <w:r w:rsidRPr="0085182A">
        <w:rPr>
          <w:lang w:val="fr-FR"/>
        </w:rPr>
        <w:t xml:space="preserve"> publia de nombreux articles traitant de ses enquêtes sur les traditions populaires dans sa province natale du Shandong. Auteur également de plusieurs pièces dramatiques, il contribua au renouvellement du théâtre chinois à l’époque moderne. </w:t>
      </w:r>
      <w:r w:rsidR="00E0190C">
        <w:rPr>
          <w:lang w:val="fr-FR"/>
        </w:rPr>
        <w:t xml:space="preserve">Sa traduction de </w:t>
      </w:r>
      <w:proofErr w:type="spellStart"/>
      <w:r w:rsidR="00E0190C">
        <w:rPr>
          <w:i/>
          <w:iCs w:val="0"/>
          <w:lang w:val="fr-FR"/>
        </w:rPr>
        <w:t>Pelléas</w:t>
      </w:r>
      <w:proofErr w:type="spellEnd"/>
      <w:r w:rsidR="00E0190C">
        <w:rPr>
          <w:i/>
          <w:iCs w:val="0"/>
          <w:lang w:val="fr-FR"/>
        </w:rPr>
        <w:t xml:space="preserve"> et Mélisande </w:t>
      </w:r>
      <w:r w:rsidR="00E0190C">
        <w:rPr>
          <w:lang w:val="fr-FR"/>
        </w:rPr>
        <w:t xml:space="preserve">en 1927 participe peut-être de ces recherches esthétiques. </w:t>
      </w:r>
      <w:r w:rsidRPr="0085182A">
        <w:rPr>
          <w:lang w:val="fr-FR"/>
        </w:rPr>
        <w:t>Enseignant, il fut aussi rédacteur en chef du</w:t>
      </w:r>
      <w:r w:rsidRPr="0085182A">
        <w:rPr>
          <w:rFonts w:ascii="Heiti SC Light" w:eastAsia="Heiti SC Light" w:hAnsi="Heiti SC Light" w:cs="Microsoft JhengHei"/>
          <w:iCs w:val="0"/>
          <w:sz w:val="20"/>
          <w:szCs w:val="20"/>
          <w:lang w:val="fr-FR"/>
        </w:rPr>
        <w:t>《</w:t>
      </w:r>
      <w:proofErr w:type="spellStart"/>
      <w:r w:rsidRPr="0085182A">
        <w:rPr>
          <w:rFonts w:ascii="Heiti SC Light" w:eastAsia="Heiti SC Light" w:hAnsi="Heiti SC Light" w:cs="Microsoft JhengHei"/>
          <w:iCs w:val="0"/>
          <w:sz w:val="20"/>
          <w:szCs w:val="20"/>
          <w:lang w:val="fr-FR"/>
        </w:rPr>
        <w:t>民国日报</w:t>
      </w:r>
      <w:proofErr w:type="spellEnd"/>
      <w:r w:rsidRPr="0085182A">
        <w:rPr>
          <w:rFonts w:ascii="Heiti SC Light" w:eastAsia="Heiti SC Light" w:hAnsi="Heiti SC Light" w:cs="Microsoft JhengHei"/>
          <w:iCs w:val="0"/>
          <w:sz w:val="20"/>
          <w:szCs w:val="20"/>
          <w:lang w:val="fr-FR"/>
        </w:rPr>
        <w:t>》</w:t>
      </w:r>
      <w:r w:rsidRPr="0085182A">
        <w:rPr>
          <w:i/>
          <w:lang w:val="fr-FR"/>
        </w:rPr>
        <w:t xml:space="preserve"> Journal de la République de Chine</w:t>
      </w:r>
      <w:r w:rsidRPr="0085182A">
        <w:rPr>
          <w:lang w:val="fr-FR"/>
        </w:rPr>
        <w:t>.</w:t>
      </w:r>
    </w:p>
    <w:p w14:paraId="038125FB" w14:textId="4632160B" w:rsidR="00B43ED1" w:rsidRPr="0085182A" w:rsidRDefault="00B43ED1" w:rsidP="00A422D6">
      <w:pPr>
        <w:pStyle w:val="PTexte"/>
        <w:jc w:val="both"/>
        <w:rPr>
          <w:lang w:val="fr-FR" w:eastAsia="zh-CN"/>
        </w:rPr>
      </w:pPr>
      <w:r w:rsidRPr="0085182A">
        <w:rPr>
          <w:lang w:val="fr-FR" w:eastAsia="zh-CN"/>
        </w:rPr>
        <w:t>Connu également sous son nom de plume</w:t>
      </w:r>
      <w:r w:rsidR="00133C78" w:rsidRPr="0085182A">
        <w:rPr>
          <w:lang w:val="fr-FR" w:eastAsia="zh-CN"/>
        </w:rPr>
        <w:t xml:space="preserve"> </w:t>
      </w:r>
      <w:r w:rsidR="00133C78" w:rsidRPr="0085182A">
        <w:rPr>
          <w:rFonts w:ascii="Heiti SC Light" w:eastAsia="Heiti SC Light" w:hAnsi="Heiti SC Light" w:cs="PMingLiU"/>
          <w:iCs w:val="0"/>
          <w:sz w:val="20"/>
          <w:szCs w:val="20"/>
          <w:lang w:val="fr-FR" w:eastAsia="zh-CN"/>
        </w:rPr>
        <w:t>马耳</w:t>
      </w:r>
      <w:r w:rsidRPr="0085182A">
        <w:rPr>
          <w:lang w:val="fr-FR" w:eastAsia="zh-CN"/>
        </w:rPr>
        <w:t xml:space="preserve"> Ma Er</w:t>
      </w:r>
      <w:r w:rsidR="00B5422E">
        <w:rPr>
          <w:lang w:val="fr-FR" w:eastAsia="zh-CN"/>
        </w:rPr>
        <w:t xml:space="preserve"> (qu’il utilis</w:t>
      </w:r>
      <w:r w:rsidR="00312012">
        <w:rPr>
          <w:lang w:val="fr-FR" w:eastAsia="zh-CN"/>
        </w:rPr>
        <w:t>a</w:t>
      </w:r>
      <w:r w:rsidR="00B5422E">
        <w:rPr>
          <w:lang w:val="fr-FR" w:eastAsia="zh-CN"/>
        </w:rPr>
        <w:t xml:space="preserve"> pour signer sa traduction de </w:t>
      </w:r>
      <w:proofErr w:type="spellStart"/>
      <w:r w:rsidR="00312012">
        <w:rPr>
          <w:i/>
          <w:iCs w:val="0"/>
          <w:lang w:val="fr-FR" w:eastAsia="zh-CN"/>
        </w:rPr>
        <w:t>Monna</w:t>
      </w:r>
      <w:proofErr w:type="spellEnd"/>
      <w:r w:rsidR="00312012">
        <w:rPr>
          <w:i/>
          <w:iCs w:val="0"/>
          <w:lang w:val="fr-FR" w:eastAsia="zh-CN"/>
        </w:rPr>
        <w:t xml:space="preserve"> Vanna </w:t>
      </w:r>
      <w:r w:rsidR="00312012">
        <w:rPr>
          <w:lang w:val="fr-FR" w:eastAsia="zh-CN"/>
        </w:rPr>
        <w:t>en 1944</w:t>
      </w:r>
      <w:r w:rsidR="00B5422E">
        <w:rPr>
          <w:lang w:val="fr-FR" w:eastAsia="zh-CN"/>
        </w:rPr>
        <w:t>)</w:t>
      </w:r>
      <w:r w:rsidRPr="0085182A">
        <w:rPr>
          <w:lang w:val="fr-FR" w:eastAsia="zh-CN"/>
        </w:rPr>
        <w:t>,</w:t>
      </w:r>
      <w:r w:rsidR="00133C78" w:rsidRPr="0085182A">
        <w:rPr>
          <w:lang w:val="fr-FR" w:eastAsia="zh-CN"/>
        </w:rPr>
        <w:t xml:space="preserve"> </w:t>
      </w:r>
      <w:r w:rsidR="00133C78" w:rsidRPr="0085182A">
        <w:rPr>
          <w:rFonts w:ascii="Heiti SC Light" w:eastAsia="Heiti SC Light" w:hAnsi="Heiti SC Light" w:cs="PMingLiU"/>
          <w:b/>
          <w:bCs/>
          <w:iCs w:val="0"/>
          <w:sz w:val="20"/>
          <w:szCs w:val="20"/>
          <w:lang w:val="fr-FR" w:eastAsia="zh-CN"/>
        </w:rPr>
        <w:t>叶君健</w:t>
      </w:r>
      <w:r w:rsidRPr="0085182A">
        <w:rPr>
          <w:b/>
          <w:bCs/>
          <w:lang w:val="fr-FR" w:eastAsia="zh-CN"/>
        </w:rPr>
        <w:t xml:space="preserve"> </w:t>
      </w:r>
      <w:proofErr w:type="spellStart"/>
      <w:r w:rsidRPr="0085182A">
        <w:rPr>
          <w:b/>
          <w:bCs/>
          <w:lang w:val="fr-FR" w:eastAsia="zh-CN"/>
        </w:rPr>
        <w:t>Ye</w:t>
      </w:r>
      <w:proofErr w:type="spellEnd"/>
      <w:r w:rsidRPr="0085182A">
        <w:rPr>
          <w:b/>
          <w:bCs/>
          <w:lang w:val="fr-FR" w:eastAsia="zh-CN"/>
        </w:rPr>
        <w:t xml:space="preserve"> </w:t>
      </w:r>
      <w:proofErr w:type="spellStart"/>
      <w:r w:rsidRPr="0085182A">
        <w:rPr>
          <w:b/>
          <w:bCs/>
          <w:lang w:val="fr-FR" w:eastAsia="zh-CN"/>
        </w:rPr>
        <w:t>Junjian</w:t>
      </w:r>
      <w:proofErr w:type="spellEnd"/>
      <w:r w:rsidRPr="0085182A">
        <w:rPr>
          <w:lang w:val="fr-FR" w:eastAsia="zh-CN"/>
        </w:rPr>
        <w:t xml:space="preserve"> (1914–1999) s’initia aux langues étrangères à l’Université de Wuhan. Après avoir enseigné dans diverses universités de renom pendant la guerre, il se rendit à Cambridge pour y étudier la littérature anglaise</w:t>
      </w:r>
      <w:r w:rsidR="007E7969" w:rsidRPr="0085182A">
        <w:rPr>
          <w:lang w:val="fr-FR" w:eastAsia="zh-CN"/>
        </w:rPr>
        <w:t> </w:t>
      </w:r>
      <w:r w:rsidR="008A2221" w:rsidRPr="0085182A">
        <w:rPr>
          <w:lang w:val="fr-FR" w:eastAsia="zh-CN"/>
        </w:rPr>
        <w:t xml:space="preserve">; c’est </w:t>
      </w:r>
      <w:r w:rsidR="004947A3" w:rsidRPr="0085182A">
        <w:rPr>
          <w:lang w:val="fr-FR" w:eastAsia="zh-CN"/>
        </w:rPr>
        <w:t>durant</w:t>
      </w:r>
      <w:r w:rsidR="008A2221" w:rsidRPr="0085182A">
        <w:rPr>
          <w:lang w:val="fr-FR" w:eastAsia="zh-CN"/>
        </w:rPr>
        <w:t xml:space="preserve"> cette période qu’il écrivit en anglais</w:t>
      </w:r>
      <w:r w:rsidR="009E1D4A" w:rsidRPr="0085182A">
        <w:rPr>
          <w:lang w:val="fr-FR" w:eastAsia="zh-CN"/>
        </w:rPr>
        <w:t xml:space="preserve"> </w:t>
      </w:r>
      <w:proofErr w:type="spellStart"/>
      <w:r w:rsidR="009E1D4A" w:rsidRPr="0085182A">
        <w:rPr>
          <w:i/>
          <w:iCs w:val="0"/>
          <w:lang w:val="fr-FR" w:eastAsia="zh-CN"/>
        </w:rPr>
        <w:t>Moutain</w:t>
      </w:r>
      <w:proofErr w:type="spellEnd"/>
      <w:r w:rsidR="009E1D4A" w:rsidRPr="0085182A">
        <w:rPr>
          <w:i/>
          <w:iCs w:val="0"/>
          <w:lang w:val="fr-FR" w:eastAsia="zh-CN"/>
        </w:rPr>
        <w:t xml:space="preserve"> Village</w:t>
      </w:r>
      <w:r w:rsidR="009E1D4A" w:rsidRPr="0085182A">
        <w:rPr>
          <w:lang w:val="fr-FR" w:eastAsia="zh-CN"/>
        </w:rPr>
        <w:t xml:space="preserve">, le premier roman de sa trilogie sociale réaliste </w:t>
      </w:r>
      <w:r w:rsidR="009E1D4A" w:rsidRPr="0085182A">
        <w:rPr>
          <w:rFonts w:ascii="Heiti SC Light" w:eastAsia="Heiti SC Light" w:hAnsi="Heiti SC Light" w:cs="PMingLiU"/>
          <w:iCs w:val="0"/>
          <w:sz w:val="20"/>
          <w:szCs w:val="20"/>
          <w:lang w:val="fr-FR" w:eastAsia="zh-CN"/>
        </w:rPr>
        <w:t>《土地》</w:t>
      </w:r>
      <w:r w:rsidR="009E1D4A" w:rsidRPr="0085182A">
        <w:rPr>
          <w:lang w:val="fr-FR" w:eastAsia="zh-CN"/>
        </w:rPr>
        <w:t xml:space="preserve"> </w:t>
      </w:r>
      <w:r w:rsidR="009E1D4A" w:rsidRPr="0085182A">
        <w:rPr>
          <w:i/>
          <w:iCs w:val="0"/>
          <w:lang w:val="fr-FR" w:eastAsia="zh-CN"/>
        </w:rPr>
        <w:t>L</w:t>
      </w:r>
      <w:r w:rsidR="007E7969" w:rsidRPr="0085182A">
        <w:rPr>
          <w:i/>
          <w:iCs w:val="0"/>
          <w:lang w:val="fr-FR" w:eastAsia="zh-CN"/>
        </w:rPr>
        <w:t>a</w:t>
      </w:r>
      <w:r w:rsidR="009E1D4A" w:rsidRPr="0085182A">
        <w:rPr>
          <w:i/>
          <w:iCs w:val="0"/>
          <w:lang w:val="fr-FR" w:eastAsia="zh-CN"/>
        </w:rPr>
        <w:t xml:space="preserve"> Terre</w:t>
      </w:r>
      <w:r w:rsidR="009E1D4A" w:rsidRPr="0085182A">
        <w:rPr>
          <w:lang w:val="fr-FR" w:eastAsia="zh-CN"/>
        </w:rPr>
        <w:t>. Après 1949, il rentra en Chine et fut nommé à un poste important au ministère de la Culture</w:t>
      </w:r>
      <w:r w:rsidR="007E7969" w:rsidRPr="0085182A">
        <w:rPr>
          <w:lang w:val="fr-FR" w:eastAsia="zh-CN"/>
        </w:rPr>
        <w:t> </w:t>
      </w:r>
      <w:r w:rsidR="009E1D4A" w:rsidRPr="0085182A">
        <w:rPr>
          <w:lang w:val="fr-FR" w:eastAsia="zh-CN"/>
        </w:rPr>
        <w:t xml:space="preserve">; parallèlement, il fonda en 1951 </w:t>
      </w:r>
      <w:r w:rsidR="004947A3" w:rsidRPr="0085182A">
        <w:rPr>
          <w:lang w:val="fr-FR" w:eastAsia="zh-CN"/>
        </w:rPr>
        <w:t>une</w:t>
      </w:r>
      <w:r w:rsidR="009E1D4A" w:rsidRPr="0085182A">
        <w:rPr>
          <w:lang w:val="fr-FR" w:eastAsia="zh-CN"/>
        </w:rPr>
        <w:t xml:space="preserve"> revue en anglais</w:t>
      </w:r>
      <w:r w:rsidR="004947A3" w:rsidRPr="0085182A">
        <w:rPr>
          <w:lang w:val="fr-FR" w:eastAsia="zh-CN"/>
        </w:rPr>
        <w:t>,</w:t>
      </w:r>
      <w:r w:rsidR="009E1D4A" w:rsidRPr="0085182A">
        <w:rPr>
          <w:lang w:val="fr-FR" w:eastAsia="zh-CN"/>
        </w:rPr>
        <w:t xml:space="preserve"> </w:t>
      </w:r>
      <w:proofErr w:type="spellStart"/>
      <w:r w:rsidR="009E1D4A" w:rsidRPr="0085182A">
        <w:rPr>
          <w:i/>
          <w:iCs w:val="0"/>
          <w:lang w:val="fr-FR" w:eastAsia="zh-CN"/>
        </w:rPr>
        <w:t>Chinese</w:t>
      </w:r>
      <w:proofErr w:type="spellEnd"/>
      <w:r w:rsidR="009E1D4A" w:rsidRPr="0085182A">
        <w:rPr>
          <w:i/>
          <w:iCs w:val="0"/>
          <w:lang w:val="fr-FR" w:eastAsia="zh-CN"/>
        </w:rPr>
        <w:t xml:space="preserve"> </w:t>
      </w:r>
      <w:proofErr w:type="spellStart"/>
      <w:r w:rsidR="009E1D4A" w:rsidRPr="0085182A">
        <w:rPr>
          <w:i/>
          <w:iCs w:val="0"/>
          <w:lang w:val="fr-FR" w:eastAsia="zh-CN"/>
        </w:rPr>
        <w:t>Literature</w:t>
      </w:r>
      <w:proofErr w:type="spellEnd"/>
      <w:r w:rsidR="009E1D4A" w:rsidRPr="0085182A">
        <w:rPr>
          <w:lang w:val="fr-FR" w:eastAsia="zh-CN"/>
        </w:rPr>
        <w:t xml:space="preserve">. Traducteur des contes d’Andersen et fin connaisseur des mythes gréco-romains, il contribua </w:t>
      </w:r>
      <w:r w:rsidR="000F2D75" w:rsidRPr="0085182A">
        <w:rPr>
          <w:lang w:val="fr-FR" w:eastAsia="zh-CN"/>
        </w:rPr>
        <w:t xml:space="preserve">également </w:t>
      </w:r>
      <w:r w:rsidR="009E1D4A" w:rsidRPr="0085182A">
        <w:rPr>
          <w:lang w:val="fr-FR" w:eastAsia="zh-CN"/>
        </w:rPr>
        <w:t>par s</w:t>
      </w:r>
      <w:r w:rsidR="000F2D75" w:rsidRPr="0085182A">
        <w:rPr>
          <w:lang w:val="fr-FR" w:eastAsia="zh-CN"/>
        </w:rPr>
        <w:t>es propres œuvres (très abondantes)</w:t>
      </w:r>
      <w:r w:rsidR="009E1D4A" w:rsidRPr="0085182A">
        <w:rPr>
          <w:lang w:val="fr-FR" w:eastAsia="zh-CN"/>
        </w:rPr>
        <w:t xml:space="preserve"> au renouvellement</w:t>
      </w:r>
      <w:r w:rsidR="000F2D75" w:rsidRPr="0085182A">
        <w:rPr>
          <w:lang w:val="fr-FR" w:eastAsia="zh-CN"/>
        </w:rPr>
        <w:t xml:space="preserve"> de la littérature pour enfants en Chine</w:t>
      </w:r>
      <w:r w:rsidR="009E1D4A" w:rsidRPr="0085182A">
        <w:rPr>
          <w:lang w:val="fr-FR" w:eastAsia="zh-CN"/>
        </w:rPr>
        <w:t>.</w:t>
      </w:r>
    </w:p>
    <w:p w14:paraId="0C9AB9CC" w14:textId="1F458824" w:rsidR="008D3848" w:rsidRPr="0085182A" w:rsidRDefault="004754D7" w:rsidP="00A422D6">
      <w:pPr>
        <w:pStyle w:val="PTexte"/>
        <w:jc w:val="both"/>
        <w:rPr>
          <w:lang w:val="fr-FR" w:eastAsia="zh-CN"/>
        </w:rPr>
      </w:pPr>
      <w:r>
        <w:rPr>
          <w:lang w:val="fr-FR" w:eastAsia="zh-CN"/>
        </w:rPr>
        <w:t>Sur</w:t>
      </w:r>
      <w:r w:rsidRPr="0085182A">
        <w:rPr>
          <w:lang w:val="fr-FR" w:eastAsia="zh-CN"/>
        </w:rPr>
        <w:t xml:space="preserve"> </w:t>
      </w:r>
      <w:r w:rsidR="00E10956" w:rsidRPr="0085182A">
        <w:rPr>
          <w:rFonts w:ascii="Heiti SC Light" w:eastAsia="Heiti SC Light" w:hAnsi="Heiti SC Light" w:cs="PingFang TC"/>
          <w:b/>
          <w:bCs/>
          <w:iCs w:val="0"/>
          <w:sz w:val="20"/>
          <w:szCs w:val="20"/>
          <w:lang w:val="fr-FR" w:eastAsia="zh-CN"/>
        </w:rPr>
        <w:t>罗塞</w:t>
      </w:r>
      <w:r w:rsidR="008D3848" w:rsidRPr="0085182A">
        <w:rPr>
          <w:b/>
          <w:bCs/>
          <w:lang w:val="fr-FR" w:eastAsia="zh-CN"/>
        </w:rPr>
        <w:t xml:space="preserve"> </w:t>
      </w:r>
      <w:proofErr w:type="spellStart"/>
      <w:r w:rsidR="008D3848" w:rsidRPr="0085182A">
        <w:rPr>
          <w:b/>
          <w:bCs/>
          <w:lang w:val="fr-FR" w:eastAsia="zh-CN"/>
        </w:rPr>
        <w:t>Luo</w:t>
      </w:r>
      <w:proofErr w:type="spellEnd"/>
      <w:r w:rsidR="008D3848" w:rsidRPr="0085182A">
        <w:rPr>
          <w:b/>
          <w:bCs/>
          <w:lang w:val="fr-FR" w:eastAsia="zh-CN"/>
        </w:rPr>
        <w:t xml:space="preserve"> Sai</w:t>
      </w:r>
      <w:r w:rsidR="008D3848" w:rsidRPr="0085182A">
        <w:rPr>
          <w:lang w:val="fr-FR" w:eastAsia="zh-CN"/>
        </w:rPr>
        <w:t xml:space="preserve"> (dates inconnues), on ne trouve que peu </w:t>
      </w:r>
      <w:r w:rsidR="0063014A">
        <w:rPr>
          <w:lang w:val="fr-FR" w:eastAsia="zh-CN"/>
        </w:rPr>
        <w:t>d’éléments</w:t>
      </w:r>
      <w:r w:rsidR="005A701F" w:rsidRPr="0085182A">
        <w:rPr>
          <w:lang w:val="fr-FR" w:eastAsia="zh-CN"/>
        </w:rPr>
        <w:t>. Il semblerait toutefois qu’il ait plusieurs traductions à son actif, dont</w:t>
      </w:r>
      <w:r w:rsidR="00E10956" w:rsidRPr="0085182A">
        <w:rPr>
          <w:lang w:val="fr-FR" w:eastAsia="zh-CN"/>
        </w:rPr>
        <w:t xml:space="preserve"> au moins</w:t>
      </w:r>
      <w:r w:rsidR="009906EE">
        <w:rPr>
          <w:lang w:val="fr-FR" w:eastAsia="zh-CN"/>
        </w:rPr>
        <w:t xml:space="preserve">, outre celle de </w:t>
      </w:r>
      <w:r w:rsidR="009906EE">
        <w:rPr>
          <w:i/>
          <w:iCs w:val="0"/>
          <w:lang w:val="fr-FR" w:eastAsia="zh-CN"/>
        </w:rPr>
        <w:t>L’Oiseau bleu</w:t>
      </w:r>
      <w:r w:rsidR="009906EE">
        <w:rPr>
          <w:lang w:val="fr-FR" w:eastAsia="zh-CN"/>
        </w:rPr>
        <w:t xml:space="preserve"> en 1945</w:t>
      </w:r>
      <w:r w:rsidR="00FD6484">
        <w:rPr>
          <w:lang w:val="fr-FR" w:eastAsia="zh-CN"/>
        </w:rPr>
        <w:t>,</w:t>
      </w:r>
      <w:r w:rsidR="005A701F" w:rsidRPr="0085182A">
        <w:rPr>
          <w:lang w:val="fr-FR" w:eastAsia="zh-CN"/>
        </w:rPr>
        <w:t xml:space="preserve"> </w:t>
      </w:r>
      <w:r w:rsidR="005A701F" w:rsidRPr="0085182A">
        <w:rPr>
          <w:lang w:val="fr-FR" w:eastAsia="zh-CN"/>
        </w:rPr>
        <w:lastRenderedPageBreak/>
        <w:t xml:space="preserve">celles des </w:t>
      </w:r>
      <w:r w:rsidR="005A701F" w:rsidRPr="0085182A">
        <w:rPr>
          <w:i/>
          <w:iCs w:val="0"/>
          <w:lang w:val="fr-FR" w:eastAsia="zh-CN"/>
        </w:rPr>
        <w:t xml:space="preserve">Hauts de </w:t>
      </w:r>
      <w:proofErr w:type="spellStart"/>
      <w:r w:rsidR="005A701F" w:rsidRPr="0085182A">
        <w:rPr>
          <w:i/>
          <w:iCs w:val="0"/>
          <w:lang w:val="fr-FR" w:eastAsia="zh-CN"/>
        </w:rPr>
        <w:t>Hurlevent</w:t>
      </w:r>
      <w:proofErr w:type="spellEnd"/>
      <w:r w:rsidR="005A701F" w:rsidRPr="0085182A">
        <w:rPr>
          <w:lang w:val="fr-FR" w:eastAsia="zh-CN"/>
        </w:rPr>
        <w:t xml:space="preserve"> d’Emily </w:t>
      </w:r>
      <w:proofErr w:type="gramStart"/>
      <w:r w:rsidR="005A701F" w:rsidRPr="0085182A">
        <w:rPr>
          <w:lang w:val="fr-FR" w:eastAsia="zh-CN"/>
        </w:rPr>
        <w:t xml:space="preserve">Brontë </w:t>
      </w:r>
      <w:r w:rsidR="009906EE">
        <w:rPr>
          <w:lang w:val="fr-FR" w:eastAsia="zh-CN"/>
        </w:rPr>
        <w:t xml:space="preserve"> la</w:t>
      </w:r>
      <w:proofErr w:type="gramEnd"/>
      <w:r w:rsidR="009906EE">
        <w:rPr>
          <w:lang w:val="fr-FR" w:eastAsia="zh-CN"/>
        </w:rPr>
        <w:t xml:space="preserve"> même année</w:t>
      </w:r>
      <w:r w:rsidR="005A701F" w:rsidRPr="0085182A">
        <w:rPr>
          <w:lang w:val="fr-FR" w:eastAsia="zh-CN"/>
        </w:rPr>
        <w:t>, et d’</w:t>
      </w:r>
      <w:r w:rsidR="005A701F" w:rsidRPr="0085182A">
        <w:rPr>
          <w:i/>
          <w:iCs w:val="0"/>
          <w:lang w:val="fr-FR" w:eastAsia="zh-CN"/>
        </w:rPr>
        <w:t>Enlevé</w:t>
      </w:r>
      <w:r w:rsidR="00E5538C">
        <w:rPr>
          <w:i/>
          <w:iCs w:val="0"/>
          <w:lang w:val="fr-FR" w:eastAsia="zh-CN"/>
        </w:rPr>
        <w:t> </w:t>
      </w:r>
      <w:r w:rsidR="005A701F" w:rsidRPr="0085182A">
        <w:rPr>
          <w:i/>
          <w:iCs w:val="0"/>
          <w:lang w:val="fr-FR" w:eastAsia="zh-CN"/>
        </w:rPr>
        <w:t xml:space="preserve">! (Les Aventures de David Balfour) </w:t>
      </w:r>
      <w:r w:rsidR="005A701F" w:rsidRPr="0085182A">
        <w:rPr>
          <w:lang w:val="fr-FR" w:eastAsia="zh-CN"/>
        </w:rPr>
        <w:t>de Robert L. Stevenson en 1949.</w:t>
      </w:r>
    </w:p>
    <w:p w14:paraId="26D66FA6" w14:textId="1FA888EE" w:rsidR="000F2D75" w:rsidRDefault="000F2D75" w:rsidP="00A422D6">
      <w:pPr>
        <w:pStyle w:val="PTexte"/>
        <w:jc w:val="both"/>
        <w:rPr>
          <w:lang w:val="fr-FR" w:eastAsia="zh-CN"/>
        </w:rPr>
      </w:pPr>
      <w:r w:rsidRPr="0085182A">
        <w:rPr>
          <w:lang w:val="fr-FR" w:eastAsia="zh-CN"/>
        </w:rPr>
        <w:t>Après un cursus en langues à l’Université centrale de Chongqing,</w:t>
      </w:r>
      <w:r w:rsidR="00133C78" w:rsidRPr="0085182A">
        <w:rPr>
          <w:lang w:val="fr-FR" w:eastAsia="zh-CN"/>
        </w:rPr>
        <w:t xml:space="preserve"> </w:t>
      </w:r>
      <w:r w:rsidR="00133C78" w:rsidRPr="0085182A">
        <w:rPr>
          <w:rFonts w:ascii="Heiti SC Light" w:eastAsia="Heiti SC Light" w:hAnsi="Heiti SC Light" w:cstheme="minorHAnsi"/>
          <w:b/>
          <w:bCs/>
          <w:kern w:val="24"/>
          <w:sz w:val="20"/>
          <w:szCs w:val="20"/>
          <w:lang w:val="fr-FR" w:eastAsia="ja-JP"/>
        </w:rPr>
        <w:t>孙家新</w:t>
      </w:r>
      <w:r w:rsidRPr="0085182A">
        <w:rPr>
          <w:b/>
          <w:bCs/>
          <w:lang w:val="fr-FR" w:eastAsia="zh-CN"/>
        </w:rPr>
        <w:t xml:space="preserve"> Sun </w:t>
      </w:r>
      <w:proofErr w:type="spellStart"/>
      <w:r w:rsidRPr="0085182A">
        <w:rPr>
          <w:b/>
          <w:bCs/>
          <w:lang w:val="fr-FR" w:eastAsia="zh-CN"/>
        </w:rPr>
        <w:t>Jiaxin</w:t>
      </w:r>
      <w:proofErr w:type="spellEnd"/>
      <w:r w:rsidRPr="0085182A">
        <w:rPr>
          <w:lang w:val="fr-FR" w:eastAsia="zh-CN"/>
        </w:rPr>
        <w:t xml:space="preserve"> (1919</w:t>
      </w:r>
      <w:r w:rsidR="00F639EA">
        <w:rPr>
          <w:lang w:val="fr-FR" w:eastAsia="zh-CN"/>
        </w:rPr>
        <w:t xml:space="preserve"> </w:t>
      </w:r>
      <w:r w:rsidRPr="0085182A">
        <w:rPr>
          <w:lang w:val="fr-FR" w:eastAsia="zh-CN"/>
        </w:rPr>
        <w:t>–?) occupa</w:t>
      </w:r>
      <w:r w:rsidR="004947A3" w:rsidRPr="0085182A">
        <w:rPr>
          <w:lang w:val="fr-FR" w:eastAsia="zh-CN"/>
        </w:rPr>
        <w:t>,</w:t>
      </w:r>
      <w:r w:rsidRPr="0085182A">
        <w:rPr>
          <w:lang w:val="fr-FR" w:eastAsia="zh-CN"/>
        </w:rPr>
        <w:t xml:space="preserve"> à partir de 1943</w:t>
      </w:r>
      <w:r w:rsidR="004947A3" w:rsidRPr="0085182A">
        <w:rPr>
          <w:lang w:val="fr-FR" w:eastAsia="zh-CN"/>
        </w:rPr>
        <w:t>,</w:t>
      </w:r>
      <w:r w:rsidRPr="0085182A">
        <w:rPr>
          <w:lang w:val="fr-FR" w:eastAsia="zh-CN"/>
        </w:rPr>
        <w:t xml:space="preserve"> des postes académiques dans diverses écoles normales de Pékin. Parmi ses traductions, </w:t>
      </w:r>
      <w:r w:rsidR="004754D7">
        <w:rPr>
          <w:lang w:val="fr-FR" w:eastAsia="zh-CN"/>
        </w:rPr>
        <w:t xml:space="preserve">outre sa version de </w:t>
      </w:r>
      <w:proofErr w:type="spellStart"/>
      <w:r w:rsidR="004754D7">
        <w:rPr>
          <w:i/>
          <w:iCs w:val="0"/>
          <w:lang w:val="fr-FR" w:eastAsia="zh-CN"/>
        </w:rPr>
        <w:t>Pelléas</w:t>
      </w:r>
      <w:proofErr w:type="spellEnd"/>
      <w:r w:rsidR="004754D7">
        <w:rPr>
          <w:i/>
          <w:iCs w:val="0"/>
          <w:lang w:val="fr-FR" w:eastAsia="zh-CN"/>
        </w:rPr>
        <w:t xml:space="preserve"> et Mélisande </w:t>
      </w:r>
      <w:r w:rsidR="004754D7">
        <w:rPr>
          <w:lang w:val="fr-FR" w:eastAsia="zh-CN"/>
        </w:rPr>
        <w:t xml:space="preserve">en 1946, </w:t>
      </w:r>
      <w:r w:rsidRPr="0085182A">
        <w:rPr>
          <w:lang w:val="fr-FR" w:eastAsia="zh-CN"/>
        </w:rPr>
        <w:t xml:space="preserve">on compte notamment une anthologie des œuvres de science-fiction de H. G. Wells et une version du </w:t>
      </w:r>
      <w:r w:rsidRPr="0085182A">
        <w:rPr>
          <w:i/>
          <w:iCs w:val="0"/>
          <w:lang w:val="fr-FR" w:eastAsia="zh-CN"/>
        </w:rPr>
        <w:t>Professeur</w:t>
      </w:r>
      <w:r w:rsidRPr="0085182A">
        <w:rPr>
          <w:lang w:val="fr-FR" w:eastAsia="zh-CN"/>
        </w:rPr>
        <w:t xml:space="preserve"> de Charlotte Brontë. </w:t>
      </w:r>
    </w:p>
    <w:p w14:paraId="69EF327C" w14:textId="033BEA41" w:rsidR="00D76A76" w:rsidRPr="0085182A" w:rsidRDefault="00D76A76" w:rsidP="00D76A76">
      <w:pPr>
        <w:pStyle w:val="PTexte"/>
        <w:jc w:val="both"/>
        <w:rPr>
          <w:lang w:val="fr-FR"/>
        </w:rPr>
      </w:pPr>
      <w:r>
        <w:rPr>
          <w:lang w:val="fr-FR"/>
        </w:rPr>
        <w:t>Après l’obtention de son diplôme à l’Institut de traduction de l’Université de Pékin (</w:t>
      </w:r>
      <w:r w:rsidRPr="0076080C">
        <w:rPr>
          <w:rFonts w:ascii="Heiti SC Light" w:eastAsia="Heiti SC Light" w:hAnsi="Heiti SC Light" w:cs="PingFang TC" w:hint="eastAsia"/>
          <w:iCs w:val="0"/>
          <w:sz w:val="20"/>
          <w:szCs w:val="20"/>
          <w:lang w:val="fr-FR" w:eastAsia="zh-CN"/>
        </w:rPr>
        <w:t>京师大学堂译学馆</w:t>
      </w:r>
      <w:r>
        <w:rPr>
          <w:rFonts w:hint="eastAsia"/>
          <w:lang w:val="fr-FR" w:eastAsia="zh-TW"/>
        </w:rPr>
        <w:t>)</w:t>
      </w:r>
      <w:r>
        <w:rPr>
          <w:lang w:val="fr-FR"/>
        </w:rPr>
        <w:t xml:space="preserve"> en 1911, </w:t>
      </w:r>
      <w:proofErr w:type="spellStart"/>
      <w:r w:rsidRPr="0085182A">
        <w:rPr>
          <w:rFonts w:ascii="Heiti SC Light" w:eastAsia="Heiti SC Light" w:hAnsi="Heiti SC Light" w:cs="Microsoft JhengHei"/>
          <w:b/>
          <w:bCs/>
          <w:iCs w:val="0"/>
          <w:sz w:val="20"/>
          <w:szCs w:val="20"/>
          <w:lang w:val="fr-FR"/>
        </w:rPr>
        <w:t>徐炳昶</w:t>
      </w:r>
      <w:proofErr w:type="spellEnd"/>
      <w:r w:rsidRPr="0085182A">
        <w:rPr>
          <w:b/>
          <w:bCs/>
          <w:lang w:val="fr-FR"/>
        </w:rPr>
        <w:t xml:space="preserve"> Xu </w:t>
      </w:r>
      <w:proofErr w:type="spellStart"/>
      <w:r w:rsidRPr="0085182A">
        <w:rPr>
          <w:b/>
          <w:bCs/>
          <w:lang w:val="fr-FR"/>
        </w:rPr>
        <w:t>Bingchang</w:t>
      </w:r>
      <w:proofErr w:type="spellEnd"/>
      <w:r w:rsidRPr="0085182A">
        <w:rPr>
          <w:lang w:val="fr-FR"/>
        </w:rPr>
        <w:t xml:space="preserve"> (1888–1976)</w:t>
      </w:r>
      <w:r>
        <w:rPr>
          <w:lang w:val="fr-FR"/>
        </w:rPr>
        <w:t xml:space="preserve"> bénéficia </w:t>
      </w:r>
      <w:r w:rsidRPr="0085182A">
        <w:rPr>
          <w:lang w:val="fr-FR"/>
        </w:rPr>
        <w:t>d’une bourse en 1913 pour se rendre à l’Université de Paris, où il étudia la philosophie</w:t>
      </w:r>
      <w:r>
        <w:rPr>
          <w:lang w:val="fr-FR"/>
        </w:rPr>
        <w:t>. Après son séjour en France, il</w:t>
      </w:r>
      <w:r w:rsidRPr="0085182A">
        <w:rPr>
          <w:rFonts w:ascii="Heiti SC Light" w:eastAsia="Heiti SC Light" w:hAnsi="Heiti SC Light" w:cs="Microsoft JhengHei"/>
          <w:iCs w:val="0"/>
          <w:sz w:val="20"/>
          <w:szCs w:val="20"/>
          <w:lang w:val="fr-FR"/>
        </w:rPr>
        <w:t xml:space="preserve"> </w:t>
      </w:r>
      <w:r w:rsidRPr="0085182A">
        <w:rPr>
          <w:lang w:val="fr-FR"/>
        </w:rPr>
        <w:t>devint professeur à l’Université de Pékin</w:t>
      </w:r>
      <w:r>
        <w:rPr>
          <w:lang w:val="fr-FR"/>
        </w:rPr>
        <w:t xml:space="preserve"> </w:t>
      </w:r>
      <w:r w:rsidRPr="0085182A">
        <w:rPr>
          <w:lang w:val="fr-FR"/>
        </w:rPr>
        <w:t xml:space="preserve">en 1921, puis recteur de l’Université normale de Pékin en 1929. </w:t>
      </w:r>
      <w:r>
        <w:rPr>
          <w:lang w:val="fr-FR"/>
        </w:rPr>
        <w:t>C’est peu après son retour au pays qu’il traduisit</w:t>
      </w:r>
      <w:r w:rsidR="00D33341">
        <w:rPr>
          <w:lang w:val="fr-FR"/>
        </w:rPr>
        <w:t xml:space="preserve"> directement du français</w:t>
      </w:r>
      <w:r>
        <w:rPr>
          <w:lang w:val="fr-FR"/>
        </w:rPr>
        <w:t xml:space="preserve"> </w:t>
      </w:r>
      <w:r>
        <w:rPr>
          <w:i/>
          <w:iCs w:val="0"/>
          <w:lang w:val="fr-FR"/>
        </w:rPr>
        <w:t xml:space="preserve">La Princesse </w:t>
      </w:r>
      <w:proofErr w:type="spellStart"/>
      <w:r>
        <w:rPr>
          <w:i/>
          <w:iCs w:val="0"/>
          <w:lang w:val="fr-FR"/>
        </w:rPr>
        <w:t>Maleine</w:t>
      </w:r>
      <w:proofErr w:type="spellEnd"/>
      <w:r>
        <w:rPr>
          <w:i/>
          <w:iCs w:val="0"/>
          <w:lang w:val="fr-FR"/>
        </w:rPr>
        <w:t xml:space="preserve"> </w:t>
      </w:r>
      <w:r>
        <w:rPr>
          <w:lang w:val="fr-FR"/>
        </w:rPr>
        <w:t xml:space="preserve">en collaboration avec son condisciple </w:t>
      </w:r>
      <w:proofErr w:type="spellStart"/>
      <w:r>
        <w:rPr>
          <w:lang w:val="fr-FR"/>
        </w:rPr>
        <w:t>Qiao</w:t>
      </w:r>
      <w:proofErr w:type="spellEnd"/>
      <w:r>
        <w:rPr>
          <w:lang w:val="fr-FR"/>
        </w:rPr>
        <w:t xml:space="preserve"> </w:t>
      </w:r>
      <w:proofErr w:type="spellStart"/>
      <w:r>
        <w:rPr>
          <w:lang w:val="fr-FR"/>
        </w:rPr>
        <w:t>Dazhuang</w:t>
      </w:r>
      <w:proofErr w:type="spellEnd"/>
      <w:r>
        <w:rPr>
          <w:lang w:val="fr-FR"/>
        </w:rPr>
        <w:t xml:space="preserve">. </w:t>
      </w:r>
      <w:r w:rsidRPr="0085182A">
        <w:rPr>
          <w:lang w:val="fr-FR"/>
        </w:rPr>
        <w:t>À partir des années 1930, il mena plusieurs campagnes de fouille</w:t>
      </w:r>
      <w:r>
        <w:rPr>
          <w:lang w:val="fr-FR"/>
        </w:rPr>
        <w:t>s</w:t>
      </w:r>
      <w:r w:rsidRPr="0085182A">
        <w:rPr>
          <w:lang w:val="fr-FR"/>
        </w:rPr>
        <w:t xml:space="preserve"> dans la vallée du fleuve Jaune et mit les anciens mythes chinois à l’épreuve des faits archéologiques. Ses recherches aboutirent en 1959 à la découverte de la culture néolithique d’</w:t>
      </w:r>
      <w:proofErr w:type="spellStart"/>
      <w:r w:rsidRPr="0085182A">
        <w:rPr>
          <w:lang w:val="fr-FR"/>
        </w:rPr>
        <w:t>Erlitou</w:t>
      </w:r>
      <w:proofErr w:type="spellEnd"/>
      <w:r w:rsidRPr="0085182A">
        <w:rPr>
          <w:lang w:val="fr-FR"/>
        </w:rPr>
        <w:t>.</w:t>
      </w:r>
    </w:p>
    <w:p w14:paraId="1870BA15" w14:textId="7F06CCE2" w:rsidR="00D76A76" w:rsidRPr="0085182A" w:rsidRDefault="00D76A76" w:rsidP="00D76A76">
      <w:pPr>
        <w:pStyle w:val="PTexte"/>
        <w:jc w:val="both"/>
        <w:rPr>
          <w:lang w:val="fr-FR"/>
        </w:rPr>
      </w:pPr>
      <w:r w:rsidRPr="0085182A">
        <w:rPr>
          <w:lang w:val="fr-FR"/>
        </w:rPr>
        <w:t>Après des études en philologie classique,</w:t>
      </w:r>
      <w:r>
        <w:rPr>
          <w:rFonts w:ascii="Heiti SC Light" w:eastAsia="Heiti SC Light" w:hAnsi="Heiti SC Light" w:cs="Microsoft JhengHei" w:hint="eastAsia"/>
          <w:b/>
          <w:bCs/>
          <w:iCs w:val="0"/>
          <w:sz w:val="20"/>
          <w:szCs w:val="20"/>
          <w:lang w:val="fr-FR"/>
        </w:rPr>
        <w:t xml:space="preserve"> </w:t>
      </w:r>
      <w:proofErr w:type="spellStart"/>
      <w:r>
        <w:rPr>
          <w:rFonts w:ascii="Heiti SC Light" w:eastAsia="Heiti SC Light" w:hAnsi="Heiti SC Light" w:cs="Microsoft JhengHei" w:hint="eastAsia"/>
          <w:b/>
          <w:bCs/>
          <w:iCs w:val="0"/>
          <w:sz w:val="20"/>
          <w:szCs w:val="20"/>
          <w:lang w:val="fr-FR"/>
        </w:rPr>
        <w:t>乔大壮</w:t>
      </w:r>
      <w:proofErr w:type="spellEnd"/>
      <w:r>
        <w:rPr>
          <w:rFonts w:asciiTheme="minorHAnsi" w:eastAsia="Heiti SC Light" w:hAnsiTheme="minorHAnsi" w:cstheme="minorHAnsi"/>
          <w:b/>
          <w:bCs/>
          <w:iCs w:val="0"/>
          <w:lang w:val="fr-FR" w:eastAsia="zh-CN"/>
        </w:rPr>
        <w:t xml:space="preserve"> </w:t>
      </w:r>
      <w:proofErr w:type="spellStart"/>
      <w:r w:rsidRPr="00FB1136">
        <w:rPr>
          <w:b/>
          <w:bCs/>
          <w:lang w:val="fr-FR"/>
        </w:rPr>
        <w:t>Qiao</w:t>
      </w:r>
      <w:proofErr w:type="spellEnd"/>
      <w:r w:rsidRPr="00FB1136">
        <w:rPr>
          <w:b/>
          <w:bCs/>
          <w:lang w:val="fr-FR"/>
        </w:rPr>
        <w:t xml:space="preserve"> </w:t>
      </w:r>
      <w:proofErr w:type="spellStart"/>
      <w:r w:rsidRPr="00FB1136">
        <w:rPr>
          <w:b/>
          <w:bCs/>
          <w:lang w:val="fr-FR"/>
        </w:rPr>
        <w:t>Dazhuang</w:t>
      </w:r>
      <w:proofErr w:type="spellEnd"/>
      <w:r w:rsidRPr="00FB1136">
        <w:rPr>
          <w:b/>
          <w:bCs/>
          <w:lang w:val="fr-FR"/>
        </w:rPr>
        <w:t xml:space="preserve"> (</w:t>
      </w:r>
      <w:r w:rsidRPr="00FB1136">
        <w:rPr>
          <w:rFonts w:asciiTheme="minorHAnsi" w:hAnsiTheme="minorHAnsi" w:cstheme="minorHAnsi"/>
          <w:lang w:val="fr-FR"/>
        </w:rPr>
        <w:t>1892–1948)</w:t>
      </w:r>
      <w:r>
        <w:rPr>
          <w:lang w:val="fr-FR"/>
        </w:rPr>
        <w:t xml:space="preserve">, de son vrai nom </w:t>
      </w:r>
      <w:r w:rsidRPr="0085182A">
        <w:rPr>
          <w:rFonts w:ascii="Heiti SC Light" w:eastAsia="Heiti SC Light" w:hAnsi="Heiti SC Light" w:cstheme="minorHAnsi"/>
          <w:color w:val="000000" w:themeColor="dark1"/>
          <w:kern w:val="24"/>
          <w:sz w:val="20"/>
          <w:szCs w:val="20"/>
          <w:lang w:val="fr-FR" w:eastAsia="ja-JP"/>
        </w:rPr>
        <w:t>乔曾劬</w:t>
      </w:r>
      <w:r>
        <w:rPr>
          <w:lang w:val="fr-FR"/>
        </w:rPr>
        <w:t xml:space="preserve"> </w:t>
      </w:r>
      <w:proofErr w:type="spellStart"/>
      <w:r>
        <w:rPr>
          <w:lang w:val="fr-FR"/>
        </w:rPr>
        <w:t>Qiao</w:t>
      </w:r>
      <w:proofErr w:type="spellEnd"/>
      <w:r>
        <w:rPr>
          <w:lang w:val="fr-FR"/>
        </w:rPr>
        <w:t xml:space="preserve"> </w:t>
      </w:r>
      <w:proofErr w:type="spellStart"/>
      <w:r>
        <w:rPr>
          <w:lang w:val="fr-FR"/>
        </w:rPr>
        <w:t>Cengqu</w:t>
      </w:r>
      <w:proofErr w:type="spellEnd"/>
      <w:r>
        <w:rPr>
          <w:lang w:val="fr-FR"/>
        </w:rPr>
        <w:t>,</w:t>
      </w:r>
      <w:r w:rsidRPr="0085182A">
        <w:rPr>
          <w:b/>
          <w:bCs/>
          <w:lang w:val="fr-FR"/>
        </w:rPr>
        <w:t xml:space="preserve"> </w:t>
      </w:r>
      <w:r w:rsidRPr="0085182A">
        <w:rPr>
          <w:lang w:val="fr-FR"/>
        </w:rPr>
        <w:t>étudia le français à</w:t>
      </w:r>
      <w:r w:rsidRPr="002C4CF9">
        <w:rPr>
          <w:lang w:val="fr-FR"/>
        </w:rPr>
        <w:t xml:space="preserve"> </w:t>
      </w:r>
      <w:r>
        <w:rPr>
          <w:lang w:val="fr-FR"/>
        </w:rPr>
        <w:t>l’Institut de traduction de</w:t>
      </w:r>
      <w:r w:rsidRPr="0085182A">
        <w:rPr>
          <w:lang w:val="fr-FR"/>
        </w:rPr>
        <w:t xml:space="preserve"> l’Université de Pékin avec le confucéen polyglotte </w:t>
      </w:r>
      <w:r w:rsidRPr="00FB7860">
        <w:rPr>
          <w:rFonts w:ascii="Heiti SC Light" w:eastAsia="Heiti SC Light" w:hAnsi="Heiti SC Light" w:cs="PingFang TC" w:hint="eastAsia"/>
          <w:iCs w:val="0"/>
          <w:sz w:val="20"/>
          <w:szCs w:val="20"/>
          <w:lang w:val="fr-FR" w:eastAsia="zh-CN"/>
        </w:rPr>
        <w:t>辜鸿铭</w:t>
      </w:r>
      <w:r>
        <w:rPr>
          <w:rFonts w:hint="eastAsia"/>
          <w:lang w:val="fr-FR" w:eastAsia="zh-CN"/>
        </w:rPr>
        <w:t xml:space="preserve"> </w:t>
      </w:r>
      <w:proofErr w:type="spellStart"/>
      <w:r w:rsidRPr="0085182A">
        <w:rPr>
          <w:lang w:val="fr-FR"/>
        </w:rPr>
        <w:t>Gu</w:t>
      </w:r>
      <w:proofErr w:type="spellEnd"/>
      <w:r w:rsidRPr="0085182A">
        <w:rPr>
          <w:lang w:val="fr-FR"/>
        </w:rPr>
        <w:t xml:space="preserve"> </w:t>
      </w:r>
      <w:proofErr w:type="spellStart"/>
      <w:r w:rsidRPr="0085182A">
        <w:rPr>
          <w:lang w:val="fr-FR"/>
        </w:rPr>
        <w:t>Hongming</w:t>
      </w:r>
      <w:proofErr w:type="spellEnd"/>
      <w:r>
        <w:rPr>
          <w:lang w:val="fr-FR"/>
        </w:rPr>
        <w:t xml:space="preserve">, vraisemblablement en même temps </w:t>
      </w:r>
      <w:proofErr w:type="gramStart"/>
      <w:r>
        <w:rPr>
          <w:lang w:val="fr-FR"/>
        </w:rPr>
        <w:t>que</w:t>
      </w:r>
      <w:proofErr w:type="gramEnd"/>
      <w:r>
        <w:rPr>
          <w:lang w:val="fr-FR"/>
        </w:rPr>
        <w:t xml:space="preserve"> Xu </w:t>
      </w:r>
      <w:proofErr w:type="spellStart"/>
      <w:r>
        <w:rPr>
          <w:lang w:val="fr-FR"/>
        </w:rPr>
        <w:t>Bingchang</w:t>
      </w:r>
      <w:proofErr w:type="spellEnd"/>
      <w:r w:rsidRPr="0085182A">
        <w:rPr>
          <w:lang w:val="fr-FR"/>
        </w:rPr>
        <w:t xml:space="preserve"> ; il explora parallèlement les textes bouddhiques et la poétique </w:t>
      </w:r>
      <w:r>
        <w:rPr>
          <w:lang w:val="fr-FR"/>
        </w:rPr>
        <w:t>chinoise</w:t>
      </w:r>
      <w:r w:rsidRPr="0085182A">
        <w:rPr>
          <w:lang w:val="fr-FR"/>
        </w:rPr>
        <w:t>. Dans les années 1930, après plusieurs postes dans diverses universités, il travailla comme haut fonctionnaire dans l’administration. Il était également poète et calligraphe.</w:t>
      </w:r>
    </w:p>
    <w:p w14:paraId="77A8D60F" w14:textId="42EEF18A" w:rsidR="00D76A76" w:rsidRPr="0085182A" w:rsidRDefault="00D76A76" w:rsidP="00D76A76">
      <w:pPr>
        <w:pStyle w:val="PTexte"/>
        <w:jc w:val="both"/>
        <w:rPr>
          <w:lang w:val="fr-FR"/>
        </w:rPr>
      </w:pPr>
      <w:r w:rsidRPr="0085182A">
        <w:rPr>
          <w:lang w:val="fr-FR"/>
        </w:rPr>
        <w:t xml:space="preserve">Après des études d’ingénierie, </w:t>
      </w:r>
      <w:proofErr w:type="spellStart"/>
      <w:r w:rsidRPr="0085182A">
        <w:rPr>
          <w:rFonts w:ascii="Heiti SC Light" w:eastAsia="Heiti SC Light" w:hAnsi="Heiti SC Light" w:cs="Microsoft JhengHei"/>
          <w:b/>
          <w:iCs w:val="0"/>
          <w:sz w:val="20"/>
          <w:szCs w:val="20"/>
          <w:lang w:val="fr-FR"/>
        </w:rPr>
        <w:t>王维克</w:t>
      </w:r>
      <w:proofErr w:type="spellEnd"/>
      <w:r w:rsidRPr="0085182A">
        <w:rPr>
          <w:b/>
          <w:lang w:val="fr-FR"/>
        </w:rPr>
        <w:t xml:space="preserve"> Wang </w:t>
      </w:r>
      <w:proofErr w:type="spellStart"/>
      <w:r w:rsidRPr="0085182A">
        <w:rPr>
          <w:b/>
          <w:lang w:val="fr-FR"/>
        </w:rPr>
        <w:t>Weike</w:t>
      </w:r>
      <w:proofErr w:type="spellEnd"/>
      <w:r w:rsidRPr="0085182A">
        <w:rPr>
          <w:bCs/>
          <w:lang w:val="fr-FR"/>
        </w:rPr>
        <w:t xml:space="preserve"> (1900–1952)</w:t>
      </w:r>
      <w:r w:rsidRPr="0085182A">
        <w:rPr>
          <w:lang w:val="fr-FR"/>
        </w:rPr>
        <w:t xml:space="preserve"> intégra en 1923 </w:t>
      </w:r>
      <w:r>
        <w:rPr>
          <w:lang w:val="fr-FR"/>
        </w:rPr>
        <w:t>l’Université</w:t>
      </w:r>
      <w:r w:rsidRPr="0085182A">
        <w:rPr>
          <w:lang w:val="fr-FR"/>
        </w:rPr>
        <w:t xml:space="preserve"> Aurore pour se former en français </w:t>
      </w:r>
      <w:r>
        <w:rPr>
          <w:lang w:val="fr-FR"/>
        </w:rPr>
        <w:t>chez les</w:t>
      </w:r>
      <w:r w:rsidRPr="0085182A">
        <w:rPr>
          <w:lang w:val="fr-FR"/>
        </w:rPr>
        <w:t xml:space="preserve"> jésuites ; il traduisit </w:t>
      </w:r>
      <w:r w:rsidRPr="0085182A">
        <w:rPr>
          <w:i/>
          <w:lang w:val="fr-FR"/>
        </w:rPr>
        <w:t>L’Oiseau bleu</w:t>
      </w:r>
      <w:r w:rsidRPr="0085182A">
        <w:rPr>
          <w:lang w:val="fr-FR"/>
        </w:rPr>
        <w:t xml:space="preserve"> la même année. En 1925, alors qu’il était à Paris pour étudier auprès de Marie Curie, il </w:t>
      </w:r>
      <w:r>
        <w:rPr>
          <w:lang w:val="fr-FR"/>
        </w:rPr>
        <w:t xml:space="preserve">traduisit dans sa langue </w:t>
      </w:r>
      <w:r>
        <w:rPr>
          <w:iCs w:val="0"/>
          <w:lang w:val="fr-FR"/>
        </w:rPr>
        <w:t xml:space="preserve">la partie « Littérature française » des </w:t>
      </w:r>
      <w:r>
        <w:rPr>
          <w:i/>
          <w:lang w:val="fr-FR"/>
        </w:rPr>
        <w:t>Notions d’histoire littéraire</w:t>
      </w:r>
      <w:r>
        <w:rPr>
          <w:iCs w:val="0"/>
          <w:lang w:val="fr-FR"/>
        </w:rPr>
        <w:t xml:space="preserve"> de H. et J. </w:t>
      </w:r>
      <w:proofErr w:type="spellStart"/>
      <w:r>
        <w:rPr>
          <w:iCs w:val="0"/>
          <w:lang w:val="fr-FR"/>
        </w:rPr>
        <w:t>Pauthier</w:t>
      </w:r>
      <w:proofErr w:type="spellEnd"/>
      <w:r>
        <w:rPr>
          <w:iCs w:val="0"/>
          <w:lang w:val="fr-FR"/>
        </w:rPr>
        <w:t xml:space="preserve"> (1901)</w:t>
      </w:r>
      <w:r w:rsidRPr="0085182A">
        <w:rPr>
          <w:lang w:val="fr-FR"/>
        </w:rPr>
        <w:t xml:space="preserve">. Après son retour au pays en 1928, il entama une carrière dans l’éducation comme professeur à l’École publique de Chine, puis comme enseignant au collège de </w:t>
      </w:r>
      <w:proofErr w:type="spellStart"/>
      <w:r w:rsidRPr="0085182A">
        <w:rPr>
          <w:lang w:val="fr-FR"/>
        </w:rPr>
        <w:t>Lintan</w:t>
      </w:r>
      <w:proofErr w:type="spellEnd"/>
      <w:r w:rsidRPr="0085182A">
        <w:rPr>
          <w:lang w:val="fr-FR"/>
        </w:rPr>
        <w:t xml:space="preserve">. Poursuivant parallèlement son travail de traduction, il fut le premier à proposer une </w:t>
      </w:r>
      <w:r>
        <w:rPr>
          <w:lang w:val="fr-FR"/>
        </w:rPr>
        <w:t>version</w:t>
      </w:r>
      <w:r w:rsidRPr="0085182A">
        <w:rPr>
          <w:lang w:val="fr-FR"/>
        </w:rPr>
        <w:t xml:space="preserve"> chinoise de </w:t>
      </w:r>
      <w:r w:rsidRPr="0085182A">
        <w:rPr>
          <w:i/>
          <w:lang w:val="fr-FR"/>
        </w:rPr>
        <w:t xml:space="preserve">La Divine Comédie </w:t>
      </w:r>
      <w:r w:rsidRPr="0085182A">
        <w:rPr>
          <w:lang w:val="fr-FR"/>
        </w:rPr>
        <w:t xml:space="preserve">de Dante (traduction indirecte, à partir du français, en trois parties : 1939, 1948 et 1949). Il livra également une version du drame </w:t>
      </w:r>
      <w:r w:rsidRPr="0085182A">
        <w:rPr>
          <w:i/>
          <w:lang w:val="fr-FR"/>
        </w:rPr>
        <w:t xml:space="preserve">La Reconnaissance de </w:t>
      </w:r>
      <w:proofErr w:type="spellStart"/>
      <w:r w:rsidRPr="0085182A">
        <w:rPr>
          <w:i/>
          <w:lang w:val="fr-FR"/>
        </w:rPr>
        <w:t>Shâkountalâ</w:t>
      </w:r>
      <w:proofErr w:type="spellEnd"/>
      <w:r w:rsidRPr="0085182A">
        <w:rPr>
          <w:i/>
          <w:lang w:val="fr-FR"/>
        </w:rPr>
        <w:t xml:space="preserve"> </w:t>
      </w:r>
      <w:r w:rsidRPr="0085182A">
        <w:rPr>
          <w:lang w:val="fr-FR"/>
        </w:rPr>
        <w:t xml:space="preserve">du poète indien </w:t>
      </w:r>
      <w:proofErr w:type="spellStart"/>
      <w:r w:rsidRPr="0085182A">
        <w:rPr>
          <w:lang w:val="fr-FR"/>
        </w:rPr>
        <w:t>Kâlidâsa</w:t>
      </w:r>
      <w:proofErr w:type="spellEnd"/>
      <w:r w:rsidRPr="0085182A">
        <w:rPr>
          <w:lang w:val="fr-FR"/>
        </w:rPr>
        <w:t>.</w:t>
      </w:r>
    </w:p>
    <w:p w14:paraId="44163E75" w14:textId="77777777" w:rsidR="00D76A76" w:rsidRPr="0085182A" w:rsidRDefault="00D76A76" w:rsidP="00D76A76">
      <w:pPr>
        <w:pStyle w:val="PTexte"/>
        <w:jc w:val="both"/>
        <w:rPr>
          <w:lang w:val="fr-FR"/>
        </w:rPr>
      </w:pPr>
      <w:r w:rsidRPr="0085182A">
        <w:rPr>
          <w:lang w:val="fr-FR"/>
        </w:rPr>
        <w:t xml:space="preserve">Après des études au Japon, </w:t>
      </w:r>
      <w:proofErr w:type="spellStart"/>
      <w:r w:rsidRPr="0085182A">
        <w:rPr>
          <w:rFonts w:ascii="Heiti SC Light" w:eastAsia="Heiti SC Light" w:hAnsi="Heiti SC Light" w:cs="Microsoft JhengHei"/>
          <w:b/>
          <w:bCs/>
          <w:iCs w:val="0"/>
          <w:sz w:val="20"/>
          <w:szCs w:val="20"/>
          <w:lang w:val="fr-FR"/>
        </w:rPr>
        <w:t>徐蔚南</w:t>
      </w:r>
      <w:proofErr w:type="spellEnd"/>
      <w:r w:rsidRPr="0085182A">
        <w:rPr>
          <w:b/>
          <w:bCs/>
          <w:lang w:val="fr-FR"/>
        </w:rPr>
        <w:t xml:space="preserve"> Xu Weinan</w:t>
      </w:r>
      <w:r w:rsidRPr="0085182A">
        <w:rPr>
          <w:bCs/>
          <w:lang w:val="fr-FR"/>
        </w:rPr>
        <w:t xml:space="preserve"> (1900–1952) </w:t>
      </w:r>
      <w:r>
        <w:rPr>
          <w:lang w:val="fr-FR"/>
        </w:rPr>
        <w:t>professa</w:t>
      </w:r>
      <w:r w:rsidRPr="0085182A">
        <w:rPr>
          <w:lang w:val="fr-FR"/>
        </w:rPr>
        <w:t xml:space="preserve"> dans différents lycées au Zhejiang et à Shanghai. De la fin des années 1920 jusqu’aux années 1940, il se consacra essentiellement à son activité éditoriale : il travailla ainsi comme rédacteur en chef à la maison </w:t>
      </w:r>
      <w:proofErr w:type="spellStart"/>
      <w:r w:rsidRPr="0085182A">
        <w:rPr>
          <w:rFonts w:ascii="Heiti SC Light" w:eastAsia="Heiti SC Light" w:hAnsi="Heiti SC Light" w:cs="Microsoft JhengHei"/>
          <w:iCs w:val="0"/>
          <w:sz w:val="20"/>
          <w:szCs w:val="20"/>
          <w:lang w:val="fr-FR"/>
        </w:rPr>
        <w:t>世界书局</w:t>
      </w:r>
      <w:proofErr w:type="spellEnd"/>
      <w:r w:rsidRPr="0085182A">
        <w:rPr>
          <w:lang w:val="fr-FR"/>
        </w:rPr>
        <w:t xml:space="preserve"> Librairie du Monde à partir de 1928</w:t>
      </w:r>
      <w:r>
        <w:rPr>
          <w:lang w:val="fr-FR"/>
        </w:rPr>
        <w:t xml:space="preserve">, date à laquelle il publia sa traduction de </w:t>
      </w:r>
      <w:proofErr w:type="spellStart"/>
      <w:r>
        <w:rPr>
          <w:i/>
          <w:iCs w:val="0"/>
          <w:lang w:val="fr-FR"/>
        </w:rPr>
        <w:t>Monna</w:t>
      </w:r>
      <w:proofErr w:type="spellEnd"/>
      <w:r>
        <w:rPr>
          <w:i/>
          <w:iCs w:val="0"/>
          <w:lang w:val="fr-FR"/>
        </w:rPr>
        <w:t xml:space="preserve"> Vanna</w:t>
      </w:r>
      <w:r w:rsidRPr="0085182A">
        <w:rPr>
          <w:lang w:val="fr-FR"/>
        </w:rPr>
        <w:t xml:space="preserve"> ; après 1945, il participa au retour sur la scène médiatique du </w:t>
      </w:r>
      <w:r w:rsidRPr="0085182A">
        <w:rPr>
          <w:rFonts w:ascii="Heiti SC Light" w:eastAsia="Heiti SC Light" w:hAnsi="Heiti SC Light" w:cs="Microsoft JhengHei"/>
          <w:iCs w:val="0"/>
          <w:sz w:val="20"/>
          <w:szCs w:val="20"/>
          <w:lang w:val="fr-FR"/>
        </w:rPr>
        <w:t>《</w:t>
      </w:r>
      <w:proofErr w:type="spellStart"/>
      <w:r w:rsidRPr="0085182A">
        <w:rPr>
          <w:rFonts w:ascii="Heiti SC Light" w:eastAsia="Heiti SC Light" w:hAnsi="Heiti SC Light" w:cs="Microsoft JhengHei"/>
          <w:iCs w:val="0"/>
          <w:sz w:val="20"/>
          <w:szCs w:val="20"/>
          <w:lang w:val="fr-FR"/>
        </w:rPr>
        <w:t>民国日报</w:t>
      </w:r>
      <w:proofErr w:type="spellEnd"/>
      <w:r w:rsidRPr="0085182A">
        <w:rPr>
          <w:rFonts w:ascii="Heiti SC Light" w:eastAsia="Heiti SC Light" w:hAnsi="Heiti SC Light" w:cs="Microsoft JhengHei"/>
          <w:iCs w:val="0"/>
          <w:sz w:val="20"/>
          <w:szCs w:val="20"/>
          <w:lang w:val="fr-FR"/>
        </w:rPr>
        <w:t>》</w:t>
      </w:r>
      <w:r w:rsidRPr="0085182A">
        <w:rPr>
          <w:lang w:val="fr-FR"/>
        </w:rPr>
        <w:t xml:space="preserve"> </w:t>
      </w:r>
      <w:r>
        <w:rPr>
          <w:i/>
          <w:lang w:val="fr-FR"/>
        </w:rPr>
        <w:t>Quotidien</w:t>
      </w:r>
      <w:r w:rsidRPr="0085182A">
        <w:rPr>
          <w:i/>
          <w:lang w:val="fr-FR"/>
        </w:rPr>
        <w:t xml:space="preserve"> de la République de Chine</w:t>
      </w:r>
      <w:r w:rsidRPr="0085182A">
        <w:rPr>
          <w:lang w:val="fr-FR"/>
        </w:rPr>
        <w:t>. Également auteur de fictions et d’essais, il publia, dans une version chinoise</w:t>
      </w:r>
      <w:r>
        <w:rPr>
          <w:lang w:val="fr-FR"/>
        </w:rPr>
        <w:t xml:space="preserve"> composée par ses soins</w:t>
      </w:r>
      <w:r w:rsidRPr="0085182A">
        <w:rPr>
          <w:lang w:val="fr-FR"/>
        </w:rPr>
        <w:t>, diverses anthologies, notamment de nouvelles de Guy de Maupassant, de poèmes en prose d’Ivan Tourgueniev et de contes traditionnels indiens.</w:t>
      </w:r>
    </w:p>
    <w:p w14:paraId="2D0E9A81" w14:textId="77777777" w:rsidR="00D76A76" w:rsidRPr="0085182A" w:rsidRDefault="00D76A76" w:rsidP="00D76A76">
      <w:pPr>
        <w:pStyle w:val="PTexte"/>
        <w:jc w:val="both"/>
        <w:rPr>
          <w:rFonts w:asciiTheme="minorHAnsi" w:eastAsia="SimSun" w:hAnsiTheme="minorHAnsi" w:cstheme="minorHAnsi"/>
          <w:kern w:val="24"/>
          <w:lang w:val="fr-FR"/>
        </w:rPr>
      </w:pPr>
      <w:r w:rsidRPr="0085182A">
        <w:rPr>
          <w:lang w:val="fr-FR"/>
        </w:rPr>
        <w:t xml:space="preserve">Étudiant en 1931 à l’Institut franco-chinois de Lyon, école fondée en 1921 pour préparer les jeunes Chinois aux études universitaires en France, </w:t>
      </w:r>
      <w:proofErr w:type="spellStart"/>
      <w:r w:rsidRPr="0085182A">
        <w:rPr>
          <w:rFonts w:ascii="Heiti SC Light" w:eastAsia="Heiti SC Light" w:hAnsi="Heiti SC Light" w:cstheme="minorHAnsi"/>
          <w:b/>
          <w:bCs/>
          <w:kern w:val="24"/>
          <w:sz w:val="20"/>
          <w:szCs w:val="20"/>
          <w:lang w:val="fr-FR"/>
        </w:rPr>
        <w:t>侯佩尹</w:t>
      </w:r>
      <w:proofErr w:type="spellEnd"/>
      <w:r w:rsidRPr="0085182A">
        <w:rPr>
          <w:b/>
          <w:bCs/>
          <w:lang w:val="fr-FR"/>
        </w:rPr>
        <w:t xml:space="preserve"> Hou </w:t>
      </w:r>
      <w:proofErr w:type="spellStart"/>
      <w:r w:rsidRPr="0085182A">
        <w:rPr>
          <w:b/>
          <w:bCs/>
          <w:lang w:val="fr-FR"/>
        </w:rPr>
        <w:t>Peiyin</w:t>
      </w:r>
      <w:proofErr w:type="spellEnd"/>
      <w:r w:rsidRPr="0085182A">
        <w:rPr>
          <w:lang w:val="fr-FR"/>
        </w:rPr>
        <w:t xml:space="preserve"> (dates inconnues) s’y éprit de poésie française, si bien qu’il y compila un</w:t>
      </w:r>
      <w:r>
        <w:rPr>
          <w:lang w:val="fr-FR"/>
        </w:rPr>
        <w:t xml:space="preserve"> </w:t>
      </w:r>
      <w:r w:rsidRPr="0085182A">
        <w:rPr>
          <w:lang w:val="fr-FR"/>
        </w:rPr>
        <w:t xml:space="preserve">petit </w:t>
      </w:r>
      <w:r>
        <w:rPr>
          <w:lang w:val="fr-FR"/>
        </w:rPr>
        <w:t>florilège</w:t>
      </w:r>
      <w:r w:rsidRPr="0085182A">
        <w:rPr>
          <w:lang w:val="fr-FR"/>
        </w:rPr>
        <w:t xml:space="preserve"> nommé </w:t>
      </w:r>
      <w:r w:rsidRPr="0085182A">
        <w:rPr>
          <w:rFonts w:ascii="Heiti SC Light" w:eastAsia="Heiti SC Light" w:hAnsi="Heiti SC Light" w:cstheme="minorHAnsi"/>
          <w:kern w:val="24"/>
          <w:sz w:val="20"/>
          <w:szCs w:val="20"/>
          <w:lang w:val="fr-FR"/>
        </w:rPr>
        <w:t>《</w:t>
      </w:r>
      <w:proofErr w:type="spellStart"/>
      <w:r w:rsidRPr="0085182A">
        <w:rPr>
          <w:rFonts w:ascii="Heiti SC Light" w:eastAsia="Heiti SC Light" w:hAnsi="Heiti SC Light" w:cstheme="minorHAnsi"/>
          <w:kern w:val="24"/>
          <w:sz w:val="20"/>
          <w:szCs w:val="20"/>
          <w:lang w:val="fr-FR"/>
        </w:rPr>
        <w:t>淞渱集</w:t>
      </w:r>
      <w:proofErr w:type="spellEnd"/>
      <w:r w:rsidRPr="0085182A">
        <w:rPr>
          <w:rFonts w:ascii="Heiti SC Light" w:eastAsia="Heiti SC Light" w:hAnsi="Heiti SC Light" w:cstheme="minorHAnsi"/>
          <w:kern w:val="24"/>
          <w:sz w:val="20"/>
          <w:szCs w:val="20"/>
          <w:lang w:val="fr-FR" w:eastAsia="zh-CN"/>
        </w:rPr>
        <w:t>》</w:t>
      </w:r>
      <w:r w:rsidRPr="0085182A">
        <w:rPr>
          <w:rFonts w:asciiTheme="minorHAnsi" w:eastAsia="SimSun" w:hAnsiTheme="minorHAnsi" w:cstheme="minorHAnsi"/>
          <w:kern w:val="24"/>
          <w:lang w:val="fr-FR"/>
        </w:rPr>
        <w:t xml:space="preserve"> </w:t>
      </w:r>
      <w:r w:rsidRPr="0085182A">
        <w:rPr>
          <w:rFonts w:asciiTheme="minorHAnsi" w:eastAsia="SimSun" w:hAnsiTheme="minorHAnsi" w:cstheme="minorHAnsi"/>
          <w:i/>
          <w:iCs w:val="0"/>
          <w:kern w:val="24"/>
          <w:lang w:val="fr-FR"/>
        </w:rPr>
        <w:t xml:space="preserve">Anthologie de la Saône et du Rhône </w:t>
      </w:r>
      <w:r w:rsidRPr="0085182A">
        <w:rPr>
          <w:rFonts w:asciiTheme="minorHAnsi" w:eastAsia="SimSun" w:hAnsiTheme="minorHAnsi" w:cstheme="minorHAnsi"/>
          <w:kern w:val="24"/>
          <w:lang w:val="fr-FR"/>
        </w:rPr>
        <w:t>qui rassemble 69 poèmes de 29 auteurs francophones</w:t>
      </w:r>
      <w:r>
        <w:rPr>
          <w:rFonts w:asciiTheme="minorHAnsi" w:eastAsia="SimSun" w:hAnsiTheme="minorHAnsi" w:cstheme="minorHAnsi"/>
          <w:kern w:val="24"/>
          <w:lang w:val="fr-FR"/>
        </w:rPr>
        <w:t xml:space="preserve">, dont cinq de </w:t>
      </w:r>
      <w:r>
        <w:rPr>
          <w:rFonts w:asciiTheme="minorHAnsi" w:eastAsia="SimSun" w:hAnsiTheme="minorHAnsi" w:cstheme="minorHAnsi"/>
          <w:kern w:val="24"/>
          <w:lang w:val="fr-FR"/>
        </w:rPr>
        <w:lastRenderedPageBreak/>
        <w:t>Maeterlinck</w:t>
      </w:r>
      <w:r w:rsidRPr="0085182A">
        <w:rPr>
          <w:rFonts w:asciiTheme="minorHAnsi" w:eastAsia="SimSun" w:hAnsiTheme="minorHAnsi" w:cstheme="minorHAnsi"/>
          <w:kern w:val="24"/>
          <w:lang w:val="fr-FR"/>
        </w:rPr>
        <w:t xml:space="preserve">. Après la prise de pouvoir des communistes en 1949, il s’enfuit à Hong Kong avant de rejoindre Taïwan avec l’appui de son ancien maître </w:t>
      </w:r>
      <w:r w:rsidRPr="00ED1930">
        <w:rPr>
          <w:rFonts w:ascii="Heiti SC Light" w:eastAsia="Heiti SC Light" w:hAnsi="Heiti SC Light" w:cstheme="minorHAnsi" w:hint="eastAsia"/>
          <w:iCs w:val="0"/>
          <w:kern w:val="24"/>
          <w:sz w:val="20"/>
          <w:szCs w:val="20"/>
          <w:lang w:val="fr-FR" w:eastAsia="zh-CN"/>
        </w:rPr>
        <w:t>吴稚晖</w:t>
      </w:r>
      <w:r>
        <w:rPr>
          <w:rFonts w:asciiTheme="minorHAnsi" w:eastAsia="SimSun" w:hAnsiTheme="minorHAnsi" w:cstheme="minorHAnsi" w:hint="eastAsia"/>
          <w:kern w:val="24"/>
          <w:lang w:val="fr-FR" w:eastAsia="zh-CN"/>
        </w:rPr>
        <w:t xml:space="preserve"> </w:t>
      </w:r>
      <w:r w:rsidRPr="0085182A">
        <w:rPr>
          <w:rFonts w:asciiTheme="minorHAnsi" w:eastAsia="SimSun" w:hAnsiTheme="minorHAnsi" w:cstheme="minorHAnsi"/>
          <w:kern w:val="24"/>
          <w:lang w:val="fr-FR" w:eastAsia="zh-CN"/>
        </w:rPr>
        <w:t>W</w:t>
      </w:r>
      <w:r w:rsidRPr="0085182A">
        <w:rPr>
          <w:rFonts w:asciiTheme="minorHAnsi" w:eastAsia="SimSun" w:hAnsiTheme="minorHAnsi" w:cstheme="minorHAnsi"/>
          <w:kern w:val="24"/>
          <w:lang w:val="fr-FR"/>
        </w:rPr>
        <w:t xml:space="preserve">u </w:t>
      </w:r>
      <w:proofErr w:type="spellStart"/>
      <w:r w:rsidRPr="0085182A">
        <w:rPr>
          <w:rFonts w:asciiTheme="minorHAnsi" w:eastAsia="SimSun" w:hAnsiTheme="minorHAnsi" w:cstheme="minorHAnsi"/>
          <w:kern w:val="24"/>
          <w:lang w:val="fr-FR"/>
        </w:rPr>
        <w:t>Zhihui</w:t>
      </w:r>
      <w:proofErr w:type="spellEnd"/>
      <w:r w:rsidRPr="0085182A">
        <w:rPr>
          <w:rFonts w:asciiTheme="minorHAnsi" w:eastAsia="SimSun" w:hAnsiTheme="minorHAnsi" w:cstheme="minorHAnsi"/>
          <w:kern w:val="24"/>
          <w:lang w:val="fr-FR"/>
        </w:rPr>
        <w:t xml:space="preserve">. </w:t>
      </w:r>
    </w:p>
    <w:p w14:paraId="244A0DE6" w14:textId="4984A2B9" w:rsidR="00D76A76" w:rsidRPr="0085182A" w:rsidRDefault="00D76A76" w:rsidP="00D76A76">
      <w:pPr>
        <w:pStyle w:val="PTexte"/>
        <w:jc w:val="both"/>
        <w:rPr>
          <w:lang w:val="fr-FR"/>
        </w:rPr>
      </w:pPr>
      <w:r w:rsidRPr="0085182A">
        <w:rPr>
          <w:lang w:val="fr-FR"/>
        </w:rPr>
        <w:t xml:space="preserve">Après des études littéraires au Japon et en France, </w:t>
      </w:r>
      <w:proofErr w:type="spellStart"/>
      <w:r w:rsidRPr="0085182A">
        <w:rPr>
          <w:rFonts w:ascii="Heiti SC Light" w:eastAsia="Heiti SC Light" w:hAnsi="Heiti SC Light" w:cs="Microsoft JhengHei"/>
          <w:b/>
          <w:bCs/>
          <w:iCs w:val="0"/>
          <w:sz w:val="20"/>
          <w:szCs w:val="20"/>
          <w:lang w:val="fr-FR"/>
        </w:rPr>
        <w:t>萧石君</w:t>
      </w:r>
      <w:proofErr w:type="spellEnd"/>
      <w:r w:rsidRPr="0085182A">
        <w:rPr>
          <w:b/>
          <w:bCs/>
          <w:lang w:val="fr-FR"/>
        </w:rPr>
        <w:t xml:space="preserve"> Xiao </w:t>
      </w:r>
      <w:proofErr w:type="spellStart"/>
      <w:r w:rsidRPr="0085182A">
        <w:rPr>
          <w:b/>
          <w:bCs/>
          <w:lang w:val="fr-FR"/>
        </w:rPr>
        <w:t>Shijun</w:t>
      </w:r>
      <w:proofErr w:type="spellEnd"/>
      <w:r w:rsidRPr="0085182A">
        <w:rPr>
          <w:bCs/>
          <w:lang w:val="fr-FR"/>
        </w:rPr>
        <w:t xml:space="preserve"> </w:t>
      </w:r>
      <w:r w:rsidRPr="007701BD">
        <w:rPr>
          <w:bCs/>
          <w:lang w:val="fr-FR"/>
        </w:rPr>
        <w:t>(dates inconnues)</w:t>
      </w:r>
      <w:r>
        <w:rPr>
          <w:bCs/>
          <w:lang w:val="fr-FR"/>
        </w:rPr>
        <w:t>, en dehors de l’anthologie qu’il proposa de plusieurs pièces de Maeterlinck en 1934,</w:t>
      </w:r>
      <w:r w:rsidRPr="007701BD">
        <w:rPr>
          <w:bCs/>
          <w:lang w:val="fr-FR"/>
        </w:rPr>
        <w:t xml:space="preserve"> </w:t>
      </w:r>
      <w:r w:rsidRPr="0085182A">
        <w:rPr>
          <w:lang w:val="fr-FR"/>
        </w:rPr>
        <w:t>se consacra surtout à la critique d’art : en 1922, il traduisit ainsi de l’anglais un manuel de principes esthétiques ; en 1928, il rédigea</w:t>
      </w:r>
      <w:r>
        <w:rPr>
          <w:lang w:val="fr-FR"/>
        </w:rPr>
        <w:t xml:space="preserve"> une</w:t>
      </w:r>
      <w:r w:rsidRPr="0085182A">
        <w:rPr>
          <w:lang w:val="fr-FR"/>
        </w:rPr>
        <w:t xml:space="preserve"> </w:t>
      </w:r>
      <w:r w:rsidRPr="0085182A">
        <w:rPr>
          <w:rFonts w:ascii="Heiti SC Light" w:eastAsia="Heiti SC Light" w:hAnsi="Heiti SC Light" w:cs="Microsoft JhengHei"/>
          <w:iCs w:val="0"/>
          <w:sz w:val="20"/>
          <w:szCs w:val="20"/>
          <w:lang w:val="fr-FR"/>
        </w:rPr>
        <w:t>《</w:t>
      </w:r>
      <w:proofErr w:type="spellStart"/>
      <w:r w:rsidRPr="0085182A">
        <w:rPr>
          <w:rFonts w:ascii="Heiti SC Light" w:eastAsia="Heiti SC Light" w:hAnsi="Heiti SC Light" w:cs="Microsoft JhengHei"/>
          <w:iCs w:val="0"/>
          <w:sz w:val="20"/>
          <w:szCs w:val="20"/>
          <w:lang w:val="fr-FR"/>
        </w:rPr>
        <w:t>西洋美术史纲要</w:t>
      </w:r>
      <w:proofErr w:type="spellEnd"/>
      <w:r w:rsidRPr="0085182A">
        <w:rPr>
          <w:rFonts w:ascii="Heiti SC Light" w:eastAsia="Heiti SC Light" w:hAnsi="Heiti SC Light" w:cs="Microsoft JhengHei"/>
          <w:iCs w:val="0"/>
          <w:sz w:val="20"/>
          <w:szCs w:val="20"/>
          <w:lang w:val="fr-FR"/>
        </w:rPr>
        <w:t>》</w:t>
      </w:r>
      <w:r w:rsidRPr="0085182A">
        <w:rPr>
          <w:lang w:val="fr-FR"/>
        </w:rPr>
        <w:t xml:space="preserve"> </w:t>
      </w:r>
      <w:r w:rsidRPr="0085182A">
        <w:rPr>
          <w:i/>
          <w:lang w:val="fr-FR"/>
        </w:rPr>
        <w:t>Histoire abrégée des beaux-arts en Occident </w:t>
      </w:r>
      <w:r w:rsidRPr="0085182A">
        <w:rPr>
          <w:lang w:val="fr-FR"/>
        </w:rPr>
        <w:t xml:space="preserve">; et en 1931, il traduisit du japonais un ouvrage sur la représentation et le contexte des arts. Il publia aussi en 1940 une </w:t>
      </w:r>
      <w:r w:rsidRPr="0085182A">
        <w:rPr>
          <w:rFonts w:ascii="Heiti SC Light" w:eastAsia="Heiti SC Light" w:hAnsi="Heiti SC Light" w:cs="Microsoft JhengHei"/>
          <w:iCs w:val="0"/>
          <w:sz w:val="20"/>
          <w:szCs w:val="20"/>
          <w:lang w:val="fr-FR"/>
        </w:rPr>
        <w:t>《</w:t>
      </w:r>
      <w:proofErr w:type="spellStart"/>
      <w:r w:rsidRPr="0085182A">
        <w:rPr>
          <w:rFonts w:ascii="Heiti SC Light" w:eastAsia="Heiti SC Light" w:hAnsi="Heiti SC Light" w:cs="Microsoft JhengHei"/>
          <w:iCs w:val="0"/>
          <w:sz w:val="20"/>
          <w:szCs w:val="20"/>
          <w:lang w:val="fr-FR"/>
        </w:rPr>
        <w:t>法语文法新解</w:t>
      </w:r>
      <w:proofErr w:type="spellEnd"/>
      <w:r w:rsidRPr="0085182A">
        <w:rPr>
          <w:rFonts w:ascii="Heiti SC Light" w:eastAsia="Heiti SC Light" w:hAnsi="Heiti SC Light" w:cs="Microsoft JhengHei"/>
          <w:iCs w:val="0"/>
          <w:sz w:val="20"/>
          <w:szCs w:val="20"/>
          <w:lang w:val="fr-FR"/>
        </w:rPr>
        <w:t>》</w:t>
      </w:r>
      <w:r w:rsidRPr="0085182A">
        <w:rPr>
          <w:rFonts w:ascii="Microsoft JhengHei" w:eastAsia="Microsoft JhengHei" w:hAnsi="Microsoft JhengHei" w:cs="Microsoft JhengHei"/>
          <w:lang w:val="fr-FR"/>
        </w:rPr>
        <w:t xml:space="preserve"> </w:t>
      </w:r>
      <w:r w:rsidRPr="0085182A">
        <w:rPr>
          <w:i/>
          <w:lang w:val="fr-FR"/>
        </w:rPr>
        <w:t xml:space="preserve">Nouvelle </w:t>
      </w:r>
      <w:r>
        <w:rPr>
          <w:i/>
          <w:lang w:val="fr-FR"/>
        </w:rPr>
        <w:t>G</w:t>
      </w:r>
      <w:r w:rsidRPr="0085182A">
        <w:rPr>
          <w:i/>
          <w:lang w:val="fr-FR"/>
        </w:rPr>
        <w:t>rammaire de la langue française</w:t>
      </w:r>
      <w:r w:rsidRPr="0085182A">
        <w:rPr>
          <w:lang w:val="fr-FR"/>
        </w:rPr>
        <w:t xml:space="preserve">. </w:t>
      </w:r>
    </w:p>
    <w:p w14:paraId="4803EB86" w14:textId="63C8401C" w:rsidR="00D76A76" w:rsidRPr="00C33558" w:rsidRDefault="00D76A76" w:rsidP="00D76A76">
      <w:pPr>
        <w:pStyle w:val="PTexte"/>
        <w:jc w:val="both"/>
        <w:rPr>
          <w:lang w:val="fr-FR"/>
        </w:rPr>
      </w:pPr>
      <w:r w:rsidRPr="0085182A">
        <w:rPr>
          <w:lang w:val="fr-FR"/>
        </w:rPr>
        <w:t xml:space="preserve">Membre de la </w:t>
      </w:r>
      <w:r w:rsidRPr="0085182A">
        <w:rPr>
          <w:u w:val="single"/>
          <w:lang w:val="fr-FR"/>
        </w:rPr>
        <w:t>Société du Croissant</w:t>
      </w:r>
      <w:r w:rsidRPr="0085182A">
        <w:rPr>
          <w:lang w:val="fr-FR"/>
        </w:rPr>
        <w:t xml:space="preserve">, l’éminent dramaturge </w:t>
      </w:r>
      <w:r w:rsidRPr="0085182A">
        <w:rPr>
          <w:rFonts w:ascii="Heiti SC Light" w:eastAsia="Heiti SC Light" w:hAnsi="Heiti SC Light" w:cs="PingFang TC"/>
          <w:b/>
          <w:bCs/>
          <w:iCs w:val="0"/>
          <w:sz w:val="20"/>
          <w:szCs w:val="20"/>
          <w:lang w:val="fr-FR" w:eastAsia="zh-CN"/>
        </w:rPr>
        <w:t>陈楚淮</w:t>
      </w:r>
      <w:r w:rsidRPr="0085182A">
        <w:rPr>
          <w:b/>
          <w:bCs/>
          <w:lang w:val="fr-FR" w:eastAsia="zh-CN"/>
        </w:rPr>
        <w:t xml:space="preserve"> </w:t>
      </w:r>
      <w:r w:rsidRPr="0085182A">
        <w:rPr>
          <w:b/>
          <w:bCs/>
          <w:lang w:val="fr-FR"/>
        </w:rPr>
        <w:t xml:space="preserve">Chen </w:t>
      </w:r>
      <w:proofErr w:type="spellStart"/>
      <w:r w:rsidRPr="0085182A">
        <w:rPr>
          <w:b/>
          <w:bCs/>
          <w:lang w:val="fr-FR"/>
        </w:rPr>
        <w:t>Chuhuai</w:t>
      </w:r>
      <w:proofErr w:type="spellEnd"/>
      <w:r w:rsidRPr="0085182A">
        <w:rPr>
          <w:lang w:val="fr-FR"/>
        </w:rPr>
        <w:t xml:space="preserve"> (1908–1997) contribua, à travers ses pièces d’un nouveau genre telles que </w:t>
      </w:r>
      <w:r w:rsidRPr="0085182A">
        <w:rPr>
          <w:rFonts w:ascii="Heiti SC Light" w:eastAsia="Heiti SC Light" w:hAnsi="Heiti SC Light" w:cs="PingFang TC"/>
          <w:iCs w:val="0"/>
          <w:sz w:val="20"/>
          <w:szCs w:val="20"/>
          <w:lang w:val="fr-FR" w:eastAsia="zh-CN"/>
        </w:rPr>
        <w:t>《金丝笼》</w:t>
      </w:r>
      <w:r w:rsidRPr="0085182A">
        <w:rPr>
          <w:lang w:val="fr-FR"/>
        </w:rPr>
        <w:t xml:space="preserve"> </w:t>
      </w:r>
      <w:r w:rsidRPr="0085182A">
        <w:rPr>
          <w:i/>
          <w:iCs w:val="0"/>
          <w:lang w:val="fr-FR"/>
        </w:rPr>
        <w:t>La Cage dorée</w:t>
      </w:r>
      <w:r w:rsidRPr="0085182A">
        <w:rPr>
          <w:lang w:val="fr-FR"/>
        </w:rPr>
        <w:t xml:space="preserve">, </w:t>
      </w:r>
      <w:r w:rsidRPr="0085182A">
        <w:rPr>
          <w:rFonts w:ascii="Heiti SC Light" w:eastAsia="Heiti SC Light" w:hAnsi="Heiti SC Light" w:cs="PingFang TC"/>
          <w:iCs w:val="0"/>
          <w:sz w:val="20"/>
          <w:szCs w:val="20"/>
          <w:lang w:val="fr-FR" w:eastAsia="zh-CN"/>
        </w:rPr>
        <w:t>《药》</w:t>
      </w:r>
      <w:r w:rsidRPr="0085182A">
        <w:rPr>
          <w:lang w:val="fr-FR"/>
        </w:rPr>
        <w:t xml:space="preserve"> </w:t>
      </w:r>
      <w:r w:rsidRPr="0085182A">
        <w:rPr>
          <w:i/>
          <w:iCs w:val="0"/>
          <w:lang w:val="fr-FR"/>
        </w:rPr>
        <w:t>Le Médicament</w:t>
      </w:r>
      <w:r w:rsidRPr="0085182A">
        <w:rPr>
          <w:lang w:val="fr-FR"/>
        </w:rPr>
        <w:t xml:space="preserve">, </w:t>
      </w:r>
      <w:r w:rsidRPr="0085182A">
        <w:rPr>
          <w:rFonts w:ascii="Heiti SC Light" w:eastAsia="Heiti SC Light" w:hAnsi="Heiti SC Light" w:cs="PingFang TC"/>
          <w:iCs w:val="0"/>
          <w:sz w:val="20"/>
          <w:szCs w:val="20"/>
          <w:lang w:val="fr-FR" w:eastAsia="zh-CN"/>
        </w:rPr>
        <w:t>《幸福的栏杆》</w:t>
      </w:r>
      <w:r w:rsidRPr="0085182A">
        <w:rPr>
          <w:lang w:val="fr-FR"/>
        </w:rPr>
        <w:t xml:space="preserve"> </w:t>
      </w:r>
      <w:r w:rsidRPr="0085182A">
        <w:rPr>
          <w:i/>
          <w:iCs w:val="0"/>
          <w:lang w:val="fr-FR"/>
        </w:rPr>
        <w:t>La Balustrade heureuse</w:t>
      </w:r>
      <w:r w:rsidRPr="0085182A">
        <w:rPr>
          <w:lang w:val="fr-FR"/>
        </w:rPr>
        <w:t xml:space="preserve"> ou </w:t>
      </w:r>
      <w:r w:rsidRPr="0085182A">
        <w:rPr>
          <w:rFonts w:ascii="Heiti SC Light" w:eastAsia="Heiti SC Light" w:hAnsi="Heiti SC Light" w:cs="PingFang TC"/>
          <w:iCs w:val="0"/>
          <w:sz w:val="20"/>
          <w:szCs w:val="20"/>
          <w:lang w:val="fr-FR" w:eastAsia="zh-CN"/>
        </w:rPr>
        <w:t>《浦口的悲剧》</w:t>
      </w:r>
      <w:r w:rsidRPr="0085182A">
        <w:rPr>
          <w:lang w:val="fr-FR"/>
        </w:rPr>
        <w:t xml:space="preserve"> </w:t>
      </w:r>
      <w:r>
        <w:rPr>
          <w:i/>
          <w:iCs w:val="0"/>
          <w:lang w:val="fr-FR"/>
        </w:rPr>
        <w:t>La Tragédie</w:t>
      </w:r>
      <w:r w:rsidRPr="0085182A">
        <w:rPr>
          <w:i/>
          <w:iCs w:val="0"/>
          <w:lang w:val="fr-FR"/>
        </w:rPr>
        <w:t xml:space="preserve"> de </w:t>
      </w:r>
      <w:proofErr w:type="spellStart"/>
      <w:r w:rsidRPr="0085182A">
        <w:rPr>
          <w:i/>
          <w:iCs w:val="0"/>
          <w:lang w:val="fr-FR"/>
        </w:rPr>
        <w:t>Pukou</w:t>
      </w:r>
      <w:proofErr w:type="spellEnd"/>
      <w:r w:rsidRPr="0085182A">
        <w:rPr>
          <w:lang w:val="fr-FR" w:eastAsia="zh-CN"/>
        </w:rPr>
        <w:t>,</w:t>
      </w:r>
      <w:r w:rsidRPr="0085182A">
        <w:rPr>
          <w:lang w:val="fr-FR"/>
        </w:rPr>
        <w:t xml:space="preserve"> à faire découvrir un certain théâtre expérimental au public chinois des années</w:t>
      </w:r>
      <w:r>
        <w:rPr>
          <w:lang w:val="fr-FR"/>
        </w:rPr>
        <w:t> </w:t>
      </w:r>
      <w:r w:rsidRPr="0085182A">
        <w:rPr>
          <w:lang w:val="fr-FR"/>
        </w:rPr>
        <w:t>1930.</w:t>
      </w:r>
      <w:r w:rsidRPr="00C33558">
        <w:rPr>
          <w:lang w:val="fr-FR"/>
        </w:rPr>
        <w:t xml:space="preserve"> </w:t>
      </w:r>
      <w:r>
        <w:rPr>
          <w:lang w:val="fr-FR"/>
        </w:rPr>
        <w:t xml:space="preserve">C’est sans doute cet intérêt pour les pièces « modernes » qui le poussa à </w:t>
      </w:r>
      <w:r w:rsidR="00643A67">
        <w:rPr>
          <w:lang w:val="fr-FR"/>
        </w:rPr>
        <w:t>proposer une traduction de</w:t>
      </w:r>
      <w:r>
        <w:rPr>
          <w:lang w:val="fr-FR"/>
        </w:rPr>
        <w:t xml:space="preserve"> </w:t>
      </w:r>
      <w:proofErr w:type="spellStart"/>
      <w:r>
        <w:rPr>
          <w:i/>
          <w:iCs w:val="0"/>
          <w:lang w:val="fr-FR"/>
        </w:rPr>
        <w:t>Pelléas</w:t>
      </w:r>
      <w:proofErr w:type="spellEnd"/>
      <w:r>
        <w:rPr>
          <w:i/>
          <w:iCs w:val="0"/>
          <w:lang w:val="fr-FR"/>
        </w:rPr>
        <w:t xml:space="preserve"> et Mélisande</w:t>
      </w:r>
      <w:r>
        <w:rPr>
          <w:lang w:val="fr-FR"/>
        </w:rPr>
        <w:t>, incluse</w:t>
      </w:r>
      <w:r>
        <w:rPr>
          <w:i/>
          <w:iCs w:val="0"/>
          <w:lang w:val="fr-FR"/>
        </w:rPr>
        <w:t xml:space="preserve"> </w:t>
      </w:r>
      <w:r>
        <w:rPr>
          <w:lang w:val="fr-FR"/>
        </w:rPr>
        <w:t xml:space="preserve">dans l’anthologie de Xiao </w:t>
      </w:r>
      <w:proofErr w:type="spellStart"/>
      <w:r>
        <w:rPr>
          <w:lang w:val="fr-FR"/>
        </w:rPr>
        <w:t>Shijun</w:t>
      </w:r>
      <w:proofErr w:type="spellEnd"/>
      <w:r>
        <w:rPr>
          <w:lang w:val="fr-FR"/>
        </w:rPr>
        <w:t xml:space="preserve"> en 1934 (sans que l’on sache précisément de qui vient l’initiative de ce projet) ; on verra également plus loin dans quelle mesure </w:t>
      </w:r>
      <w:r w:rsidR="00643A67">
        <w:rPr>
          <w:lang w:val="fr-FR"/>
        </w:rPr>
        <w:t xml:space="preserve">sa production théâtrale a d’ailleurs été directement influencée par </w:t>
      </w:r>
      <w:r>
        <w:rPr>
          <w:lang w:val="fr-FR"/>
        </w:rPr>
        <w:t>le maître belge.</w:t>
      </w:r>
      <w:r>
        <w:rPr>
          <w:i/>
          <w:iCs w:val="0"/>
          <w:lang w:val="fr-FR"/>
        </w:rPr>
        <w:t xml:space="preserve"> </w:t>
      </w:r>
      <w:r>
        <w:rPr>
          <w:lang w:val="fr-FR"/>
        </w:rPr>
        <w:t xml:space="preserve">Pendant la guerre, </w:t>
      </w:r>
      <w:r w:rsidR="00643A67">
        <w:rPr>
          <w:lang w:val="fr-FR"/>
        </w:rPr>
        <w:t xml:space="preserve">Chen </w:t>
      </w:r>
      <w:proofErr w:type="spellStart"/>
      <w:r w:rsidR="00643A67">
        <w:rPr>
          <w:lang w:val="fr-FR"/>
        </w:rPr>
        <w:t>Chuhuai</w:t>
      </w:r>
      <w:proofErr w:type="spellEnd"/>
      <w:r w:rsidR="00643A67">
        <w:rPr>
          <w:lang w:val="fr-FR"/>
        </w:rPr>
        <w:t xml:space="preserve"> </w:t>
      </w:r>
      <w:r>
        <w:rPr>
          <w:lang w:val="fr-FR"/>
        </w:rPr>
        <w:t xml:space="preserve">publia plusieurs pièces, essais et poèmes qualifiés plus tard de « résistants ». Après 1945, il </w:t>
      </w:r>
      <w:r w:rsidR="00643A67">
        <w:rPr>
          <w:lang w:val="fr-FR"/>
        </w:rPr>
        <w:t>intégra</w:t>
      </w:r>
      <w:r>
        <w:rPr>
          <w:lang w:val="fr-FR"/>
        </w:rPr>
        <w:t xml:space="preserve"> la faculté des Langues étrangères de l’Université du Zhejiang, où il resta jusqu’à sa retraite en 1971.</w:t>
      </w:r>
    </w:p>
    <w:p w14:paraId="1F99CA36" w14:textId="00635E4A" w:rsidR="00D76A76" w:rsidRPr="0085182A" w:rsidRDefault="00D76A76" w:rsidP="00D76A76">
      <w:pPr>
        <w:pStyle w:val="PTexte"/>
        <w:jc w:val="both"/>
        <w:rPr>
          <w:lang w:val="fr-FR" w:eastAsia="zh-CN"/>
        </w:rPr>
      </w:pPr>
      <w:r w:rsidRPr="0085182A">
        <w:rPr>
          <w:lang w:val="fr-FR"/>
        </w:rPr>
        <w:t xml:space="preserve">Génie précoce ayant intégré l’Université </w:t>
      </w:r>
      <w:proofErr w:type="spellStart"/>
      <w:r w:rsidRPr="0085182A">
        <w:rPr>
          <w:lang w:val="fr-FR"/>
        </w:rPr>
        <w:t>Yenching</w:t>
      </w:r>
      <w:proofErr w:type="spellEnd"/>
      <w:r w:rsidRPr="0085182A">
        <w:rPr>
          <w:lang w:val="fr-FR"/>
        </w:rPr>
        <w:t xml:space="preserve"> à Pékin à seize ans, </w:t>
      </w:r>
      <w:r w:rsidRPr="0085182A">
        <w:rPr>
          <w:rFonts w:ascii="Heiti SC Light" w:eastAsia="Heiti SC Light" w:hAnsi="Heiti SC Light" w:cs="PMingLiU"/>
          <w:b/>
          <w:bCs/>
          <w:iCs w:val="0"/>
          <w:sz w:val="20"/>
          <w:szCs w:val="20"/>
          <w:lang w:val="fr-FR" w:eastAsia="zh-CN"/>
        </w:rPr>
        <w:t>吴兴华</w:t>
      </w:r>
      <w:r w:rsidRPr="0085182A">
        <w:rPr>
          <w:b/>
          <w:bCs/>
          <w:lang w:val="fr-FR"/>
        </w:rPr>
        <w:t xml:space="preserve"> Wu Xinghua</w:t>
      </w:r>
      <w:r w:rsidRPr="0085182A">
        <w:rPr>
          <w:lang w:val="fr-FR"/>
        </w:rPr>
        <w:t xml:space="preserve"> </w:t>
      </w:r>
      <w:r w:rsidRPr="0085182A">
        <w:rPr>
          <w:lang w:val="fr-FR" w:eastAsia="zh-CN"/>
        </w:rPr>
        <w:t xml:space="preserve">(1921–1966) y brilla tant par sa maîtrise des langues étrangères (anglais, mais aussi italien, français et allemand) que par sa poésie qui alliait élégamment avant-garde moderniste et respect de la tradition classique chinoise. Traducteur </w:t>
      </w:r>
      <w:r>
        <w:rPr>
          <w:lang w:val="fr-FR" w:eastAsia="zh-CN"/>
        </w:rPr>
        <w:t xml:space="preserve">de </w:t>
      </w:r>
      <w:r>
        <w:rPr>
          <w:i/>
          <w:iCs w:val="0"/>
          <w:lang w:val="fr-FR" w:eastAsia="zh-CN"/>
        </w:rPr>
        <w:t xml:space="preserve">La Mort de </w:t>
      </w:r>
      <w:proofErr w:type="spellStart"/>
      <w:r>
        <w:rPr>
          <w:i/>
          <w:iCs w:val="0"/>
          <w:lang w:val="fr-FR" w:eastAsia="zh-CN"/>
        </w:rPr>
        <w:t>Tintagiles</w:t>
      </w:r>
      <w:proofErr w:type="spellEnd"/>
      <w:r>
        <w:rPr>
          <w:i/>
          <w:iCs w:val="0"/>
          <w:lang w:val="fr-FR" w:eastAsia="zh-CN"/>
        </w:rPr>
        <w:t xml:space="preserve"> </w:t>
      </w:r>
      <w:r>
        <w:rPr>
          <w:lang w:val="fr-FR" w:eastAsia="zh-CN"/>
        </w:rPr>
        <w:t xml:space="preserve">de Maeterlinck et </w:t>
      </w:r>
      <w:r w:rsidRPr="0085182A">
        <w:rPr>
          <w:lang w:val="fr-FR" w:eastAsia="zh-CN"/>
        </w:rPr>
        <w:t>de l’</w:t>
      </w:r>
      <w:r w:rsidRPr="0085182A">
        <w:rPr>
          <w:i/>
          <w:iCs w:val="0"/>
          <w:lang w:val="fr-FR" w:eastAsia="zh-CN"/>
        </w:rPr>
        <w:t>Ulysse</w:t>
      </w:r>
      <w:r w:rsidRPr="0085182A">
        <w:rPr>
          <w:lang w:val="fr-FR" w:eastAsia="zh-CN"/>
        </w:rPr>
        <w:t xml:space="preserve"> de James Joyce</w:t>
      </w:r>
      <w:r>
        <w:rPr>
          <w:lang w:val="fr-FR" w:eastAsia="zh-CN"/>
        </w:rPr>
        <w:t xml:space="preserve"> en 1940</w:t>
      </w:r>
      <w:r w:rsidRPr="0085182A">
        <w:rPr>
          <w:lang w:val="fr-FR" w:eastAsia="zh-CN"/>
        </w:rPr>
        <w:t xml:space="preserve">, il livra également une version de la </w:t>
      </w:r>
      <w:r w:rsidRPr="0085182A">
        <w:rPr>
          <w:i/>
          <w:iCs w:val="0"/>
          <w:lang w:val="fr-FR" w:eastAsia="zh-CN"/>
        </w:rPr>
        <w:t xml:space="preserve">Divine Comédie </w:t>
      </w:r>
      <w:r w:rsidRPr="0085182A">
        <w:rPr>
          <w:lang w:val="fr-FR" w:eastAsia="zh-CN"/>
        </w:rPr>
        <w:t xml:space="preserve">de Dante qui eut du succès, ainsi que de plusieurs pièces de Shakespeare ; il écrivit par ailleurs une étude critique du </w:t>
      </w:r>
      <w:r w:rsidRPr="0085182A">
        <w:rPr>
          <w:i/>
          <w:iCs w:val="0"/>
          <w:lang w:val="fr-FR" w:eastAsia="zh-CN"/>
        </w:rPr>
        <w:t>Marchand de Venise</w:t>
      </w:r>
      <w:r w:rsidRPr="0085182A">
        <w:rPr>
          <w:lang w:val="fr-FR" w:eastAsia="zh-CN"/>
        </w:rPr>
        <w:t>. Diplômé en 1941, il entama alors une carrière académique dans les plus prestigieuses universités de Pékin, où il enseigna la littérature anglaise et l’œuvre de Shakespeare en particulier. Taxé de droitiste et rétrogradé à l’issue de la campa</w:t>
      </w:r>
      <w:r w:rsidR="00FD6484">
        <w:rPr>
          <w:lang w:val="fr-FR" w:eastAsia="zh-CN"/>
        </w:rPr>
        <w:t>g</w:t>
      </w:r>
      <w:r w:rsidRPr="0085182A">
        <w:rPr>
          <w:lang w:val="fr-FR" w:eastAsia="zh-CN"/>
        </w:rPr>
        <w:t>ne des Cent Fleurs en 1957, il fut noyé par des gardes rouges en 1966.</w:t>
      </w:r>
    </w:p>
    <w:p w14:paraId="0B85F10D" w14:textId="44104F01" w:rsidR="000724A3" w:rsidRPr="0085182A" w:rsidRDefault="000724A3" w:rsidP="000724A3">
      <w:pPr>
        <w:pStyle w:val="PNumberedSectionTitle"/>
        <w:numPr>
          <w:ilvl w:val="0"/>
          <w:numId w:val="1"/>
        </w:numPr>
        <w:ind w:left="426" w:hanging="426"/>
        <w:rPr>
          <w:rFonts w:eastAsiaTheme="majorEastAsia"/>
          <w:lang w:val="fr-FR"/>
        </w:rPr>
      </w:pPr>
      <w:r w:rsidRPr="0085182A">
        <w:rPr>
          <w:rStyle w:val="PNumberedSectionTitleCar"/>
          <w:rFonts w:eastAsiaTheme="majorEastAsia"/>
          <w:b/>
          <w:lang w:val="fr-FR"/>
        </w:rPr>
        <w:t>Quelles étaient leurs motivations des traducteurs</w:t>
      </w:r>
      <w:r w:rsidR="00C43E9F">
        <w:rPr>
          <w:rStyle w:val="PNumberedSectionTitleCar"/>
          <w:rFonts w:eastAsiaTheme="majorEastAsia"/>
          <w:b/>
          <w:lang w:val="fr-FR"/>
        </w:rPr>
        <w:t> </w:t>
      </w:r>
      <w:r w:rsidRPr="0085182A">
        <w:rPr>
          <w:rStyle w:val="PNumberedSectionTitleCar"/>
          <w:rFonts w:eastAsiaTheme="majorEastAsia"/>
          <w:b/>
          <w:lang w:val="fr-FR"/>
        </w:rPr>
        <w:t>?</w:t>
      </w:r>
    </w:p>
    <w:p w14:paraId="2C7D269D" w14:textId="74533283" w:rsidR="0088469E" w:rsidRPr="0085182A" w:rsidRDefault="00C677D0" w:rsidP="00A422D6">
      <w:pPr>
        <w:pStyle w:val="PTexte"/>
        <w:jc w:val="both"/>
        <w:rPr>
          <w:lang w:val="fr-FR" w:eastAsia="zh-CN"/>
        </w:rPr>
      </w:pPr>
      <w:r w:rsidRPr="0085182A">
        <w:rPr>
          <w:lang w:val="fr-FR"/>
        </w:rPr>
        <w:t xml:space="preserve">Peu de traducteurs ont laissé des témoignages </w:t>
      </w:r>
      <w:r w:rsidR="003142D5" w:rsidRPr="0085182A">
        <w:rPr>
          <w:lang w:val="fr-FR"/>
        </w:rPr>
        <w:t xml:space="preserve">directs </w:t>
      </w:r>
      <w:r w:rsidRPr="0085182A">
        <w:rPr>
          <w:lang w:val="fr-FR"/>
        </w:rPr>
        <w:t>de leur</w:t>
      </w:r>
      <w:r w:rsidR="00360C03" w:rsidRPr="0085182A">
        <w:rPr>
          <w:lang w:val="fr-FR"/>
        </w:rPr>
        <w:t xml:space="preserve"> rencontre littéraire avec Maeterlinck : le</w:t>
      </w:r>
      <w:r w:rsidR="004754D7">
        <w:rPr>
          <w:lang w:val="fr-FR"/>
        </w:rPr>
        <w:t>ur</w:t>
      </w:r>
      <w:r w:rsidR="00360C03" w:rsidRPr="0085182A">
        <w:rPr>
          <w:lang w:val="fr-FR"/>
        </w:rPr>
        <w:t xml:space="preserve">s introductions se bornent généralement à </w:t>
      </w:r>
      <w:r w:rsidR="003142D5" w:rsidRPr="0085182A">
        <w:rPr>
          <w:lang w:val="fr-FR"/>
        </w:rPr>
        <w:t>des</w:t>
      </w:r>
      <w:r w:rsidR="00360C03" w:rsidRPr="0085182A">
        <w:rPr>
          <w:lang w:val="fr-FR"/>
        </w:rPr>
        <w:t xml:space="preserve"> exposé</w:t>
      </w:r>
      <w:r w:rsidR="003142D5" w:rsidRPr="0085182A">
        <w:rPr>
          <w:lang w:val="fr-FR"/>
        </w:rPr>
        <w:t>s</w:t>
      </w:r>
      <w:r w:rsidR="00360C03" w:rsidRPr="0085182A">
        <w:rPr>
          <w:lang w:val="fr-FR"/>
        </w:rPr>
        <w:t xml:space="preserve"> factuel</w:t>
      </w:r>
      <w:r w:rsidR="003142D5" w:rsidRPr="0085182A">
        <w:rPr>
          <w:lang w:val="fr-FR"/>
        </w:rPr>
        <w:t>s</w:t>
      </w:r>
      <w:r w:rsidR="00360C03" w:rsidRPr="0085182A">
        <w:rPr>
          <w:lang w:val="fr-FR"/>
        </w:rPr>
        <w:t xml:space="preserve"> de la vie et du style de l’auteur. </w:t>
      </w:r>
      <w:r w:rsidR="004754D7">
        <w:rPr>
          <w:lang w:val="fr-FR"/>
        </w:rPr>
        <w:t>On est dès lors souvent réduit à de pures hypothèses si l’on souhaite</w:t>
      </w:r>
      <w:r w:rsidR="001C3C63">
        <w:rPr>
          <w:lang w:val="fr-FR"/>
        </w:rPr>
        <w:t xml:space="preserve"> déterminer la raison précise ou les contingences qui ont poussé tel ou tel</w:t>
      </w:r>
      <w:r w:rsidR="004754D7">
        <w:rPr>
          <w:lang w:val="fr-FR"/>
        </w:rPr>
        <w:t xml:space="preserve"> autre</w:t>
      </w:r>
      <w:r w:rsidR="001C3C63">
        <w:rPr>
          <w:lang w:val="fr-FR"/>
        </w:rPr>
        <w:t xml:space="preserve"> à s’intéresser à l’écrivain belge. </w:t>
      </w:r>
      <w:r w:rsidR="0088469E" w:rsidRPr="0085182A">
        <w:rPr>
          <w:lang w:val="fr-FR"/>
        </w:rPr>
        <w:t xml:space="preserve">Un aperçu </w:t>
      </w:r>
      <w:r w:rsidR="00360C03" w:rsidRPr="0085182A">
        <w:rPr>
          <w:lang w:val="fr-FR"/>
        </w:rPr>
        <w:t>de leurs</w:t>
      </w:r>
      <w:r w:rsidR="0088469E" w:rsidRPr="0085182A">
        <w:rPr>
          <w:lang w:val="fr-FR"/>
        </w:rPr>
        <w:t xml:space="preserve"> motivations peut </w:t>
      </w:r>
      <w:r w:rsidR="00360C03" w:rsidRPr="0085182A">
        <w:rPr>
          <w:lang w:val="fr-FR"/>
        </w:rPr>
        <w:t xml:space="preserve">néanmoins </w:t>
      </w:r>
      <w:r w:rsidR="0088469E" w:rsidRPr="0085182A">
        <w:rPr>
          <w:lang w:val="fr-FR"/>
        </w:rPr>
        <w:t>être donné par l’examen des préfaces que donn</w:t>
      </w:r>
      <w:r w:rsidR="00133C78" w:rsidRPr="0085182A">
        <w:rPr>
          <w:lang w:val="fr-FR"/>
        </w:rPr>
        <w:t>èr</w:t>
      </w:r>
      <w:r w:rsidR="0088469E" w:rsidRPr="0085182A">
        <w:rPr>
          <w:lang w:val="fr-FR"/>
        </w:rPr>
        <w:t xml:space="preserve">ent les traducteurs Fu </w:t>
      </w:r>
      <w:proofErr w:type="spellStart"/>
      <w:r w:rsidR="0088469E" w:rsidRPr="0085182A">
        <w:rPr>
          <w:lang w:val="fr-FR"/>
        </w:rPr>
        <w:t>Donghua</w:t>
      </w:r>
      <w:proofErr w:type="spellEnd"/>
      <w:r w:rsidR="0088469E" w:rsidRPr="0085182A">
        <w:rPr>
          <w:lang w:val="fr-FR"/>
        </w:rPr>
        <w:t xml:space="preserve"> et Tang </w:t>
      </w:r>
      <w:proofErr w:type="spellStart"/>
      <w:r w:rsidR="0088469E" w:rsidRPr="0085182A">
        <w:rPr>
          <w:lang w:val="fr-FR"/>
        </w:rPr>
        <w:t>Chengbo</w:t>
      </w:r>
      <w:proofErr w:type="spellEnd"/>
      <w:r w:rsidR="0088469E" w:rsidRPr="0085182A">
        <w:rPr>
          <w:lang w:val="fr-FR"/>
        </w:rPr>
        <w:t xml:space="preserve">. </w:t>
      </w:r>
    </w:p>
    <w:p w14:paraId="0F5C8ED4" w14:textId="69F82FF6" w:rsidR="00F03519" w:rsidRDefault="0088469E" w:rsidP="00B0247D">
      <w:pPr>
        <w:pStyle w:val="PTexte"/>
        <w:jc w:val="both"/>
        <w:rPr>
          <w:lang w:val="fr-FR"/>
        </w:rPr>
      </w:pPr>
      <w:r w:rsidRPr="0085182A">
        <w:rPr>
          <w:lang w:val="fr-FR"/>
        </w:rPr>
        <w:t xml:space="preserve">Pour Fu </w:t>
      </w:r>
      <w:proofErr w:type="spellStart"/>
      <w:r w:rsidRPr="0085182A">
        <w:rPr>
          <w:lang w:val="fr-FR"/>
        </w:rPr>
        <w:t>Donghua</w:t>
      </w:r>
      <w:proofErr w:type="spellEnd"/>
      <w:r w:rsidR="00620B6A">
        <w:rPr>
          <w:lang w:val="fr-FR"/>
        </w:rPr>
        <w:t xml:space="preserve"> (1923)</w:t>
      </w:r>
      <w:r w:rsidRPr="0085182A">
        <w:rPr>
          <w:lang w:val="fr-FR"/>
        </w:rPr>
        <w:t>, Maeterlinck</w:t>
      </w:r>
      <w:r w:rsidR="00756E78" w:rsidRPr="0085182A">
        <w:rPr>
          <w:lang w:val="fr-FR"/>
        </w:rPr>
        <w:t>, maître du «</w:t>
      </w:r>
      <w:r w:rsidR="007E7969" w:rsidRPr="0085182A">
        <w:rPr>
          <w:lang w:val="fr-FR"/>
        </w:rPr>
        <w:t> </w:t>
      </w:r>
      <w:r w:rsidR="00756E78" w:rsidRPr="0085182A">
        <w:rPr>
          <w:lang w:val="fr-FR"/>
        </w:rPr>
        <w:t>nouveau mysticisme</w:t>
      </w:r>
      <w:r w:rsidR="007E7969" w:rsidRPr="0085182A">
        <w:rPr>
          <w:lang w:val="fr-FR"/>
        </w:rPr>
        <w:t> </w:t>
      </w:r>
      <w:r w:rsidR="00756E78" w:rsidRPr="0085182A">
        <w:rPr>
          <w:lang w:val="fr-FR"/>
        </w:rPr>
        <w:t>»,</w:t>
      </w:r>
      <w:r w:rsidRPr="0085182A">
        <w:rPr>
          <w:lang w:val="fr-FR"/>
        </w:rPr>
        <w:t xml:space="preserve"> </w:t>
      </w:r>
      <w:r w:rsidR="0011043B">
        <w:rPr>
          <w:lang w:val="fr-FR"/>
        </w:rPr>
        <w:t xml:space="preserve">était </w:t>
      </w:r>
      <w:r w:rsidR="00CC441C">
        <w:rPr>
          <w:lang w:val="fr-FR"/>
        </w:rPr>
        <w:t>également</w:t>
      </w:r>
      <w:r w:rsidR="0011043B">
        <w:rPr>
          <w:lang w:val="fr-FR"/>
        </w:rPr>
        <w:t xml:space="preserve"> </w:t>
      </w:r>
      <w:r w:rsidR="00F52E38">
        <w:rPr>
          <w:lang w:val="fr-FR"/>
        </w:rPr>
        <w:t>l’</w:t>
      </w:r>
      <w:r w:rsidR="00F97D8D">
        <w:rPr>
          <w:lang w:val="fr-FR"/>
        </w:rPr>
        <w:t>un des plus géniaux</w:t>
      </w:r>
      <w:r w:rsidR="0011043B">
        <w:rPr>
          <w:lang w:val="fr-FR"/>
        </w:rPr>
        <w:t xml:space="preserve"> «</w:t>
      </w:r>
      <w:r w:rsidR="00C87119">
        <w:rPr>
          <w:lang w:val="fr-FR"/>
        </w:rPr>
        <w:t> </w:t>
      </w:r>
      <w:r w:rsidR="0011043B">
        <w:rPr>
          <w:lang w:val="fr-FR"/>
        </w:rPr>
        <w:t>fabuliste</w:t>
      </w:r>
      <w:r w:rsidR="00F97D8D">
        <w:rPr>
          <w:lang w:val="fr-FR"/>
        </w:rPr>
        <w:t>s</w:t>
      </w:r>
      <w:r w:rsidR="00C87119">
        <w:rPr>
          <w:lang w:val="fr-FR"/>
        </w:rPr>
        <w:t> </w:t>
      </w:r>
      <w:r w:rsidR="0011043B">
        <w:rPr>
          <w:lang w:val="fr-FR"/>
        </w:rPr>
        <w:t>» (</w:t>
      </w:r>
      <w:r w:rsidR="0011043B" w:rsidRPr="0011043B">
        <w:rPr>
          <w:rFonts w:ascii="Heiti SC Light" w:eastAsia="Heiti SC Light" w:hAnsi="Heiti SC Light" w:cs="PingFang TC" w:hint="eastAsia"/>
          <w:iCs w:val="0"/>
          <w:sz w:val="20"/>
          <w:szCs w:val="20"/>
          <w:lang w:val="fr-FR" w:eastAsia="zh-CN"/>
        </w:rPr>
        <w:t>寓言家</w:t>
      </w:r>
      <w:r w:rsidR="0011043B">
        <w:rPr>
          <w:lang w:val="fr-FR"/>
        </w:rPr>
        <w:t xml:space="preserve">) </w:t>
      </w:r>
      <w:r w:rsidR="00F97D8D">
        <w:rPr>
          <w:lang w:val="fr-FR"/>
        </w:rPr>
        <w:t xml:space="preserve">de son temps, </w:t>
      </w:r>
      <w:r w:rsidR="0011043B">
        <w:rPr>
          <w:lang w:val="fr-FR"/>
        </w:rPr>
        <w:t xml:space="preserve">qui </w:t>
      </w:r>
      <w:r w:rsidRPr="0085182A">
        <w:rPr>
          <w:lang w:val="fr-FR"/>
        </w:rPr>
        <w:t>excellait à créer des</w:t>
      </w:r>
      <w:r w:rsidR="00756E78" w:rsidRPr="0085182A">
        <w:rPr>
          <w:lang w:val="fr-FR"/>
        </w:rPr>
        <w:t xml:space="preserve"> </w:t>
      </w:r>
      <w:r w:rsidR="0011043B">
        <w:rPr>
          <w:lang w:val="fr-FR"/>
        </w:rPr>
        <w:t>contes</w:t>
      </w:r>
      <w:r w:rsidR="00756E78" w:rsidRPr="0085182A">
        <w:rPr>
          <w:lang w:val="fr-FR"/>
        </w:rPr>
        <w:t xml:space="preserve"> </w:t>
      </w:r>
      <w:r w:rsidR="00CC441C">
        <w:rPr>
          <w:lang w:val="fr-FR"/>
        </w:rPr>
        <w:t>allant à l’encontre</w:t>
      </w:r>
      <w:r w:rsidRPr="0085182A">
        <w:rPr>
          <w:lang w:val="fr-FR"/>
        </w:rPr>
        <w:t xml:space="preserve"> </w:t>
      </w:r>
      <w:r w:rsidR="00CC441C">
        <w:rPr>
          <w:lang w:val="fr-FR"/>
        </w:rPr>
        <w:t>du</w:t>
      </w:r>
      <w:r w:rsidRPr="0085182A">
        <w:rPr>
          <w:lang w:val="fr-FR"/>
        </w:rPr>
        <w:t xml:space="preserve"> matérialisme mécaniste jusque-là en vogue : ses œuvres étaient comme un miroir de l’âme humaine. </w:t>
      </w:r>
      <w:r w:rsidR="006152FE">
        <w:rPr>
          <w:lang w:val="fr-FR"/>
        </w:rPr>
        <w:t>Il indiqu</w:t>
      </w:r>
      <w:r w:rsidR="001015A5">
        <w:rPr>
          <w:lang w:val="fr-FR"/>
        </w:rPr>
        <w:t>e</w:t>
      </w:r>
      <w:r w:rsidR="006152FE">
        <w:rPr>
          <w:lang w:val="fr-FR"/>
        </w:rPr>
        <w:t xml:space="preserve"> cependant qu’il </w:t>
      </w:r>
      <w:r w:rsidR="001015A5">
        <w:rPr>
          <w:lang w:val="fr-FR"/>
        </w:rPr>
        <w:t>serait</w:t>
      </w:r>
      <w:r w:rsidR="006152FE">
        <w:rPr>
          <w:lang w:val="fr-FR"/>
        </w:rPr>
        <w:t xml:space="preserve"> vain d’essayer de comprendre pleinement la nature métaphorique de l’animal fabuleux </w:t>
      </w:r>
      <w:r w:rsidR="004E3224">
        <w:rPr>
          <w:lang w:val="fr-FR"/>
        </w:rPr>
        <w:t>dans</w:t>
      </w:r>
      <w:r w:rsidR="001015A5">
        <w:rPr>
          <w:lang w:val="fr-FR"/>
        </w:rPr>
        <w:t xml:space="preserve"> l’</w:t>
      </w:r>
      <w:r w:rsidR="001015A5">
        <w:rPr>
          <w:i/>
          <w:iCs w:val="0"/>
          <w:lang w:val="fr-FR"/>
        </w:rPr>
        <w:t>Oiseau bleu</w:t>
      </w:r>
      <w:r w:rsidR="006152FE">
        <w:rPr>
          <w:lang w:val="fr-FR"/>
        </w:rPr>
        <w:t xml:space="preserve">. </w:t>
      </w:r>
      <w:r w:rsidRPr="0085182A">
        <w:rPr>
          <w:lang w:val="fr-FR"/>
        </w:rPr>
        <w:t xml:space="preserve">C’est </w:t>
      </w:r>
      <w:r w:rsidR="006152FE">
        <w:rPr>
          <w:lang w:val="fr-FR"/>
        </w:rPr>
        <w:t xml:space="preserve">aussi </w:t>
      </w:r>
      <w:r w:rsidR="001015A5" w:rsidRPr="001015A5">
        <w:rPr>
          <w:lang w:val="fr-FR"/>
        </w:rPr>
        <w:t>dans cette parabole</w:t>
      </w:r>
      <w:r w:rsidRPr="0085182A">
        <w:rPr>
          <w:lang w:val="fr-FR"/>
        </w:rPr>
        <w:t xml:space="preserve"> </w:t>
      </w:r>
      <w:r w:rsidR="004E3224">
        <w:rPr>
          <w:lang w:val="fr-FR"/>
        </w:rPr>
        <w:t>en particulier</w:t>
      </w:r>
      <w:r w:rsidRPr="0085182A">
        <w:rPr>
          <w:lang w:val="fr-FR"/>
        </w:rPr>
        <w:t xml:space="preserve"> que</w:t>
      </w:r>
      <w:r w:rsidR="004E3224" w:rsidRPr="004E3224">
        <w:rPr>
          <w:lang w:val="fr-FR"/>
        </w:rPr>
        <w:t xml:space="preserve"> </w:t>
      </w:r>
      <w:r w:rsidR="004E3224" w:rsidRPr="0085182A">
        <w:rPr>
          <w:lang w:val="fr-FR"/>
        </w:rPr>
        <w:t>Maeterlinck</w:t>
      </w:r>
      <w:r w:rsidRPr="0085182A">
        <w:rPr>
          <w:lang w:val="fr-FR"/>
        </w:rPr>
        <w:t xml:space="preserve">, </w:t>
      </w:r>
      <w:r w:rsidR="00357042">
        <w:rPr>
          <w:lang w:val="fr-FR"/>
        </w:rPr>
        <w:t>d’après</w:t>
      </w:r>
      <w:r w:rsidRPr="0085182A">
        <w:rPr>
          <w:lang w:val="fr-FR"/>
        </w:rPr>
        <w:t xml:space="preserve"> </w:t>
      </w:r>
      <w:r w:rsidR="004E3224">
        <w:rPr>
          <w:lang w:val="fr-FR"/>
        </w:rPr>
        <w:t>l</w:t>
      </w:r>
      <w:r w:rsidRPr="0085182A">
        <w:rPr>
          <w:lang w:val="fr-FR"/>
        </w:rPr>
        <w:t xml:space="preserve">e traducteur, </w:t>
      </w:r>
      <w:r w:rsidR="00133C78" w:rsidRPr="0085182A">
        <w:rPr>
          <w:lang w:val="fr-FR"/>
        </w:rPr>
        <w:t>mêla</w:t>
      </w:r>
      <w:r w:rsidRPr="0085182A">
        <w:rPr>
          <w:lang w:val="fr-FR"/>
        </w:rPr>
        <w:t xml:space="preserve"> le mieux </w:t>
      </w:r>
      <w:r w:rsidR="00756E78" w:rsidRPr="0085182A">
        <w:rPr>
          <w:lang w:val="fr-FR"/>
        </w:rPr>
        <w:t xml:space="preserve">la poésie, </w:t>
      </w:r>
      <w:r w:rsidRPr="0085182A">
        <w:rPr>
          <w:lang w:val="fr-FR"/>
        </w:rPr>
        <w:t xml:space="preserve">le mystère et la science. </w:t>
      </w:r>
      <w:r w:rsidR="004E3224">
        <w:rPr>
          <w:lang w:val="fr-FR"/>
        </w:rPr>
        <w:t xml:space="preserve">Fu </w:t>
      </w:r>
      <w:proofErr w:type="spellStart"/>
      <w:r w:rsidR="004E3224">
        <w:rPr>
          <w:lang w:val="fr-FR"/>
        </w:rPr>
        <w:t>Donghua</w:t>
      </w:r>
      <w:proofErr w:type="spellEnd"/>
      <w:r w:rsidR="00F03519">
        <w:rPr>
          <w:lang w:val="fr-FR"/>
        </w:rPr>
        <w:t xml:space="preserve"> analyse ainsi le symbolisme du </w:t>
      </w:r>
      <w:r w:rsidR="00CC441C">
        <w:rPr>
          <w:lang w:val="fr-FR"/>
        </w:rPr>
        <w:t>dramaturge</w:t>
      </w:r>
      <w:r w:rsidR="00F03519">
        <w:rPr>
          <w:lang w:val="fr-FR"/>
        </w:rPr>
        <w:t xml:space="preserve"> belge : </w:t>
      </w:r>
    </w:p>
    <w:p w14:paraId="413C05BF" w14:textId="7D918C1D" w:rsidR="002276EA" w:rsidRPr="002276EA" w:rsidRDefault="002276EA" w:rsidP="00F03519">
      <w:pPr>
        <w:pStyle w:val="PQuotation"/>
        <w:rPr>
          <w:rFonts w:ascii="Heiti SC Light" w:eastAsia="Heiti SC Light" w:hAnsi="Heiti SC Light" w:cs="Microsoft JhengHei"/>
          <w:iCs w:val="0"/>
          <w:sz w:val="20"/>
          <w:szCs w:val="20"/>
          <w:lang w:val="fr-FR"/>
        </w:rPr>
      </w:pPr>
      <w:r w:rsidRPr="002276EA">
        <w:rPr>
          <w:rFonts w:ascii="Heiti SC Light" w:eastAsia="Heiti SC Light" w:hAnsi="Heiti SC Light" w:cs="Microsoft JhengHei" w:hint="eastAsia"/>
          <w:iCs w:val="0"/>
          <w:sz w:val="20"/>
          <w:szCs w:val="20"/>
          <w:lang w:val="fr-FR" w:eastAsia="zh-CN"/>
        </w:rPr>
        <w:lastRenderedPageBreak/>
        <w:t>他以为和自然多亲近，是道德，所以觉得多发挥自然的真相，是他的责任。不但无须并且不应捏造事实。</w:t>
      </w:r>
      <w:r w:rsidR="009906EE" w:rsidRPr="006E0A12">
        <w:rPr>
          <w:rFonts w:asciiTheme="minorHAnsi" w:eastAsia="Heiti SC Light" w:hAnsiTheme="minorHAnsi" w:cstheme="minorHAnsi"/>
          <w:iCs w:val="0"/>
          <w:lang w:val="fr-FR"/>
        </w:rPr>
        <w:t>(Fu, 1923 ; cité dans Peng, 2008)</w:t>
      </w:r>
      <w:r w:rsidR="00620B6A" w:rsidDel="00620B6A">
        <w:rPr>
          <w:rStyle w:val="Appelnotedebasdep"/>
          <w:lang w:val="fr-FR"/>
        </w:rPr>
        <w:t xml:space="preserve"> </w:t>
      </w:r>
    </w:p>
    <w:p w14:paraId="4CA3EB69" w14:textId="5D6DBFC7" w:rsidR="00F03519" w:rsidRDefault="00421F19" w:rsidP="00620B6A">
      <w:pPr>
        <w:pStyle w:val="PQuotation"/>
        <w:rPr>
          <w:lang w:val="fr-FR"/>
        </w:rPr>
      </w:pPr>
      <w:r>
        <w:rPr>
          <w:lang w:val="fr-FR"/>
        </w:rPr>
        <w:t xml:space="preserve">Érigeant en éthique le rapprochement avec la nature, il </w:t>
      </w:r>
      <w:r w:rsidR="006B498A">
        <w:rPr>
          <w:lang w:val="fr-FR"/>
        </w:rPr>
        <w:t>estime</w:t>
      </w:r>
      <w:r w:rsidR="00E264EE">
        <w:rPr>
          <w:lang w:val="fr-FR"/>
        </w:rPr>
        <w:t xml:space="preserve"> qu’il est de sa responsabilité de mettre en valeur la vérité de la nature.</w:t>
      </w:r>
      <w:r w:rsidR="000F0F61">
        <w:rPr>
          <w:lang w:val="fr-FR"/>
        </w:rPr>
        <w:t xml:space="preserve"> C’est pourquoi, </w:t>
      </w:r>
      <w:r w:rsidR="00C11BFC">
        <w:rPr>
          <w:lang w:val="fr-BE" w:eastAsia="zh-CN"/>
        </w:rPr>
        <w:t>à son estime</w:t>
      </w:r>
      <w:r w:rsidR="002276EA">
        <w:rPr>
          <w:lang w:val="fr-BE" w:eastAsia="zh-CN"/>
        </w:rPr>
        <w:t xml:space="preserve">, </w:t>
      </w:r>
      <w:r w:rsidR="0031652D">
        <w:rPr>
          <w:rFonts w:hint="eastAsia"/>
          <w:lang w:val="fr-FR" w:eastAsia="zh-CN"/>
        </w:rPr>
        <w:t>i</w:t>
      </w:r>
      <w:r w:rsidR="0031652D">
        <w:rPr>
          <w:lang w:val="fr-FR"/>
        </w:rPr>
        <w:t>l n’est pas nécessaire ni même souhaitable</w:t>
      </w:r>
      <w:r w:rsidR="002276EA">
        <w:rPr>
          <w:lang w:val="fr-FR"/>
        </w:rPr>
        <w:t xml:space="preserve"> de créer des faits.</w:t>
      </w:r>
      <w:r w:rsidR="00421A29">
        <w:rPr>
          <w:lang w:val="fr-FR"/>
        </w:rPr>
        <w:t xml:space="preserve"> [</w:t>
      </w:r>
      <w:r w:rsidR="009906EE">
        <w:rPr>
          <w:lang w:val="fr-FR"/>
        </w:rPr>
        <w:t>Traduction de K.H.</w:t>
      </w:r>
      <w:r w:rsidR="00421A29">
        <w:rPr>
          <w:lang w:val="fr-FR"/>
        </w:rPr>
        <w:t>]</w:t>
      </w:r>
    </w:p>
    <w:p w14:paraId="583F12ED" w14:textId="7FF87CD9" w:rsidR="0088469E" w:rsidRPr="0085182A" w:rsidRDefault="0088469E" w:rsidP="005E7671">
      <w:pPr>
        <w:pStyle w:val="PTexte"/>
        <w:jc w:val="both"/>
        <w:rPr>
          <w:lang w:val="fr-FR"/>
        </w:rPr>
      </w:pPr>
      <w:r w:rsidRPr="0085182A">
        <w:rPr>
          <w:lang w:val="fr-FR"/>
        </w:rPr>
        <w:t xml:space="preserve">Enfin, </w:t>
      </w:r>
      <w:r w:rsidR="004E3224">
        <w:rPr>
          <w:lang w:val="fr-FR"/>
        </w:rPr>
        <w:t xml:space="preserve">pour lui, </w:t>
      </w:r>
      <w:r w:rsidRPr="0085182A">
        <w:rPr>
          <w:lang w:val="fr-FR"/>
        </w:rPr>
        <w:t>une traduction de l’</w:t>
      </w:r>
      <w:r w:rsidRPr="0085182A">
        <w:rPr>
          <w:i/>
          <w:lang w:val="fr-FR"/>
        </w:rPr>
        <w:t>Oiseau bleu</w:t>
      </w:r>
      <w:r w:rsidRPr="0085182A">
        <w:rPr>
          <w:lang w:val="fr-FR"/>
        </w:rPr>
        <w:t xml:space="preserve"> se justifiait par le fait </w:t>
      </w:r>
      <w:r w:rsidR="00133C78" w:rsidRPr="0085182A">
        <w:rPr>
          <w:lang w:val="fr-FR"/>
        </w:rPr>
        <w:t>que la pièce</w:t>
      </w:r>
      <w:r w:rsidRPr="0085182A">
        <w:rPr>
          <w:lang w:val="fr-FR"/>
        </w:rPr>
        <w:t xml:space="preserve"> avait été monté</w:t>
      </w:r>
      <w:r w:rsidR="00E5538C">
        <w:rPr>
          <w:lang w:val="fr-FR"/>
        </w:rPr>
        <w:t>e</w:t>
      </w:r>
      <w:r w:rsidRPr="0085182A">
        <w:rPr>
          <w:lang w:val="fr-FR"/>
        </w:rPr>
        <w:t xml:space="preserve"> à de nombreuses reprises </w:t>
      </w:r>
      <w:r w:rsidR="00133C78" w:rsidRPr="0085182A">
        <w:rPr>
          <w:lang w:val="fr-FR"/>
        </w:rPr>
        <w:t xml:space="preserve">et avec succès </w:t>
      </w:r>
      <w:r w:rsidRPr="0085182A">
        <w:rPr>
          <w:lang w:val="fr-FR"/>
        </w:rPr>
        <w:t>à Moscou, Paris, New York et Londres.</w:t>
      </w:r>
    </w:p>
    <w:p w14:paraId="06C5E94A" w14:textId="609A3DBB" w:rsidR="0088469E" w:rsidRPr="0085182A" w:rsidRDefault="0088469E" w:rsidP="00B0247D">
      <w:pPr>
        <w:pStyle w:val="PTexte"/>
        <w:jc w:val="both"/>
        <w:rPr>
          <w:lang w:val="fr-FR"/>
        </w:rPr>
      </w:pPr>
      <w:r w:rsidRPr="0085182A">
        <w:rPr>
          <w:lang w:val="fr-FR"/>
        </w:rPr>
        <w:t xml:space="preserve">Tang </w:t>
      </w:r>
      <w:proofErr w:type="spellStart"/>
      <w:r w:rsidRPr="0085182A">
        <w:rPr>
          <w:lang w:val="fr-FR"/>
        </w:rPr>
        <w:t>Chengbo</w:t>
      </w:r>
      <w:proofErr w:type="spellEnd"/>
      <w:r w:rsidR="008C5249">
        <w:rPr>
          <w:lang w:val="fr-FR"/>
        </w:rPr>
        <w:t xml:space="preserve"> (1923)</w:t>
      </w:r>
      <w:r w:rsidRPr="0085182A">
        <w:rPr>
          <w:lang w:val="fr-FR"/>
        </w:rPr>
        <w:t xml:space="preserve">, quant à lui, décida de </w:t>
      </w:r>
      <w:r w:rsidR="00E23817">
        <w:rPr>
          <w:lang w:val="fr-FR"/>
        </w:rPr>
        <w:t>proposer en chinois</w:t>
      </w:r>
      <w:r w:rsidRPr="0085182A">
        <w:rPr>
          <w:lang w:val="fr-FR"/>
        </w:rPr>
        <w:t xml:space="preserve"> quatre pièces de Maeterlinck</w:t>
      </w:r>
      <w:r w:rsidR="00133C78" w:rsidRPr="0085182A">
        <w:rPr>
          <w:lang w:val="fr-FR"/>
        </w:rPr>
        <w:t xml:space="preserve"> afin</w:t>
      </w:r>
      <w:r w:rsidRPr="0085182A">
        <w:rPr>
          <w:lang w:val="fr-FR"/>
        </w:rPr>
        <w:t>, selon ses dires, de le réhabiliter</w:t>
      </w:r>
      <w:r w:rsidR="00133C78" w:rsidRPr="0085182A">
        <w:rPr>
          <w:lang w:val="fr-FR"/>
        </w:rPr>
        <w:t xml:space="preserve"> et</w:t>
      </w:r>
      <w:r w:rsidRPr="0085182A">
        <w:rPr>
          <w:lang w:val="fr-FR"/>
        </w:rPr>
        <w:t xml:space="preserve"> de changer l’image d</w:t>
      </w:r>
      <w:proofErr w:type="gramStart"/>
      <w:r w:rsidRPr="0085182A">
        <w:rPr>
          <w:lang w:val="fr-FR"/>
        </w:rPr>
        <w:t>’«</w:t>
      </w:r>
      <w:proofErr w:type="gramEnd"/>
      <w:r w:rsidR="007E7969" w:rsidRPr="0085182A">
        <w:rPr>
          <w:lang w:val="fr-FR"/>
        </w:rPr>
        <w:t> </w:t>
      </w:r>
      <w:r w:rsidRPr="0085182A">
        <w:rPr>
          <w:lang w:val="fr-FR"/>
        </w:rPr>
        <w:t>absurde</w:t>
      </w:r>
      <w:r w:rsidR="007E7969" w:rsidRPr="0085182A">
        <w:rPr>
          <w:lang w:val="fr-FR"/>
        </w:rPr>
        <w:t> </w:t>
      </w:r>
      <w:r w:rsidRPr="0085182A">
        <w:rPr>
          <w:lang w:val="fr-FR"/>
        </w:rPr>
        <w:t>» et de «</w:t>
      </w:r>
      <w:r w:rsidR="007E7969" w:rsidRPr="0085182A">
        <w:rPr>
          <w:lang w:val="fr-FR"/>
        </w:rPr>
        <w:t> </w:t>
      </w:r>
      <w:r w:rsidRPr="0085182A">
        <w:rPr>
          <w:lang w:val="fr-FR"/>
        </w:rPr>
        <w:t>naïveté</w:t>
      </w:r>
      <w:r w:rsidR="007E7969" w:rsidRPr="0085182A">
        <w:rPr>
          <w:lang w:val="fr-FR"/>
        </w:rPr>
        <w:t> </w:t>
      </w:r>
      <w:r w:rsidRPr="0085182A">
        <w:rPr>
          <w:lang w:val="fr-FR"/>
        </w:rPr>
        <w:t xml:space="preserve">» que pouvaient renvoyer ses œuvres. </w:t>
      </w:r>
      <w:r w:rsidR="00360C03" w:rsidRPr="0085182A">
        <w:rPr>
          <w:lang w:val="fr-FR"/>
        </w:rPr>
        <w:t>Ce commentaire est intéressant, car il tendrait à montrer que, dès les années</w:t>
      </w:r>
      <w:r w:rsidR="007E7969" w:rsidRPr="0085182A">
        <w:rPr>
          <w:lang w:val="fr-FR"/>
        </w:rPr>
        <w:t> </w:t>
      </w:r>
      <w:r w:rsidR="00360C03" w:rsidRPr="0085182A">
        <w:rPr>
          <w:lang w:val="fr-FR"/>
        </w:rPr>
        <w:t>1930, Maeterlinck était un peu «</w:t>
      </w:r>
      <w:r w:rsidR="007E7969" w:rsidRPr="0085182A">
        <w:rPr>
          <w:lang w:val="fr-FR"/>
        </w:rPr>
        <w:t> </w:t>
      </w:r>
      <w:r w:rsidR="00360C03" w:rsidRPr="0085182A">
        <w:rPr>
          <w:lang w:val="fr-FR"/>
        </w:rPr>
        <w:t>passé de mode</w:t>
      </w:r>
      <w:r w:rsidR="007E7969" w:rsidRPr="0085182A">
        <w:rPr>
          <w:lang w:val="fr-FR"/>
        </w:rPr>
        <w:t> </w:t>
      </w:r>
      <w:r w:rsidR="00360C03" w:rsidRPr="0085182A">
        <w:rPr>
          <w:lang w:val="fr-FR"/>
        </w:rPr>
        <w:t xml:space="preserve">». Son analyse du style de l’auteur belge, cependant, reste assez conventionnelle. </w:t>
      </w:r>
      <w:r w:rsidRPr="0085182A">
        <w:rPr>
          <w:lang w:val="fr-FR"/>
        </w:rPr>
        <w:t xml:space="preserve">Le traducteur rappelle que </w:t>
      </w:r>
      <w:r w:rsidR="00360C03" w:rsidRPr="0085182A">
        <w:rPr>
          <w:lang w:val="fr-FR"/>
        </w:rPr>
        <w:t>le maître du symbolisme</w:t>
      </w:r>
      <w:r w:rsidRPr="0085182A">
        <w:rPr>
          <w:lang w:val="fr-FR"/>
        </w:rPr>
        <w:t xml:space="preserve">, non content d’être un grand dramaturge de son époque, était aussi à la fois philosophe et poète. </w:t>
      </w:r>
      <w:r w:rsidR="00360C03" w:rsidRPr="0085182A">
        <w:rPr>
          <w:lang w:val="fr-FR"/>
        </w:rPr>
        <w:t xml:space="preserve">Selon Tang </w:t>
      </w:r>
      <w:proofErr w:type="spellStart"/>
      <w:r w:rsidR="00360C03" w:rsidRPr="0085182A">
        <w:rPr>
          <w:lang w:val="fr-FR"/>
        </w:rPr>
        <w:t>Chengbo</w:t>
      </w:r>
      <w:proofErr w:type="spellEnd"/>
      <w:r w:rsidR="008C5249">
        <w:rPr>
          <w:lang w:val="fr-FR"/>
        </w:rPr>
        <w:t xml:space="preserve"> — qui </w:t>
      </w:r>
      <w:r w:rsidR="00D76A76">
        <w:rPr>
          <w:lang w:val="fr-FR"/>
        </w:rPr>
        <w:t xml:space="preserve">décidément </w:t>
      </w:r>
      <w:r w:rsidR="008C5249">
        <w:rPr>
          <w:lang w:val="fr-FR"/>
        </w:rPr>
        <w:t>n’innove guère —</w:t>
      </w:r>
      <w:r w:rsidR="00360C03" w:rsidRPr="0085182A">
        <w:rPr>
          <w:lang w:val="fr-FR"/>
        </w:rPr>
        <w:t>,</w:t>
      </w:r>
      <w:r w:rsidRPr="0085182A">
        <w:rPr>
          <w:lang w:val="fr-FR"/>
        </w:rPr>
        <w:t xml:space="preserve"> </w:t>
      </w:r>
      <w:r w:rsidR="00360C03" w:rsidRPr="0085182A">
        <w:rPr>
          <w:lang w:val="fr-FR"/>
        </w:rPr>
        <w:t>l’</w:t>
      </w:r>
      <w:r w:rsidRPr="0085182A">
        <w:rPr>
          <w:lang w:val="fr-FR"/>
        </w:rPr>
        <w:t xml:space="preserve">œuvre </w:t>
      </w:r>
      <w:r w:rsidR="00360C03" w:rsidRPr="0085182A">
        <w:rPr>
          <w:lang w:val="fr-FR"/>
        </w:rPr>
        <w:t xml:space="preserve">de Maeterlinck </w:t>
      </w:r>
      <w:r w:rsidRPr="0085182A">
        <w:rPr>
          <w:lang w:val="fr-FR"/>
        </w:rPr>
        <w:t xml:space="preserve">peut être divisée en deux périodes : avant </w:t>
      </w:r>
      <w:r w:rsidR="00360C03" w:rsidRPr="0085182A">
        <w:rPr>
          <w:lang w:val="fr-FR"/>
        </w:rPr>
        <w:t>son</w:t>
      </w:r>
      <w:r w:rsidRPr="0085182A">
        <w:rPr>
          <w:lang w:val="fr-FR"/>
        </w:rPr>
        <w:t xml:space="preserve"> </w:t>
      </w:r>
      <w:r w:rsidR="004947A3" w:rsidRPr="0085182A">
        <w:rPr>
          <w:lang w:val="fr-FR"/>
        </w:rPr>
        <w:t>«</w:t>
      </w:r>
      <w:r w:rsidR="00C87119">
        <w:rPr>
          <w:lang w:val="fr-FR"/>
        </w:rPr>
        <w:t> </w:t>
      </w:r>
      <w:r w:rsidRPr="0085182A">
        <w:rPr>
          <w:lang w:val="fr-FR"/>
        </w:rPr>
        <w:t>mariage</w:t>
      </w:r>
      <w:r w:rsidR="00C87119">
        <w:rPr>
          <w:lang w:val="fr-FR"/>
        </w:rPr>
        <w:t> </w:t>
      </w:r>
      <w:r w:rsidR="004947A3" w:rsidRPr="0085182A">
        <w:rPr>
          <w:lang w:val="fr-FR"/>
        </w:rPr>
        <w:t xml:space="preserve">» (en fait, </w:t>
      </w:r>
      <w:r w:rsidR="00F31D74">
        <w:rPr>
          <w:lang w:val="fr-FR"/>
        </w:rPr>
        <w:t xml:space="preserve">le début de </w:t>
      </w:r>
      <w:r w:rsidR="004947A3" w:rsidRPr="0085182A">
        <w:rPr>
          <w:lang w:val="fr-FR"/>
        </w:rPr>
        <w:t>sa relation avec Georgette Leblanc)</w:t>
      </w:r>
      <w:r w:rsidRPr="0085182A">
        <w:rPr>
          <w:lang w:val="fr-FR"/>
        </w:rPr>
        <w:t>, ses pièces sont caractérisées par la noirceur et par une certaine abstraction sur laquelle planent l’ombre et la mort</w:t>
      </w:r>
      <w:r w:rsidR="007E7969" w:rsidRPr="0085182A">
        <w:rPr>
          <w:lang w:val="fr-FR"/>
        </w:rPr>
        <w:t> </w:t>
      </w:r>
      <w:r w:rsidRPr="0085182A">
        <w:rPr>
          <w:lang w:val="fr-FR"/>
        </w:rPr>
        <w:t xml:space="preserve">; </w:t>
      </w:r>
      <w:r w:rsidR="00360C03" w:rsidRPr="0085182A">
        <w:rPr>
          <w:lang w:val="fr-FR"/>
        </w:rPr>
        <w:t>ensuite</w:t>
      </w:r>
      <w:r w:rsidRPr="0085182A">
        <w:rPr>
          <w:lang w:val="fr-FR"/>
        </w:rPr>
        <w:t xml:space="preserve">, ses </w:t>
      </w:r>
      <w:r w:rsidR="00E23817">
        <w:rPr>
          <w:lang w:val="fr-FR"/>
        </w:rPr>
        <w:t>productions</w:t>
      </w:r>
      <w:r w:rsidRPr="0085182A">
        <w:rPr>
          <w:lang w:val="fr-FR"/>
        </w:rPr>
        <w:t xml:space="preserve"> gagnent en clarté et font davantage de place à l’analyse scientifique, à la volonté individuelle et à la force de l’amour. </w:t>
      </w:r>
    </w:p>
    <w:p w14:paraId="71937187" w14:textId="36A8A529" w:rsidR="0088469E" w:rsidRPr="0085182A" w:rsidRDefault="0088469E" w:rsidP="0088469E">
      <w:pPr>
        <w:pStyle w:val="PNumberedSectionTitle"/>
        <w:numPr>
          <w:ilvl w:val="0"/>
          <w:numId w:val="1"/>
        </w:numPr>
        <w:ind w:left="426" w:hanging="426"/>
        <w:rPr>
          <w:rStyle w:val="PNumberedSectionTitleCar"/>
          <w:rFonts w:eastAsiaTheme="majorEastAsia"/>
          <w:b/>
          <w:lang w:val="fr-FR"/>
        </w:rPr>
      </w:pPr>
      <w:r w:rsidRPr="0085182A">
        <w:rPr>
          <w:rStyle w:val="PNumberedSectionTitleCar"/>
          <w:rFonts w:eastAsiaTheme="majorEastAsia"/>
          <w:b/>
          <w:lang w:val="fr-FR"/>
        </w:rPr>
        <w:t>Quelle fut la réception de Maeterlinck en Chine</w:t>
      </w:r>
      <w:r w:rsidR="00C43E9F">
        <w:rPr>
          <w:rStyle w:val="PNumberedSectionTitleCar"/>
          <w:rFonts w:eastAsiaTheme="majorEastAsia"/>
          <w:b/>
          <w:lang w:val="fr-FR"/>
        </w:rPr>
        <w:t> </w:t>
      </w:r>
      <w:r w:rsidRPr="0085182A">
        <w:rPr>
          <w:rStyle w:val="PNumberedSectionTitleCar"/>
          <w:rFonts w:eastAsiaTheme="majorEastAsia"/>
          <w:b/>
          <w:lang w:val="fr-FR"/>
        </w:rPr>
        <w:t>?</w:t>
      </w:r>
    </w:p>
    <w:p w14:paraId="40774A58" w14:textId="7F24F081" w:rsidR="0088469E" w:rsidRPr="003775BC" w:rsidRDefault="007371F3" w:rsidP="003775BC">
      <w:pPr>
        <w:pStyle w:val="PTexte"/>
        <w:jc w:val="both"/>
        <w:rPr>
          <w:lang w:val="fr-BE" w:eastAsia="zh-CN"/>
        </w:rPr>
      </w:pPr>
      <w:r>
        <w:rPr>
          <w:lang w:val="fr-FR"/>
        </w:rPr>
        <w:t>Maurice Maeterlinck, nous l’avons dit, fut</w:t>
      </w:r>
      <w:r w:rsidR="001D18F5">
        <w:rPr>
          <w:lang w:val="fr-FR"/>
        </w:rPr>
        <w:t xml:space="preserve"> l’un des premiers auteurs symbolistes à être présenté au public intellectuel chinois. Avant lui,</w:t>
      </w:r>
      <w:r w:rsidR="0065236D">
        <w:rPr>
          <w:lang w:val="fr-FR"/>
        </w:rPr>
        <w:t xml:space="preserve"> notamment par l’intervention de Lu </w:t>
      </w:r>
      <w:proofErr w:type="spellStart"/>
      <w:r w:rsidR="0065236D">
        <w:rPr>
          <w:lang w:val="fr-FR"/>
        </w:rPr>
        <w:t>Xun</w:t>
      </w:r>
      <w:proofErr w:type="spellEnd"/>
      <w:r w:rsidR="0065236D">
        <w:rPr>
          <w:lang w:val="fr-FR"/>
        </w:rPr>
        <w:t xml:space="preserve"> et de son frère </w:t>
      </w:r>
      <w:r w:rsidR="0065236D" w:rsidRPr="0065236D">
        <w:rPr>
          <w:rFonts w:ascii="Heiti SC Light" w:eastAsia="Heiti SC Light" w:hAnsi="Heiti SC Light" w:cs="PingFang TC" w:hint="eastAsia"/>
          <w:iCs w:val="0"/>
          <w:sz w:val="20"/>
          <w:szCs w:val="20"/>
          <w:lang w:val="fr-FR" w:eastAsia="zh-CN"/>
        </w:rPr>
        <w:t>周作人</w:t>
      </w:r>
      <w:r w:rsidR="00B31B87">
        <w:rPr>
          <w:lang w:val="fr-FR"/>
        </w:rPr>
        <w:t xml:space="preserve"> Zhou </w:t>
      </w:r>
      <w:proofErr w:type="spellStart"/>
      <w:r w:rsidR="00B31B87">
        <w:rPr>
          <w:lang w:val="fr-FR"/>
        </w:rPr>
        <w:t>Zuoren</w:t>
      </w:r>
      <w:proofErr w:type="spellEnd"/>
      <w:r w:rsidR="00B31B87">
        <w:rPr>
          <w:lang w:val="fr-FR"/>
        </w:rPr>
        <w:t>,</w:t>
      </w:r>
      <w:r w:rsidR="0065236D" w:rsidRPr="0065236D">
        <w:rPr>
          <w:lang w:val="fr-FR"/>
        </w:rPr>
        <w:t xml:space="preserve"> seuls</w:t>
      </w:r>
      <w:r w:rsidR="00783649">
        <w:rPr>
          <w:lang w:val="fr-FR"/>
        </w:rPr>
        <w:t xml:space="preserve"> les Russes </w:t>
      </w:r>
      <w:r w:rsidR="00783649" w:rsidRPr="0085182A">
        <w:rPr>
          <w:rFonts w:asciiTheme="minorHAnsi" w:eastAsia="SimSun" w:hAnsiTheme="minorHAnsi" w:cstheme="minorHAnsi"/>
          <w:color w:val="000000" w:themeColor="dark1"/>
          <w:kern w:val="24"/>
          <w:lang w:val="fr-FR" w:eastAsia="zh-CN"/>
        </w:rPr>
        <w:t xml:space="preserve">Leonid Andreïev et Fiodor </w:t>
      </w:r>
      <w:proofErr w:type="spellStart"/>
      <w:r w:rsidR="00783649" w:rsidRPr="0085182A">
        <w:rPr>
          <w:rFonts w:asciiTheme="minorHAnsi" w:eastAsia="SimSun" w:hAnsiTheme="minorHAnsi" w:cstheme="minorHAnsi"/>
          <w:color w:val="000000" w:themeColor="dark1"/>
          <w:kern w:val="24"/>
          <w:lang w:val="fr-FR" w:eastAsia="zh-CN"/>
        </w:rPr>
        <w:t>Sologub</w:t>
      </w:r>
      <w:proofErr w:type="spellEnd"/>
      <w:r w:rsidR="00F418C9">
        <w:rPr>
          <w:rFonts w:asciiTheme="minorHAnsi" w:eastAsia="SimSun" w:hAnsiTheme="minorHAnsi" w:cstheme="minorHAnsi"/>
          <w:color w:val="000000" w:themeColor="dark1"/>
          <w:kern w:val="24"/>
          <w:lang w:val="fr-FR" w:eastAsia="zh-CN"/>
        </w:rPr>
        <w:t xml:space="preserve"> étaient déjà connus</w:t>
      </w:r>
      <w:r w:rsidR="00CE55F2">
        <w:rPr>
          <w:rFonts w:asciiTheme="minorHAnsi" w:eastAsia="SimSun" w:hAnsiTheme="minorHAnsi" w:cstheme="minorHAnsi"/>
          <w:color w:val="000000" w:themeColor="dark1"/>
          <w:kern w:val="24"/>
          <w:lang w:val="fr-FR" w:eastAsia="zh-CN"/>
        </w:rPr>
        <w:t xml:space="preserve">. Pour autant, de même que </w:t>
      </w:r>
      <w:r w:rsidR="00D32E19">
        <w:rPr>
          <w:rFonts w:asciiTheme="minorHAnsi" w:eastAsia="SimSun" w:hAnsiTheme="minorHAnsi" w:cstheme="minorHAnsi"/>
          <w:color w:val="000000" w:themeColor="dark1"/>
          <w:kern w:val="24"/>
          <w:lang w:val="fr-FR" w:eastAsia="zh-CN"/>
        </w:rPr>
        <w:t xml:space="preserve">ses collègues </w:t>
      </w:r>
      <w:r w:rsidR="004D4DC2">
        <w:rPr>
          <w:rFonts w:asciiTheme="minorHAnsi" w:eastAsia="SimSun" w:hAnsiTheme="minorHAnsi" w:cstheme="minorHAnsi"/>
          <w:color w:val="000000" w:themeColor="dark1"/>
          <w:kern w:val="24"/>
          <w:lang w:val="fr-FR" w:eastAsia="zh-CN"/>
        </w:rPr>
        <w:t>russes</w:t>
      </w:r>
      <w:r w:rsidR="00D32E19">
        <w:rPr>
          <w:rFonts w:asciiTheme="minorHAnsi" w:eastAsia="SimSun" w:hAnsiTheme="minorHAnsi" w:cstheme="minorHAnsi"/>
          <w:color w:val="000000" w:themeColor="dark1"/>
          <w:kern w:val="24"/>
          <w:lang w:val="fr-FR" w:eastAsia="zh-CN"/>
        </w:rPr>
        <w:t>,</w:t>
      </w:r>
      <w:r w:rsidR="00F418C9">
        <w:rPr>
          <w:rFonts w:asciiTheme="minorHAnsi" w:eastAsia="SimSun" w:hAnsiTheme="minorHAnsi" w:cstheme="minorHAnsi"/>
          <w:color w:val="000000" w:themeColor="dark1"/>
          <w:kern w:val="24"/>
          <w:lang w:val="fr-FR" w:eastAsia="zh-CN"/>
        </w:rPr>
        <w:t xml:space="preserve"> </w:t>
      </w:r>
      <w:r w:rsidR="00D32E19">
        <w:rPr>
          <w:rFonts w:asciiTheme="minorHAnsi" w:eastAsia="SimSun" w:hAnsiTheme="minorHAnsi" w:cstheme="minorHAnsi"/>
          <w:color w:val="000000" w:themeColor="dark1"/>
          <w:kern w:val="24"/>
          <w:lang w:val="fr-FR" w:eastAsia="zh-CN"/>
        </w:rPr>
        <w:t>il ne fut pas reconnu immédiatement comme</w:t>
      </w:r>
      <w:r w:rsidR="003775BC">
        <w:rPr>
          <w:rFonts w:asciiTheme="minorHAnsi" w:eastAsia="SimSun" w:hAnsiTheme="minorHAnsi" w:cstheme="minorHAnsi"/>
          <w:color w:val="000000" w:themeColor="dark1"/>
          <w:kern w:val="24"/>
          <w:lang w:val="fr-FR" w:eastAsia="zh-CN"/>
        </w:rPr>
        <w:t xml:space="preserve"> symboliste.</w:t>
      </w:r>
      <w:r w:rsidR="003775BC">
        <w:rPr>
          <w:lang w:val="fr-BE" w:eastAsia="zh-CN"/>
        </w:rPr>
        <w:t xml:space="preserve"> </w:t>
      </w:r>
      <w:r w:rsidR="008C1DEE" w:rsidRPr="0085182A">
        <w:rPr>
          <w:lang w:val="fr-FR"/>
        </w:rPr>
        <w:t>Dans les années</w:t>
      </w:r>
      <w:r w:rsidR="00F31D74">
        <w:rPr>
          <w:lang w:val="fr-FR"/>
        </w:rPr>
        <w:t xml:space="preserve"> </w:t>
      </w:r>
      <w:r w:rsidR="008C1DEE" w:rsidRPr="0085182A">
        <w:rPr>
          <w:lang w:val="fr-FR"/>
        </w:rPr>
        <w:t xml:space="preserve">1920 et 1930, </w:t>
      </w:r>
      <w:r w:rsidR="003775BC">
        <w:rPr>
          <w:lang w:val="fr-FR"/>
        </w:rPr>
        <w:t>le maître be</w:t>
      </w:r>
      <w:r w:rsidR="00DB768C">
        <w:rPr>
          <w:lang w:val="fr-FR"/>
        </w:rPr>
        <w:t>lge</w:t>
      </w:r>
      <w:r w:rsidR="0088469E" w:rsidRPr="0085182A">
        <w:rPr>
          <w:lang w:val="fr-FR"/>
        </w:rPr>
        <w:t xml:space="preserve"> fut </w:t>
      </w:r>
      <w:r w:rsidR="00D32E19">
        <w:rPr>
          <w:lang w:val="fr-FR"/>
        </w:rPr>
        <w:t>en effet</w:t>
      </w:r>
      <w:r w:rsidR="00CE55F2">
        <w:rPr>
          <w:lang w:val="fr-FR"/>
        </w:rPr>
        <w:t xml:space="preserve"> </w:t>
      </w:r>
      <w:r w:rsidR="008C1DEE" w:rsidRPr="0085182A">
        <w:rPr>
          <w:lang w:val="fr-FR"/>
        </w:rPr>
        <w:t>classé</w:t>
      </w:r>
      <w:r w:rsidR="0088469E" w:rsidRPr="0085182A">
        <w:rPr>
          <w:lang w:val="fr-FR"/>
        </w:rPr>
        <w:t xml:space="preserve"> </w:t>
      </w:r>
      <w:r w:rsidR="00071268" w:rsidRPr="0085182A">
        <w:rPr>
          <w:lang w:val="fr-FR"/>
        </w:rPr>
        <w:t xml:space="preserve">par les critiques chinois </w:t>
      </w:r>
      <w:r w:rsidR="0088469E" w:rsidRPr="0085182A">
        <w:rPr>
          <w:lang w:val="fr-FR"/>
        </w:rPr>
        <w:t xml:space="preserve">d’abord </w:t>
      </w:r>
      <w:r w:rsidR="008C1DEE" w:rsidRPr="0085182A">
        <w:rPr>
          <w:lang w:val="fr-FR"/>
        </w:rPr>
        <w:t>parmi les tenants</w:t>
      </w:r>
      <w:r w:rsidR="0088469E" w:rsidRPr="0085182A">
        <w:rPr>
          <w:lang w:val="fr-FR"/>
        </w:rPr>
        <w:t xml:space="preserve"> du</w:t>
      </w:r>
      <w:r w:rsidR="00C43567" w:rsidRPr="0085182A">
        <w:rPr>
          <w:lang w:val="fr-FR"/>
        </w:rPr>
        <w:t xml:space="preserve"> </w:t>
      </w:r>
      <w:r w:rsidR="00133C78" w:rsidRPr="0085182A">
        <w:rPr>
          <w:rFonts w:ascii="Heiti SC Light" w:eastAsia="Heiti SC Light" w:hAnsi="Heiti SC Light" w:cs="PMingLiU"/>
          <w:iCs w:val="0"/>
          <w:sz w:val="20"/>
          <w:szCs w:val="20"/>
          <w:lang w:val="fr-FR" w:eastAsia="zh-CN"/>
        </w:rPr>
        <w:t>新浪漫主义</w:t>
      </w:r>
      <w:r w:rsidR="00133C78" w:rsidRPr="0085182A">
        <w:rPr>
          <w:lang w:val="fr-FR"/>
        </w:rPr>
        <w:t xml:space="preserve"> </w:t>
      </w:r>
      <w:r w:rsidR="0088469E" w:rsidRPr="0085182A">
        <w:rPr>
          <w:lang w:val="fr-FR"/>
        </w:rPr>
        <w:t>«</w:t>
      </w:r>
      <w:r w:rsidR="007E7969" w:rsidRPr="0085182A">
        <w:rPr>
          <w:lang w:val="fr-FR"/>
        </w:rPr>
        <w:t> </w:t>
      </w:r>
      <w:proofErr w:type="spellStart"/>
      <w:r w:rsidR="0088469E" w:rsidRPr="0085182A">
        <w:rPr>
          <w:lang w:val="fr-FR"/>
        </w:rPr>
        <w:t>néo-romantisme</w:t>
      </w:r>
      <w:proofErr w:type="spellEnd"/>
      <w:r w:rsidR="007E7969" w:rsidRPr="0085182A">
        <w:rPr>
          <w:lang w:val="fr-FR"/>
        </w:rPr>
        <w:t> </w:t>
      </w:r>
      <w:r w:rsidR="0088469E" w:rsidRPr="0085182A">
        <w:rPr>
          <w:lang w:val="fr-FR"/>
        </w:rPr>
        <w:t>»</w:t>
      </w:r>
      <w:r w:rsidR="007F47A6">
        <w:rPr>
          <w:lang w:val="fr-FR"/>
        </w:rPr>
        <w:t xml:space="preserve"> — un terme fourre-tout désignant </w:t>
      </w:r>
      <w:r w:rsidR="00170AA6">
        <w:rPr>
          <w:lang w:val="fr-FR"/>
        </w:rPr>
        <w:t>bon nombre</w:t>
      </w:r>
      <w:r w:rsidR="007F47A6">
        <w:rPr>
          <w:lang w:val="fr-FR"/>
        </w:rPr>
        <w:t xml:space="preserve"> </w:t>
      </w:r>
      <w:r w:rsidR="008B217D">
        <w:rPr>
          <w:lang w:val="fr-FR"/>
        </w:rPr>
        <w:t>de poètes</w:t>
      </w:r>
      <w:r w:rsidR="007F47A6">
        <w:rPr>
          <w:lang w:val="fr-FR"/>
        </w:rPr>
        <w:t xml:space="preserve"> à partir de la fin du XIX</w:t>
      </w:r>
      <w:r w:rsidR="007F47A6" w:rsidRPr="008C5249">
        <w:rPr>
          <w:vertAlign w:val="superscript"/>
          <w:lang w:val="fr-FR"/>
        </w:rPr>
        <w:t>e</w:t>
      </w:r>
      <w:r w:rsidR="007F47A6">
        <w:rPr>
          <w:lang w:val="fr-FR"/>
        </w:rPr>
        <w:t xml:space="preserve"> siècle</w:t>
      </w:r>
      <w:r w:rsidR="00170AA6">
        <w:rPr>
          <w:lang w:val="fr-FR"/>
        </w:rPr>
        <w:t xml:space="preserve">, </w:t>
      </w:r>
      <w:r w:rsidR="002564B1">
        <w:rPr>
          <w:lang w:val="fr-FR"/>
        </w:rPr>
        <w:t>en particulier les membres du Parnasse, Baudelaire</w:t>
      </w:r>
      <w:r w:rsidR="0043381F">
        <w:rPr>
          <w:lang w:val="fr-FR"/>
        </w:rPr>
        <w:t xml:space="preserve">, Rimbaud et les décadentistes </w:t>
      </w:r>
      <w:r w:rsidR="0077228A">
        <w:rPr>
          <w:lang w:val="fr-FR"/>
        </w:rPr>
        <w:t>—</w:t>
      </w:r>
      <w:r w:rsidR="0088469E" w:rsidRPr="0085182A">
        <w:rPr>
          <w:lang w:val="fr-FR"/>
        </w:rPr>
        <w:t xml:space="preserve">, </w:t>
      </w:r>
      <w:r w:rsidR="008C1DEE" w:rsidRPr="0085182A">
        <w:rPr>
          <w:lang w:val="fr-FR"/>
        </w:rPr>
        <w:t>puis parmi les</w:t>
      </w:r>
      <w:r w:rsidR="00133C78" w:rsidRPr="0085182A">
        <w:rPr>
          <w:lang w:val="fr-FR"/>
        </w:rPr>
        <w:t xml:space="preserve"> représentants du</w:t>
      </w:r>
      <w:r w:rsidR="008C1DEE" w:rsidRPr="0085182A">
        <w:rPr>
          <w:lang w:val="fr-FR"/>
        </w:rPr>
        <w:t xml:space="preserve"> </w:t>
      </w:r>
      <w:proofErr w:type="spellStart"/>
      <w:r w:rsidR="008C1DEE" w:rsidRPr="0085182A">
        <w:rPr>
          <w:rFonts w:ascii="Heiti SC Light" w:eastAsia="Heiti SC Light" w:hAnsi="Heiti SC Light" w:cs="Microsoft JhengHei"/>
          <w:iCs w:val="0"/>
          <w:sz w:val="20"/>
          <w:szCs w:val="20"/>
          <w:lang w:val="fr-FR"/>
        </w:rPr>
        <w:t>新神秘主义</w:t>
      </w:r>
      <w:proofErr w:type="spellEnd"/>
      <w:r w:rsidR="008C1DEE" w:rsidRPr="0085182A">
        <w:rPr>
          <w:rFonts w:ascii="Heiti SC Light" w:eastAsia="Heiti SC Light" w:hAnsi="Heiti SC Light" w:cs="Microsoft JhengHei"/>
          <w:iCs w:val="0"/>
          <w:sz w:val="20"/>
          <w:szCs w:val="20"/>
          <w:lang w:val="fr-FR"/>
        </w:rPr>
        <w:t xml:space="preserve"> </w:t>
      </w:r>
      <w:r w:rsidR="008C1DEE" w:rsidRPr="0085182A">
        <w:rPr>
          <w:lang w:val="fr-FR"/>
        </w:rPr>
        <w:t>«</w:t>
      </w:r>
      <w:r w:rsidR="007E7969" w:rsidRPr="0085182A">
        <w:rPr>
          <w:lang w:val="fr-FR"/>
        </w:rPr>
        <w:t> </w:t>
      </w:r>
      <w:r w:rsidR="008C1DEE" w:rsidRPr="0085182A">
        <w:rPr>
          <w:lang w:val="fr-FR"/>
        </w:rPr>
        <w:t>néo-mysticis</w:t>
      </w:r>
      <w:r w:rsidR="00133C78" w:rsidRPr="0085182A">
        <w:rPr>
          <w:lang w:val="fr-FR"/>
        </w:rPr>
        <w:t>me</w:t>
      </w:r>
      <w:r w:rsidR="007E7969" w:rsidRPr="0085182A">
        <w:rPr>
          <w:lang w:val="fr-FR"/>
        </w:rPr>
        <w:t> </w:t>
      </w:r>
      <w:r w:rsidR="008C1DEE" w:rsidRPr="0085182A">
        <w:rPr>
          <w:lang w:val="fr-FR"/>
        </w:rPr>
        <w:t xml:space="preserve">». </w:t>
      </w:r>
      <w:r w:rsidR="004958C6" w:rsidRPr="0085182A">
        <w:rPr>
          <w:lang w:val="fr-FR"/>
        </w:rPr>
        <w:t>Le qualificatif de «</w:t>
      </w:r>
      <w:r w:rsidR="007E7969" w:rsidRPr="0085182A">
        <w:rPr>
          <w:lang w:val="fr-FR"/>
        </w:rPr>
        <w:t> </w:t>
      </w:r>
      <w:r w:rsidR="004958C6" w:rsidRPr="0085182A">
        <w:rPr>
          <w:lang w:val="fr-FR"/>
        </w:rPr>
        <w:t>symboliste</w:t>
      </w:r>
      <w:r w:rsidR="007E7969" w:rsidRPr="0085182A">
        <w:rPr>
          <w:lang w:val="fr-FR"/>
        </w:rPr>
        <w:t> </w:t>
      </w:r>
      <w:r w:rsidR="004958C6" w:rsidRPr="0085182A">
        <w:rPr>
          <w:lang w:val="fr-FR"/>
        </w:rPr>
        <w:t>»</w:t>
      </w:r>
      <w:r w:rsidR="004958C6" w:rsidRPr="0085182A">
        <w:rPr>
          <w:rStyle w:val="Appelnotedebasdep"/>
          <w:lang w:val="fr-FR"/>
        </w:rPr>
        <w:footnoteReference w:id="2"/>
      </w:r>
      <w:r w:rsidR="004958C6" w:rsidRPr="0085182A">
        <w:rPr>
          <w:lang w:val="fr-FR"/>
        </w:rPr>
        <w:t xml:space="preserve"> </w:t>
      </w:r>
      <w:r w:rsidR="00CE55F2">
        <w:rPr>
          <w:lang w:val="fr-FR"/>
        </w:rPr>
        <w:t xml:space="preserve">lui </w:t>
      </w:r>
      <w:r w:rsidR="004958C6" w:rsidRPr="0085182A">
        <w:rPr>
          <w:lang w:val="fr-FR"/>
        </w:rPr>
        <w:t xml:space="preserve">fut </w:t>
      </w:r>
      <w:r w:rsidR="004947A3" w:rsidRPr="0085182A">
        <w:rPr>
          <w:lang w:val="fr-FR"/>
        </w:rPr>
        <w:t xml:space="preserve">donné </w:t>
      </w:r>
      <w:r w:rsidR="004958C6" w:rsidRPr="0085182A">
        <w:rPr>
          <w:lang w:val="fr-FR"/>
        </w:rPr>
        <w:t xml:space="preserve">pour la première fois en 1918 par le sociologue </w:t>
      </w:r>
      <w:r w:rsidR="004958C6" w:rsidRPr="0085182A">
        <w:rPr>
          <w:rFonts w:ascii="Heiti SC Light" w:eastAsia="Heiti SC Light" w:hAnsi="Heiti SC Light" w:cs="PMingLiU"/>
          <w:iCs w:val="0"/>
          <w:sz w:val="20"/>
          <w:szCs w:val="20"/>
          <w:lang w:val="fr-FR" w:eastAsia="zh-CN"/>
        </w:rPr>
        <w:t>陶履恭/孟和</w:t>
      </w:r>
      <w:r w:rsidR="004958C6" w:rsidRPr="0085182A">
        <w:rPr>
          <w:rFonts w:ascii="PMingLiU" w:eastAsia="PMingLiU" w:hAnsi="PMingLiU" w:cs="PMingLiU"/>
          <w:lang w:val="fr-FR" w:eastAsia="zh-CN"/>
        </w:rPr>
        <w:t xml:space="preserve"> </w:t>
      </w:r>
      <w:r w:rsidR="004958C6" w:rsidRPr="0085182A">
        <w:rPr>
          <w:lang w:val="fr-FR"/>
        </w:rPr>
        <w:t xml:space="preserve">Tao </w:t>
      </w:r>
      <w:proofErr w:type="spellStart"/>
      <w:r w:rsidR="004958C6" w:rsidRPr="0085182A">
        <w:rPr>
          <w:lang w:val="fr-FR"/>
        </w:rPr>
        <w:t>Lügong</w:t>
      </w:r>
      <w:proofErr w:type="spellEnd"/>
      <w:r w:rsidR="004958C6" w:rsidRPr="0085182A">
        <w:rPr>
          <w:lang w:val="fr-FR"/>
        </w:rPr>
        <w:t>/</w:t>
      </w:r>
      <w:proofErr w:type="spellStart"/>
      <w:r w:rsidR="004958C6" w:rsidRPr="0085182A">
        <w:rPr>
          <w:lang w:val="fr-FR"/>
        </w:rPr>
        <w:t>Menghe</w:t>
      </w:r>
      <w:proofErr w:type="spellEnd"/>
      <w:r w:rsidR="00E102BA">
        <w:rPr>
          <w:lang w:val="fr-FR"/>
        </w:rPr>
        <w:t xml:space="preserve"> (</w:t>
      </w:r>
      <w:r w:rsidR="00E102BA" w:rsidRPr="00FD6484">
        <w:rPr>
          <w:lang w:val="fr-FR"/>
        </w:rPr>
        <w:t>19</w:t>
      </w:r>
      <w:r w:rsidR="007075EA" w:rsidRPr="00FD6484">
        <w:rPr>
          <w:lang w:val="fr-FR"/>
        </w:rPr>
        <w:t>1</w:t>
      </w:r>
      <w:r w:rsidR="00E102BA" w:rsidRPr="00FD6484">
        <w:rPr>
          <w:lang w:val="fr-FR"/>
        </w:rPr>
        <w:t>8</w:t>
      </w:r>
      <w:r w:rsidR="00E102BA">
        <w:rPr>
          <w:lang w:val="fr-FR"/>
        </w:rPr>
        <w:t>)</w:t>
      </w:r>
      <w:r w:rsidR="00C047D9" w:rsidRPr="0085182A">
        <w:rPr>
          <w:lang w:val="fr-FR"/>
        </w:rPr>
        <w:t xml:space="preserve"> avant </w:t>
      </w:r>
      <w:r w:rsidR="00910646">
        <w:rPr>
          <w:lang w:val="fr-FR"/>
        </w:rPr>
        <w:t xml:space="preserve">même qu’il ne fût </w:t>
      </w:r>
      <w:r w:rsidR="00C020F4">
        <w:rPr>
          <w:lang w:val="fr-FR"/>
        </w:rPr>
        <w:t>employé pour caractériser des</w:t>
      </w:r>
      <w:r w:rsidR="00C047D9" w:rsidRPr="0085182A">
        <w:rPr>
          <w:lang w:val="fr-FR"/>
        </w:rPr>
        <w:t xml:space="preserve"> personnalités comme Paul Verlaine, </w:t>
      </w:r>
      <w:r w:rsidR="00DC1201">
        <w:rPr>
          <w:lang w:val="fr-FR"/>
        </w:rPr>
        <w:t xml:space="preserve">Stéphane Mallarmé, </w:t>
      </w:r>
      <w:r w:rsidR="00C047D9" w:rsidRPr="0085182A">
        <w:rPr>
          <w:lang w:val="fr-FR"/>
        </w:rPr>
        <w:t>Joris-</w:t>
      </w:r>
      <w:r w:rsidR="0079563B">
        <w:rPr>
          <w:lang w:val="fr-FR"/>
        </w:rPr>
        <w:t>Karl</w:t>
      </w:r>
      <w:r w:rsidR="00C047D9" w:rsidRPr="0085182A">
        <w:rPr>
          <w:lang w:val="fr-FR"/>
        </w:rPr>
        <w:t xml:space="preserve"> Huysmans, Henri de</w:t>
      </w:r>
      <w:r w:rsidR="0079563B">
        <w:rPr>
          <w:lang w:val="fr-FR"/>
        </w:rPr>
        <w:t xml:space="preserve"> </w:t>
      </w:r>
      <w:r w:rsidR="00C047D9" w:rsidRPr="0085182A">
        <w:rPr>
          <w:lang w:val="fr-FR"/>
        </w:rPr>
        <w:t>Régnier ou R</w:t>
      </w:r>
      <w:r w:rsidR="00C27F74">
        <w:rPr>
          <w:lang w:val="fr-FR"/>
        </w:rPr>
        <w:t>e</w:t>
      </w:r>
      <w:r w:rsidR="00C047D9" w:rsidRPr="0085182A">
        <w:rPr>
          <w:lang w:val="fr-FR"/>
        </w:rPr>
        <w:t>my de Gourmont</w:t>
      </w:r>
      <w:r w:rsidR="004958C6" w:rsidRPr="0085182A">
        <w:rPr>
          <w:lang w:val="fr-FR"/>
        </w:rPr>
        <w:t xml:space="preserve">. </w:t>
      </w:r>
      <w:r w:rsidR="00C047D9" w:rsidRPr="0085182A">
        <w:rPr>
          <w:lang w:val="fr-FR"/>
        </w:rPr>
        <w:t>Mais c</w:t>
      </w:r>
      <w:r w:rsidR="00466B9A">
        <w:rPr>
          <w:lang w:val="fr-FR"/>
        </w:rPr>
        <w:t xml:space="preserve">’est peu après </w:t>
      </w:r>
      <w:r w:rsidR="004958C6" w:rsidRPr="0085182A">
        <w:rPr>
          <w:lang w:val="fr-FR"/>
        </w:rPr>
        <w:t>que Maeterlinck</w:t>
      </w:r>
      <w:r w:rsidR="008C1DEE" w:rsidRPr="0085182A">
        <w:rPr>
          <w:lang w:val="fr-FR"/>
        </w:rPr>
        <w:t xml:space="preserve"> fut</w:t>
      </w:r>
      <w:r w:rsidR="004958C6" w:rsidRPr="0085182A">
        <w:rPr>
          <w:lang w:val="fr-FR"/>
        </w:rPr>
        <w:t xml:space="preserve"> vraiment</w:t>
      </w:r>
      <w:r w:rsidR="0088469E" w:rsidRPr="0085182A">
        <w:rPr>
          <w:lang w:val="fr-FR"/>
        </w:rPr>
        <w:t xml:space="preserve"> </w:t>
      </w:r>
      <w:r w:rsidR="008C1DEE" w:rsidRPr="0085182A">
        <w:rPr>
          <w:lang w:val="fr-FR"/>
        </w:rPr>
        <w:t xml:space="preserve">considéré </w:t>
      </w:r>
      <w:r w:rsidR="0088469E" w:rsidRPr="0085182A">
        <w:rPr>
          <w:lang w:val="fr-FR"/>
        </w:rPr>
        <w:t>comme l’archétype du</w:t>
      </w:r>
      <w:r w:rsidR="007C1A7D" w:rsidRPr="0085182A">
        <w:rPr>
          <w:lang w:val="fr-FR"/>
        </w:rPr>
        <w:t xml:space="preserve"> </w:t>
      </w:r>
      <w:r w:rsidR="0088469E" w:rsidRPr="0085182A">
        <w:rPr>
          <w:lang w:val="fr-FR"/>
        </w:rPr>
        <w:t>symbolisme</w:t>
      </w:r>
      <w:r w:rsidR="00A92CBE" w:rsidRPr="0085182A">
        <w:rPr>
          <w:lang w:val="fr-FR"/>
        </w:rPr>
        <w:t>. L</w:t>
      </w:r>
      <w:r w:rsidR="0088469E" w:rsidRPr="0085182A">
        <w:rPr>
          <w:lang w:val="fr-FR"/>
        </w:rPr>
        <w:t xml:space="preserve">es Chinois découvrirent </w:t>
      </w:r>
      <w:r w:rsidR="00DA5349" w:rsidRPr="0085182A">
        <w:rPr>
          <w:lang w:val="fr-FR"/>
        </w:rPr>
        <w:t xml:space="preserve">d’ailleurs </w:t>
      </w:r>
      <w:r w:rsidR="00A92CBE" w:rsidRPr="0085182A">
        <w:rPr>
          <w:lang w:val="fr-FR"/>
        </w:rPr>
        <w:t xml:space="preserve">ce courant </w:t>
      </w:r>
      <w:r w:rsidR="0088469E" w:rsidRPr="0085182A">
        <w:rPr>
          <w:lang w:val="fr-FR"/>
        </w:rPr>
        <w:t>essentiellement à partir de ses drames introspectifs</w:t>
      </w:r>
      <w:r w:rsidR="00DA5349" w:rsidRPr="0085182A">
        <w:rPr>
          <w:lang w:val="fr-FR"/>
        </w:rPr>
        <w:t xml:space="preserve"> </w:t>
      </w:r>
      <w:r w:rsidR="00466B9A">
        <w:rPr>
          <w:lang w:val="fr-FR"/>
        </w:rPr>
        <w:t>régulièrement</w:t>
      </w:r>
      <w:r w:rsidR="0088469E" w:rsidRPr="0085182A">
        <w:rPr>
          <w:lang w:val="fr-FR"/>
        </w:rPr>
        <w:t xml:space="preserve"> comparés aux pièces tardives d’Ibsen</w:t>
      </w:r>
      <w:r w:rsidR="003142D5" w:rsidRPr="0085182A">
        <w:rPr>
          <w:lang w:val="fr-FR"/>
        </w:rPr>
        <w:t xml:space="preserve">, </w:t>
      </w:r>
      <w:r w:rsidR="003C7BB0" w:rsidRPr="0085182A">
        <w:rPr>
          <w:lang w:val="fr-FR"/>
        </w:rPr>
        <w:t xml:space="preserve">jusque-là </w:t>
      </w:r>
      <w:r w:rsidR="003142D5" w:rsidRPr="0085182A">
        <w:rPr>
          <w:lang w:val="fr-FR"/>
        </w:rPr>
        <w:t xml:space="preserve">le modèle de référence </w:t>
      </w:r>
      <w:r w:rsidR="003C7BB0" w:rsidRPr="0085182A">
        <w:rPr>
          <w:lang w:val="fr-FR"/>
        </w:rPr>
        <w:t>pour</w:t>
      </w:r>
      <w:r w:rsidR="003142D5" w:rsidRPr="0085182A">
        <w:rPr>
          <w:lang w:val="fr-FR"/>
        </w:rPr>
        <w:t xml:space="preserve"> l’introduction du théâtre</w:t>
      </w:r>
      <w:r w:rsidR="003C7BB0" w:rsidRPr="0085182A">
        <w:rPr>
          <w:lang w:val="fr-FR"/>
        </w:rPr>
        <w:t xml:space="preserve"> occidental en Chine</w:t>
      </w:r>
      <w:r w:rsidR="0088469E" w:rsidRPr="0085182A">
        <w:rPr>
          <w:lang w:val="fr-FR"/>
        </w:rPr>
        <w:t xml:space="preserve">. </w:t>
      </w:r>
    </w:p>
    <w:p w14:paraId="3B6BE703" w14:textId="2F52FF80" w:rsidR="001C4226" w:rsidRPr="0085182A" w:rsidRDefault="00CB6584" w:rsidP="0085182A">
      <w:pPr>
        <w:pStyle w:val="PTexte"/>
        <w:jc w:val="both"/>
        <w:rPr>
          <w:rFonts w:asciiTheme="minorHAnsi" w:hAnsiTheme="minorHAnsi" w:cstheme="minorHAnsi"/>
          <w:lang w:val="fr-FR" w:eastAsia="zh-CN"/>
        </w:rPr>
      </w:pPr>
      <w:r>
        <w:rPr>
          <w:rFonts w:asciiTheme="minorHAnsi" w:hAnsiTheme="minorHAnsi" w:cstheme="minorHAnsi"/>
          <w:lang w:val="fr-FR" w:eastAsia="zh-CN"/>
        </w:rPr>
        <w:lastRenderedPageBreak/>
        <w:t>En 1919, le</w:t>
      </w:r>
      <w:r w:rsidR="00A95403">
        <w:rPr>
          <w:rFonts w:asciiTheme="minorHAnsi" w:hAnsiTheme="minorHAnsi" w:cstheme="minorHAnsi"/>
          <w:lang w:val="fr-FR" w:eastAsia="zh-CN"/>
        </w:rPr>
        <w:t xml:space="preserve"> critique littéraire </w:t>
      </w:r>
      <w:r w:rsidR="002E4458" w:rsidRPr="0085182A">
        <w:rPr>
          <w:rFonts w:ascii="Heiti SC Light" w:eastAsia="Heiti SC Light" w:hAnsi="Heiti SC Light" w:cs="PMingLiU"/>
          <w:iCs w:val="0"/>
          <w:sz w:val="20"/>
          <w:szCs w:val="20"/>
          <w:lang w:val="fr-FR" w:eastAsia="zh-CN"/>
        </w:rPr>
        <w:t>赵英若</w:t>
      </w:r>
      <w:r w:rsidR="002E4458" w:rsidRPr="0085182A">
        <w:rPr>
          <w:rFonts w:ascii="PMingLiU" w:eastAsia="PMingLiU" w:hAnsi="PMingLiU" w:cs="PMingLiU"/>
          <w:lang w:val="fr-FR" w:eastAsia="zh-CN"/>
        </w:rPr>
        <w:t xml:space="preserve"> </w:t>
      </w:r>
      <w:r w:rsidR="00756E78" w:rsidRPr="0085182A">
        <w:rPr>
          <w:lang w:val="fr-FR" w:eastAsia="zh-CN"/>
        </w:rPr>
        <w:t xml:space="preserve">Zhao </w:t>
      </w:r>
      <w:proofErr w:type="spellStart"/>
      <w:r w:rsidR="00756E78" w:rsidRPr="0085182A">
        <w:rPr>
          <w:lang w:val="fr-FR" w:eastAsia="zh-CN"/>
        </w:rPr>
        <w:t>Yingruo</w:t>
      </w:r>
      <w:proofErr w:type="spellEnd"/>
      <w:r w:rsidR="0085182A">
        <w:rPr>
          <w:lang w:val="fr-FR" w:eastAsia="zh-CN"/>
        </w:rPr>
        <w:t xml:space="preserve"> </w:t>
      </w:r>
      <w:r w:rsidR="00E102BA">
        <w:rPr>
          <w:lang w:val="fr-FR"/>
        </w:rPr>
        <w:t xml:space="preserve">(1919) </w:t>
      </w:r>
      <w:r w:rsidR="0085182A">
        <w:rPr>
          <w:lang w:val="fr-FR" w:eastAsia="zh-CN"/>
        </w:rPr>
        <w:t>livra</w:t>
      </w:r>
      <w:r w:rsidR="00E102BA">
        <w:rPr>
          <w:lang w:val="fr-FR" w:eastAsia="zh-CN"/>
        </w:rPr>
        <w:t>,</w:t>
      </w:r>
      <w:r w:rsidR="0085182A">
        <w:rPr>
          <w:lang w:val="fr-FR" w:eastAsia="zh-CN"/>
        </w:rPr>
        <w:t xml:space="preserve"> dans son article</w:t>
      </w:r>
      <w:r w:rsidR="002F77B8" w:rsidRPr="0085182A">
        <w:rPr>
          <w:lang w:val="fr-FR" w:eastAsia="zh-CN"/>
        </w:rPr>
        <w:t xml:space="preserve"> </w:t>
      </w:r>
      <w:r w:rsidR="00756E78" w:rsidRPr="0085182A">
        <w:rPr>
          <w:rFonts w:ascii="Heiti SC Light" w:eastAsia="Heiti SC Light" w:hAnsi="Heiti SC Light" w:cs="Microsoft JhengHei"/>
          <w:iCs w:val="0"/>
          <w:sz w:val="20"/>
          <w:szCs w:val="20"/>
          <w:lang w:val="fr-FR"/>
        </w:rPr>
        <w:t>《</w:t>
      </w:r>
      <w:proofErr w:type="spellStart"/>
      <w:r w:rsidR="00756E78" w:rsidRPr="0085182A">
        <w:rPr>
          <w:rFonts w:ascii="Heiti SC Light" w:eastAsia="Heiti SC Light" w:hAnsi="Heiti SC Light" w:cs="Microsoft JhengHei"/>
          <w:iCs w:val="0"/>
          <w:sz w:val="20"/>
          <w:szCs w:val="20"/>
          <w:lang w:val="fr-FR"/>
        </w:rPr>
        <w:t>现代新浪漫派之戏曲</w:t>
      </w:r>
      <w:proofErr w:type="spellEnd"/>
      <w:r w:rsidR="00756E78" w:rsidRPr="0085182A">
        <w:rPr>
          <w:rFonts w:ascii="Heiti SC Light" w:eastAsia="Heiti SC Light" w:hAnsi="Heiti SC Light" w:cs="Microsoft JhengHei"/>
          <w:iCs w:val="0"/>
          <w:sz w:val="20"/>
          <w:szCs w:val="20"/>
          <w:lang w:val="fr-FR"/>
        </w:rPr>
        <w:t>》</w:t>
      </w:r>
      <w:r w:rsidR="00756E78" w:rsidRPr="0085182A">
        <w:rPr>
          <w:lang w:val="fr-FR"/>
        </w:rPr>
        <w:t xml:space="preserve"> «</w:t>
      </w:r>
      <w:r w:rsidR="007E7969" w:rsidRPr="0085182A">
        <w:rPr>
          <w:lang w:val="fr-FR"/>
        </w:rPr>
        <w:t> </w:t>
      </w:r>
      <w:r w:rsidR="00756E78" w:rsidRPr="0085182A">
        <w:rPr>
          <w:lang w:val="fr-FR"/>
        </w:rPr>
        <w:t xml:space="preserve">Le théâtre </w:t>
      </w:r>
      <w:proofErr w:type="spellStart"/>
      <w:r w:rsidR="00756E78" w:rsidRPr="0085182A">
        <w:rPr>
          <w:lang w:val="fr-FR"/>
        </w:rPr>
        <w:t>néo-romantique</w:t>
      </w:r>
      <w:proofErr w:type="spellEnd"/>
      <w:r w:rsidR="00756E78" w:rsidRPr="0085182A">
        <w:rPr>
          <w:lang w:val="fr-FR"/>
        </w:rPr>
        <w:t xml:space="preserve"> moderne</w:t>
      </w:r>
      <w:r w:rsidR="007E7969" w:rsidRPr="0085182A">
        <w:rPr>
          <w:lang w:val="fr-FR"/>
        </w:rPr>
        <w:t> </w:t>
      </w:r>
      <w:r w:rsidR="00756E78" w:rsidRPr="0085182A">
        <w:rPr>
          <w:lang w:val="fr-FR"/>
        </w:rPr>
        <w:t>»</w:t>
      </w:r>
      <w:r w:rsidR="0079563B">
        <w:rPr>
          <w:lang w:val="fr-FR"/>
        </w:rPr>
        <w:t>,</w:t>
      </w:r>
      <w:r w:rsidR="00A92CBE" w:rsidRPr="0085182A">
        <w:rPr>
          <w:lang w:val="fr-FR"/>
        </w:rPr>
        <w:t xml:space="preserve"> </w:t>
      </w:r>
      <w:r w:rsidR="002F77B8" w:rsidRPr="0085182A">
        <w:rPr>
          <w:lang w:val="fr-FR" w:eastAsia="zh-CN"/>
        </w:rPr>
        <w:t xml:space="preserve">l’une des premières études critiques </w:t>
      </w:r>
      <w:r w:rsidR="0085182A">
        <w:rPr>
          <w:lang w:val="fr-FR" w:eastAsia="zh-CN"/>
        </w:rPr>
        <w:t>présentant</w:t>
      </w:r>
      <w:r w:rsidR="002F77B8" w:rsidRPr="0085182A">
        <w:rPr>
          <w:lang w:val="fr-FR" w:eastAsia="zh-CN"/>
        </w:rPr>
        <w:t xml:space="preserve"> de manière complète le théâtre de Maeterlinck. </w:t>
      </w:r>
      <w:r w:rsidR="0079563B">
        <w:rPr>
          <w:lang w:val="fr-FR" w:eastAsia="zh-CN"/>
        </w:rPr>
        <w:t>Son</w:t>
      </w:r>
      <w:r w:rsidR="002F685E">
        <w:rPr>
          <w:lang w:val="fr-FR" w:eastAsia="zh-CN"/>
        </w:rPr>
        <w:t xml:space="preserve"> </w:t>
      </w:r>
      <w:r w:rsidR="002F77B8" w:rsidRPr="0085182A">
        <w:rPr>
          <w:lang w:val="fr-FR" w:eastAsia="zh-CN"/>
        </w:rPr>
        <w:t xml:space="preserve">analyse s’avère </w:t>
      </w:r>
      <w:r w:rsidR="00AF2736">
        <w:rPr>
          <w:lang w:val="fr-FR" w:eastAsia="zh-CN"/>
        </w:rPr>
        <w:t>assez</w:t>
      </w:r>
      <w:r w:rsidR="002F77B8" w:rsidRPr="0085182A">
        <w:rPr>
          <w:lang w:val="fr-FR" w:eastAsia="zh-CN"/>
        </w:rPr>
        <w:t xml:space="preserve"> fine : l’auteur pointe l’omniprésence du thème </w:t>
      </w:r>
      <w:r w:rsidR="00DA5349" w:rsidRPr="0085182A">
        <w:rPr>
          <w:lang w:val="fr-FR" w:eastAsia="zh-CN"/>
        </w:rPr>
        <w:t>de</w:t>
      </w:r>
      <w:r w:rsidR="002F77B8" w:rsidRPr="0085182A">
        <w:rPr>
          <w:lang w:val="fr-FR" w:eastAsia="zh-CN"/>
        </w:rPr>
        <w:t xml:space="preserve"> la mort dans les premières œuvres du dramaturge, </w:t>
      </w:r>
      <w:r w:rsidR="00756E78" w:rsidRPr="0085182A">
        <w:rPr>
          <w:lang w:val="fr-FR" w:eastAsia="zh-CN"/>
        </w:rPr>
        <w:t xml:space="preserve">ainsi que </w:t>
      </w:r>
      <w:r w:rsidR="002F77B8" w:rsidRPr="0085182A">
        <w:rPr>
          <w:lang w:val="fr-FR" w:eastAsia="zh-CN"/>
        </w:rPr>
        <w:t>la pesanteur qui plane très souvent dans ses pièces</w:t>
      </w:r>
      <w:r w:rsidR="007E7969" w:rsidRPr="0085182A">
        <w:rPr>
          <w:lang w:val="fr-FR" w:eastAsia="zh-CN"/>
        </w:rPr>
        <w:t> </w:t>
      </w:r>
      <w:r w:rsidR="002F77B8" w:rsidRPr="0085182A">
        <w:rPr>
          <w:lang w:val="fr-FR" w:eastAsia="zh-CN"/>
        </w:rPr>
        <w:t xml:space="preserve">; il note </w:t>
      </w:r>
      <w:r w:rsidR="004E343F">
        <w:rPr>
          <w:lang w:val="fr-FR" w:eastAsia="zh-CN"/>
        </w:rPr>
        <w:t>toutefois</w:t>
      </w:r>
      <w:r w:rsidR="002F77B8" w:rsidRPr="0085182A">
        <w:rPr>
          <w:lang w:val="fr-FR" w:eastAsia="zh-CN"/>
        </w:rPr>
        <w:t xml:space="preserve"> que la noirceur </w:t>
      </w:r>
      <w:r w:rsidR="00DA01FE">
        <w:rPr>
          <w:lang w:val="fr-FR" w:eastAsia="zh-CN"/>
        </w:rPr>
        <w:t>particulière</w:t>
      </w:r>
      <w:r w:rsidR="002F77B8" w:rsidRPr="0085182A">
        <w:rPr>
          <w:lang w:val="fr-FR" w:eastAsia="zh-CN"/>
        </w:rPr>
        <w:t xml:space="preserve"> de cette première période f</w:t>
      </w:r>
      <w:r w:rsidR="00756E78" w:rsidRPr="0085182A">
        <w:rPr>
          <w:lang w:val="fr-FR" w:eastAsia="zh-CN"/>
        </w:rPr>
        <w:t xml:space="preserve">it </w:t>
      </w:r>
      <w:r w:rsidR="004E343F">
        <w:rPr>
          <w:lang w:val="fr-FR" w:eastAsia="zh-CN"/>
        </w:rPr>
        <w:t xml:space="preserve">progressivement </w:t>
      </w:r>
      <w:r w:rsidR="00A92CBE" w:rsidRPr="0085182A">
        <w:rPr>
          <w:lang w:val="fr-FR" w:eastAsia="zh-CN"/>
        </w:rPr>
        <w:t>place</w:t>
      </w:r>
      <w:r w:rsidR="004E343F">
        <w:rPr>
          <w:lang w:val="fr-FR" w:eastAsia="zh-CN"/>
        </w:rPr>
        <w:t xml:space="preserve"> </w:t>
      </w:r>
      <w:r w:rsidR="00756E78" w:rsidRPr="0085182A">
        <w:rPr>
          <w:lang w:val="fr-FR" w:eastAsia="zh-CN"/>
        </w:rPr>
        <w:t>à l’espoir</w:t>
      </w:r>
      <w:r w:rsidR="001C4226" w:rsidRPr="0085182A">
        <w:rPr>
          <w:lang w:val="fr-FR" w:eastAsia="zh-CN"/>
        </w:rPr>
        <w:t> :</w:t>
      </w:r>
      <w:r w:rsidR="0085182A" w:rsidRPr="0085182A">
        <w:rPr>
          <w:rStyle w:val="Appelnotedebasdep"/>
          <w:lang w:val="fr-FR"/>
        </w:rPr>
        <w:t xml:space="preserve"> </w:t>
      </w:r>
    </w:p>
    <w:p w14:paraId="358A3E26" w14:textId="3052B036" w:rsidR="0085182A" w:rsidRPr="0085182A" w:rsidRDefault="0085182A" w:rsidP="0085182A">
      <w:pPr>
        <w:pStyle w:val="PQuotation"/>
        <w:rPr>
          <w:rFonts w:ascii="Heiti SC Light" w:eastAsia="Heiti SC Light" w:hAnsi="Heiti SC Light"/>
          <w:iCs w:val="0"/>
          <w:sz w:val="20"/>
          <w:szCs w:val="20"/>
          <w:lang w:val="fr-FR" w:eastAsia="zh-CN"/>
        </w:rPr>
      </w:pPr>
      <w:r w:rsidRPr="0085182A">
        <w:rPr>
          <w:rFonts w:ascii="Heiti SC Light" w:eastAsia="Heiti SC Light" w:hAnsi="Heiti SC Light" w:cs="Microsoft JhengHei"/>
          <w:iCs w:val="0"/>
          <w:sz w:val="20"/>
          <w:szCs w:val="20"/>
          <w:lang w:val="fr-FR" w:eastAsia="zh-CN"/>
        </w:rPr>
        <w:t>其前期之作，以死之不安与恐怖为其共通之特质。换言之，即对于死之疑问之解决，为一懊恼旺盛之感情也。故其前期诸作，常有一种阴深暗郁之气掩于全篇，殆无些微光明的分子也。然其后期诸作，则异趣焉。即在前期诸作毫不见光明的分子者，至此遂一变而为光明灿烂的色调，随处皆现于纸上也。</w:t>
      </w:r>
      <w:r w:rsidR="003B14ED" w:rsidRPr="006E0A12">
        <w:rPr>
          <w:rFonts w:asciiTheme="minorHAnsi" w:eastAsia="Heiti SC Light" w:hAnsiTheme="minorHAnsi" w:cstheme="minorHAnsi"/>
          <w:iCs w:val="0"/>
          <w:lang w:val="fr-FR" w:eastAsia="zh-CN"/>
        </w:rPr>
        <w:t>(Zhao, 1919 ; cité dans Peng, 2008)</w:t>
      </w:r>
      <w:r w:rsidR="003B14ED" w:rsidRPr="0085182A" w:rsidDel="003B14ED">
        <w:rPr>
          <w:rStyle w:val="Appelnotedebasdep"/>
          <w:lang w:val="fr-FR"/>
        </w:rPr>
        <w:t xml:space="preserve"> </w:t>
      </w:r>
    </w:p>
    <w:p w14:paraId="137F0C67" w14:textId="1E2099A9" w:rsidR="001C4226" w:rsidRPr="0085182A" w:rsidRDefault="00967A8A" w:rsidP="0085182A">
      <w:pPr>
        <w:pStyle w:val="PQuotation"/>
        <w:rPr>
          <w:lang w:val="fr-FR"/>
        </w:rPr>
      </w:pPr>
      <w:r w:rsidRPr="0085182A">
        <w:rPr>
          <w:lang w:val="fr-FR"/>
        </w:rPr>
        <w:t xml:space="preserve">L’inquiétude et la terreur de la mort caractérisent les pièces de sa première période : y domine un constant sentiment de remords, </w:t>
      </w:r>
      <w:r w:rsidR="001C4226" w:rsidRPr="0085182A">
        <w:rPr>
          <w:lang w:val="fr-FR"/>
        </w:rPr>
        <w:t>généré</w:t>
      </w:r>
      <w:r w:rsidRPr="0085182A">
        <w:rPr>
          <w:lang w:val="fr-FR"/>
        </w:rPr>
        <w:t xml:space="preserve"> par l’impossibilité de trouver une solution au problème de la mort. </w:t>
      </w:r>
      <w:r w:rsidR="001C4226" w:rsidRPr="0085182A">
        <w:rPr>
          <w:lang w:val="fr-FR"/>
        </w:rPr>
        <w:t xml:space="preserve">Toute son œuvre est donc enveloppée d’une </w:t>
      </w:r>
      <w:r w:rsidRPr="0085182A">
        <w:rPr>
          <w:lang w:val="fr-FR"/>
        </w:rPr>
        <w:t>atmosphère sombre et lugubre</w:t>
      </w:r>
      <w:r w:rsidR="001C4226" w:rsidRPr="0085182A">
        <w:rPr>
          <w:lang w:val="fr-FR"/>
        </w:rPr>
        <w:t xml:space="preserve"> qu</w:t>
      </w:r>
      <w:r w:rsidR="000D79CC">
        <w:rPr>
          <w:lang w:val="fr-FR"/>
        </w:rPr>
        <w:t xml:space="preserve">e presque </w:t>
      </w:r>
      <w:r w:rsidR="001C4226" w:rsidRPr="0085182A">
        <w:rPr>
          <w:lang w:val="fr-FR"/>
        </w:rPr>
        <w:t xml:space="preserve">aucune lueur ne semble vouloir éclairer. Sa seconde période a cependant un attrait tout différent : loin des ténèbres, le ton est beaucoup plus enjoué et ensoleillé, si bien que chaque page </w:t>
      </w:r>
      <w:r w:rsidR="000D79CC">
        <w:rPr>
          <w:lang w:val="fr-FR"/>
        </w:rPr>
        <w:t>resplendit</w:t>
      </w:r>
      <w:r w:rsidR="001C4226" w:rsidRPr="0085182A">
        <w:rPr>
          <w:lang w:val="fr-FR"/>
        </w:rPr>
        <w:t xml:space="preserve"> littéralement d’une lumière éclatante.</w:t>
      </w:r>
      <w:r w:rsidR="00421A29">
        <w:rPr>
          <w:lang w:val="fr-FR"/>
        </w:rPr>
        <w:t xml:space="preserve"> [</w:t>
      </w:r>
      <w:r w:rsidR="003B14ED">
        <w:rPr>
          <w:lang w:val="fr-FR"/>
        </w:rPr>
        <w:t>Traduction de K.H.</w:t>
      </w:r>
      <w:r w:rsidR="00421A29">
        <w:rPr>
          <w:lang w:val="fr-FR"/>
        </w:rPr>
        <w:t>]</w:t>
      </w:r>
    </w:p>
    <w:p w14:paraId="0C0B81AB" w14:textId="1BC7C63E" w:rsidR="00A95403" w:rsidRDefault="0085182A" w:rsidP="0085182A">
      <w:pPr>
        <w:pStyle w:val="PTexte"/>
        <w:jc w:val="both"/>
        <w:rPr>
          <w:lang w:val="fr-FR" w:eastAsia="zh-CN"/>
        </w:rPr>
      </w:pPr>
      <w:r w:rsidRPr="0085182A">
        <w:rPr>
          <w:lang w:val="fr-FR" w:eastAsia="zh-CN"/>
        </w:rPr>
        <w:t>Le critique ajoute que les pièces de Maeterlinck, dans leur forme, mettent l’accent sur le silence (</w:t>
      </w:r>
      <w:r w:rsidRPr="0085182A">
        <w:rPr>
          <w:rFonts w:ascii="Heiti SC Light" w:eastAsia="Heiti SC Light" w:hAnsi="Heiti SC Light" w:cs="PingFang TC"/>
          <w:iCs w:val="0"/>
          <w:sz w:val="20"/>
          <w:szCs w:val="20"/>
          <w:lang w:val="fr-FR" w:eastAsia="zh-CN"/>
        </w:rPr>
        <w:t>静剧</w:t>
      </w:r>
      <w:r w:rsidRPr="0085182A">
        <w:rPr>
          <w:lang w:val="fr-FR" w:eastAsia="zh-CN"/>
        </w:rPr>
        <w:t xml:space="preserve">), </w:t>
      </w:r>
      <w:r w:rsidR="00F65C29">
        <w:rPr>
          <w:lang w:val="fr-FR" w:eastAsia="zh-CN"/>
        </w:rPr>
        <w:t xml:space="preserve">de même que </w:t>
      </w:r>
      <w:r w:rsidRPr="0085182A">
        <w:rPr>
          <w:lang w:val="fr-FR" w:eastAsia="zh-CN"/>
        </w:rPr>
        <w:t xml:space="preserve">son essai </w:t>
      </w:r>
      <w:r w:rsidRPr="0085182A">
        <w:rPr>
          <w:i/>
          <w:iCs w:val="0"/>
          <w:lang w:val="fr-FR" w:eastAsia="zh-CN"/>
        </w:rPr>
        <w:t>Le Trésor des humbles</w:t>
      </w:r>
      <w:r w:rsidRPr="0085182A">
        <w:rPr>
          <w:lang w:val="fr-FR" w:eastAsia="zh-CN"/>
        </w:rPr>
        <w:t xml:space="preserve"> dépeint le «</w:t>
      </w:r>
      <w:r w:rsidR="00C87119">
        <w:rPr>
          <w:lang w:val="fr-FR" w:eastAsia="zh-CN"/>
        </w:rPr>
        <w:t> </w:t>
      </w:r>
      <w:r w:rsidRPr="0085182A">
        <w:rPr>
          <w:lang w:val="fr-FR" w:eastAsia="zh-CN"/>
        </w:rPr>
        <w:t>tragique quotidien</w:t>
      </w:r>
      <w:r w:rsidR="00C87119">
        <w:rPr>
          <w:lang w:val="fr-FR" w:eastAsia="zh-CN"/>
        </w:rPr>
        <w:t> </w:t>
      </w:r>
      <w:r w:rsidRPr="0085182A">
        <w:rPr>
          <w:lang w:val="fr-FR" w:eastAsia="zh-CN"/>
        </w:rPr>
        <w:t>» (</w:t>
      </w:r>
      <w:r w:rsidRPr="0085182A">
        <w:rPr>
          <w:rFonts w:ascii="Heiti SC Light" w:eastAsia="Heiti SC Light" w:hAnsi="Heiti SC Light" w:cs="PingFang TC"/>
          <w:iCs w:val="0"/>
          <w:sz w:val="20"/>
          <w:szCs w:val="20"/>
          <w:lang w:val="fr-FR" w:eastAsia="zh-CN"/>
        </w:rPr>
        <w:t>生活的悲剧</w:t>
      </w:r>
      <w:r w:rsidRPr="0085182A">
        <w:rPr>
          <w:lang w:val="fr-FR" w:eastAsia="zh-CN"/>
        </w:rPr>
        <w:t xml:space="preserve">). </w:t>
      </w:r>
    </w:p>
    <w:p w14:paraId="307A4414" w14:textId="7E918C08" w:rsidR="002F77B8" w:rsidRPr="0085182A" w:rsidRDefault="003142D5" w:rsidP="0085182A">
      <w:pPr>
        <w:pStyle w:val="PTexte"/>
        <w:jc w:val="both"/>
        <w:rPr>
          <w:lang w:val="fr-FR" w:eastAsia="zh-CN"/>
        </w:rPr>
      </w:pPr>
      <w:r w:rsidRPr="0085182A">
        <w:rPr>
          <w:lang w:val="fr-FR" w:eastAsia="zh-CN"/>
        </w:rPr>
        <w:t xml:space="preserve">Ces commentaires </w:t>
      </w:r>
      <w:r w:rsidR="00DA5349" w:rsidRPr="0085182A">
        <w:rPr>
          <w:lang w:val="fr-FR" w:eastAsia="zh-CN"/>
        </w:rPr>
        <w:t>furent</w:t>
      </w:r>
      <w:r w:rsidRPr="0085182A">
        <w:rPr>
          <w:lang w:val="fr-FR" w:eastAsia="zh-CN"/>
        </w:rPr>
        <w:t xml:space="preserve"> repris largement </w:t>
      </w:r>
      <w:r w:rsidR="00AF2736">
        <w:rPr>
          <w:lang w:val="fr-FR" w:eastAsia="zh-CN"/>
        </w:rPr>
        <w:t xml:space="preserve">— </w:t>
      </w:r>
      <w:r w:rsidRPr="0085182A">
        <w:rPr>
          <w:lang w:val="fr-FR" w:eastAsia="zh-CN"/>
        </w:rPr>
        <w:t>pour ne pas dire à l’envi</w:t>
      </w:r>
      <w:r w:rsidR="00AF2736">
        <w:rPr>
          <w:lang w:val="fr-FR" w:eastAsia="zh-CN"/>
        </w:rPr>
        <w:t xml:space="preserve"> —</w:t>
      </w:r>
      <w:r w:rsidRPr="0085182A">
        <w:rPr>
          <w:lang w:val="fr-FR" w:eastAsia="zh-CN"/>
        </w:rPr>
        <w:t xml:space="preserve"> par les exégètes successifs de l’écrivain symboliste.</w:t>
      </w:r>
      <w:r w:rsidR="00CF6B06" w:rsidRPr="0085182A">
        <w:rPr>
          <w:lang w:val="fr-FR"/>
        </w:rPr>
        <w:t xml:space="preserve"> </w:t>
      </w:r>
      <w:r w:rsidR="00620BA5">
        <w:rPr>
          <w:lang w:val="fr-FR"/>
        </w:rPr>
        <w:t xml:space="preserve">Par exemple, </w:t>
      </w:r>
      <w:r w:rsidR="00620BA5" w:rsidRPr="001E5B2B">
        <w:rPr>
          <w:rFonts w:ascii="Heiti SC Light" w:eastAsia="Heiti SC Light" w:hAnsi="Heiti SC Light" w:cs="Microsoft JhengHei" w:hint="eastAsia"/>
          <w:iCs w:val="0"/>
          <w:sz w:val="20"/>
          <w:szCs w:val="20"/>
          <w:lang w:val="fr-FR" w:eastAsia="zh-CN"/>
        </w:rPr>
        <w:t>易家铖</w:t>
      </w:r>
      <w:r w:rsidR="00620BA5">
        <w:rPr>
          <w:lang w:val="fr-FR" w:eastAsia="zh-CN"/>
        </w:rPr>
        <w:t xml:space="preserve"> Yi </w:t>
      </w:r>
      <w:proofErr w:type="spellStart"/>
      <w:r w:rsidR="00620BA5">
        <w:rPr>
          <w:lang w:val="fr-FR" w:eastAsia="zh-CN"/>
        </w:rPr>
        <w:t>Jiacheng</w:t>
      </w:r>
      <w:proofErr w:type="spellEnd"/>
      <w:r w:rsidR="00620BA5">
        <w:rPr>
          <w:lang w:val="fr-FR" w:eastAsia="zh-CN"/>
        </w:rPr>
        <w:t xml:space="preserve"> publia en 1920 un texte, </w:t>
      </w:r>
      <w:r w:rsidR="00620BA5" w:rsidRPr="00620BA5">
        <w:rPr>
          <w:rFonts w:ascii="Heiti SC Light" w:eastAsia="Heiti SC Light" w:hAnsi="Heiti SC Light" w:cs="PingFang TC" w:hint="eastAsia"/>
          <w:iCs w:val="0"/>
          <w:sz w:val="20"/>
          <w:szCs w:val="20"/>
          <w:lang w:val="fr-FR" w:eastAsia="zh-CN"/>
        </w:rPr>
        <w:t>《诗人梅德林》</w:t>
      </w:r>
      <w:r w:rsidR="00620BA5">
        <w:rPr>
          <w:lang w:val="fr-FR" w:eastAsia="zh-CN"/>
        </w:rPr>
        <w:t xml:space="preserve"> «</w:t>
      </w:r>
      <w:r w:rsidR="00C87119">
        <w:rPr>
          <w:lang w:val="fr-FR" w:eastAsia="zh-CN"/>
        </w:rPr>
        <w:t> </w:t>
      </w:r>
      <w:r w:rsidR="00620BA5" w:rsidRPr="00620BA5">
        <w:rPr>
          <w:lang w:val="fr-FR" w:eastAsia="zh-CN"/>
        </w:rPr>
        <w:t>Le poète Maeterlinck</w:t>
      </w:r>
      <w:r w:rsidR="00C87119">
        <w:rPr>
          <w:lang w:val="fr-FR" w:eastAsia="zh-CN"/>
        </w:rPr>
        <w:t> </w:t>
      </w:r>
      <w:r w:rsidR="00620BA5">
        <w:rPr>
          <w:lang w:val="fr-FR" w:eastAsia="zh-CN"/>
        </w:rPr>
        <w:t>», explorant le mysticisme (</w:t>
      </w:r>
      <w:r w:rsidR="00620BA5" w:rsidRPr="001E5B2B">
        <w:rPr>
          <w:rFonts w:ascii="Heiti SC Light" w:eastAsia="Heiti SC Light" w:hAnsi="Heiti SC Light" w:cs="PingFang TC" w:hint="eastAsia"/>
          <w:iCs w:val="0"/>
          <w:sz w:val="20"/>
          <w:szCs w:val="20"/>
          <w:lang w:val="fr-FR" w:eastAsia="zh-CN"/>
        </w:rPr>
        <w:t>神秘主义</w:t>
      </w:r>
      <w:r w:rsidR="00620BA5">
        <w:rPr>
          <w:lang w:val="fr-FR" w:eastAsia="zh-CN"/>
        </w:rPr>
        <w:t>) et le fatalisme (</w:t>
      </w:r>
      <w:r w:rsidR="00620BA5" w:rsidRPr="001E5B2B">
        <w:rPr>
          <w:rFonts w:ascii="Heiti SC Light" w:eastAsia="Heiti SC Light" w:hAnsi="Heiti SC Light" w:cs="PingFang TC" w:hint="eastAsia"/>
          <w:iCs w:val="0"/>
          <w:sz w:val="20"/>
          <w:szCs w:val="20"/>
          <w:lang w:val="fr-FR" w:eastAsia="zh-CN"/>
        </w:rPr>
        <w:t>宿命论</w:t>
      </w:r>
      <w:r w:rsidR="00620BA5">
        <w:rPr>
          <w:lang w:val="fr-FR" w:eastAsia="zh-CN"/>
        </w:rPr>
        <w:t>) dans son œuvre (</w:t>
      </w:r>
      <w:r w:rsidR="00ED0B3E">
        <w:rPr>
          <w:lang w:val="fr-FR" w:eastAsia="zh-CN"/>
        </w:rPr>
        <w:t>Chen</w:t>
      </w:r>
      <w:r w:rsidR="00B323D1">
        <w:rPr>
          <w:lang w:val="fr-FR" w:eastAsia="zh-CN"/>
        </w:rPr>
        <w:t xml:space="preserve"> S.</w:t>
      </w:r>
      <w:r w:rsidR="00ED0B3E">
        <w:rPr>
          <w:lang w:val="fr-FR" w:eastAsia="zh-CN"/>
        </w:rPr>
        <w:t>, 2010, p. </w:t>
      </w:r>
      <w:r w:rsidR="00620BA5">
        <w:rPr>
          <w:lang w:val="fr-FR" w:eastAsia="zh-CN"/>
        </w:rPr>
        <w:t>47, note</w:t>
      </w:r>
      <w:r w:rsidR="00C87119">
        <w:rPr>
          <w:lang w:val="fr-FR" w:eastAsia="zh-CN"/>
        </w:rPr>
        <w:t> </w:t>
      </w:r>
      <w:r w:rsidR="00620BA5">
        <w:rPr>
          <w:lang w:val="fr-FR" w:eastAsia="zh-CN"/>
        </w:rPr>
        <w:t xml:space="preserve">5). </w:t>
      </w:r>
      <w:r w:rsidR="00CF6B06" w:rsidRPr="0085182A">
        <w:rPr>
          <w:lang w:val="fr-FR"/>
        </w:rPr>
        <w:t>À cette époque, et au moins jusqu’à la moitié des années</w:t>
      </w:r>
      <w:r w:rsidR="00EA428F">
        <w:rPr>
          <w:lang w:val="fr-FR"/>
        </w:rPr>
        <w:t xml:space="preserve"> </w:t>
      </w:r>
      <w:r w:rsidR="00CF6B06" w:rsidRPr="0085182A">
        <w:rPr>
          <w:lang w:val="fr-FR"/>
        </w:rPr>
        <w:t>1920, la qualité d’auteur belge du lauréat du prix Nobel</w:t>
      </w:r>
      <w:r w:rsidR="00C87119">
        <w:rPr>
          <w:lang w:val="fr-FR"/>
        </w:rPr>
        <w:t> </w:t>
      </w:r>
      <w:r w:rsidR="00CF6B06" w:rsidRPr="0085182A">
        <w:rPr>
          <w:lang w:val="fr-FR"/>
        </w:rPr>
        <w:t>1911 ne fut toutefois pas toujours mise en avant.</w:t>
      </w:r>
    </w:p>
    <w:p w14:paraId="634DA75C" w14:textId="43AE0EF4" w:rsidR="00B24C84" w:rsidRDefault="002448B3" w:rsidP="007D3C44">
      <w:pPr>
        <w:pStyle w:val="PTexte"/>
        <w:jc w:val="both"/>
        <w:rPr>
          <w:lang w:val="fr-FR"/>
        </w:rPr>
      </w:pPr>
      <w:r>
        <w:rPr>
          <w:lang w:val="fr-FR"/>
        </w:rPr>
        <w:t>Dans les années</w:t>
      </w:r>
      <w:r w:rsidR="00C87119">
        <w:rPr>
          <w:lang w:val="fr-FR"/>
        </w:rPr>
        <w:t> </w:t>
      </w:r>
      <w:r>
        <w:rPr>
          <w:lang w:val="fr-FR"/>
        </w:rPr>
        <w:t xml:space="preserve">1920, </w:t>
      </w:r>
      <w:r w:rsidR="004F7B68">
        <w:rPr>
          <w:lang w:val="fr-FR"/>
        </w:rPr>
        <w:t>grâce à l</w:t>
      </w:r>
      <w:r>
        <w:rPr>
          <w:lang w:val="fr-FR"/>
        </w:rPr>
        <w:t>’éclairage d</w:t>
      </w:r>
      <w:r w:rsidR="007317D8">
        <w:rPr>
          <w:lang w:val="fr-FR"/>
        </w:rPr>
        <w:t>’analyses</w:t>
      </w:r>
      <w:r w:rsidR="00FB1D0C">
        <w:rPr>
          <w:lang w:val="fr-FR"/>
        </w:rPr>
        <w:t xml:space="preserve"> issues </w:t>
      </w:r>
      <w:r w:rsidR="004F7B68">
        <w:rPr>
          <w:lang w:val="fr-FR"/>
        </w:rPr>
        <w:t>du monde anglophone et francophone</w:t>
      </w:r>
      <w:r w:rsidR="00FB1D0C">
        <w:rPr>
          <w:lang w:val="fr-FR"/>
        </w:rPr>
        <w:t xml:space="preserve">, les cercles intellectuels chinois </w:t>
      </w:r>
      <w:r w:rsidR="00095F76">
        <w:rPr>
          <w:lang w:val="fr-FR"/>
        </w:rPr>
        <w:t>purent</w:t>
      </w:r>
      <w:r w:rsidR="00FB1D0C">
        <w:rPr>
          <w:lang w:val="fr-FR"/>
        </w:rPr>
        <w:t xml:space="preserve"> se faire une meilleure</w:t>
      </w:r>
      <w:r w:rsidR="00074964">
        <w:rPr>
          <w:lang w:val="fr-FR"/>
        </w:rPr>
        <w:t xml:space="preserve"> idée de la carrière de Maeterlinck. </w:t>
      </w:r>
      <w:r w:rsidR="004B4EA9">
        <w:rPr>
          <w:lang w:val="fr-FR"/>
        </w:rPr>
        <w:t xml:space="preserve">Alors même que le corpus de traductions restait très </w:t>
      </w:r>
      <w:r w:rsidR="00ED0B3E">
        <w:rPr>
          <w:lang w:val="fr-FR"/>
        </w:rPr>
        <w:t>lacunaire</w:t>
      </w:r>
      <w:r w:rsidR="004B4EA9">
        <w:rPr>
          <w:lang w:val="fr-FR"/>
        </w:rPr>
        <w:t>, les</w:t>
      </w:r>
      <w:r w:rsidR="00265B71">
        <w:rPr>
          <w:lang w:val="fr-FR"/>
        </w:rPr>
        <w:t xml:space="preserve"> </w:t>
      </w:r>
      <w:r w:rsidR="007317D8">
        <w:rPr>
          <w:lang w:val="fr-FR"/>
        </w:rPr>
        <w:t>recensions</w:t>
      </w:r>
      <w:r w:rsidR="00265B71">
        <w:rPr>
          <w:lang w:val="fr-FR"/>
        </w:rPr>
        <w:t xml:space="preserve"> </w:t>
      </w:r>
      <w:r w:rsidR="007317D8">
        <w:rPr>
          <w:lang w:val="fr-FR"/>
        </w:rPr>
        <w:t xml:space="preserve">critiques </w:t>
      </w:r>
      <w:r w:rsidR="00265B71">
        <w:rPr>
          <w:lang w:val="fr-FR"/>
        </w:rPr>
        <w:t xml:space="preserve">se multiplièrent. </w:t>
      </w:r>
      <w:r w:rsidR="006D49F7" w:rsidRPr="0085182A">
        <w:rPr>
          <w:lang w:val="fr-FR"/>
        </w:rPr>
        <w:t xml:space="preserve">Au début </w:t>
      </w:r>
      <w:r w:rsidR="00074964">
        <w:rPr>
          <w:lang w:val="fr-FR"/>
        </w:rPr>
        <w:t>de la décennie</w:t>
      </w:r>
      <w:r w:rsidR="006D49F7" w:rsidRPr="0085182A">
        <w:rPr>
          <w:lang w:val="fr-FR"/>
        </w:rPr>
        <w:t xml:space="preserve">, la </w:t>
      </w:r>
      <w:r w:rsidR="007317D8">
        <w:rPr>
          <w:lang w:val="fr-FR"/>
        </w:rPr>
        <w:t>majorité</w:t>
      </w:r>
      <w:r w:rsidR="006D49F7" w:rsidRPr="0085182A">
        <w:rPr>
          <w:lang w:val="fr-FR"/>
        </w:rPr>
        <w:t xml:space="preserve"> des traductions et des études </w:t>
      </w:r>
      <w:r w:rsidR="00074964">
        <w:rPr>
          <w:lang w:val="fr-FR"/>
        </w:rPr>
        <w:t>littéraires</w:t>
      </w:r>
      <w:r w:rsidR="006D49F7" w:rsidRPr="0085182A">
        <w:rPr>
          <w:lang w:val="fr-FR"/>
        </w:rPr>
        <w:t xml:space="preserve"> sont </w:t>
      </w:r>
      <w:r w:rsidR="007317D8">
        <w:rPr>
          <w:lang w:val="fr-FR"/>
        </w:rPr>
        <w:t>à attribuer à des</w:t>
      </w:r>
      <w:r w:rsidR="006D49F7" w:rsidRPr="0085182A">
        <w:rPr>
          <w:lang w:val="fr-FR"/>
        </w:rPr>
        <w:t xml:space="preserve"> membres de la </w:t>
      </w:r>
      <w:r w:rsidR="006D49F7" w:rsidRPr="0085182A">
        <w:rPr>
          <w:u w:val="single"/>
          <w:lang w:val="fr-FR"/>
        </w:rPr>
        <w:t>Société d’études littéraires</w:t>
      </w:r>
      <w:r w:rsidR="006D49F7" w:rsidRPr="0085182A">
        <w:rPr>
          <w:lang w:val="fr-FR"/>
        </w:rPr>
        <w:t xml:space="preserve">. Cet état de fait peut sembler </w:t>
      </w:r>
      <w:r w:rsidR="006D49F7" w:rsidRPr="0085182A">
        <w:rPr>
          <w:i/>
          <w:iCs w:val="0"/>
          <w:lang w:val="fr-FR"/>
        </w:rPr>
        <w:t>a priori</w:t>
      </w:r>
      <w:r w:rsidR="006D49F7" w:rsidRPr="0085182A">
        <w:rPr>
          <w:lang w:val="fr-FR"/>
        </w:rPr>
        <w:t xml:space="preserve"> paradoxal, étant donné l’engagement politique de son leader Mao Dun et son </w:t>
      </w:r>
      <w:r w:rsidR="00B2500F">
        <w:rPr>
          <w:lang w:val="fr-FR"/>
        </w:rPr>
        <w:t>allégeance</w:t>
      </w:r>
      <w:r w:rsidR="006D49F7" w:rsidRPr="0085182A">
        <w:rPr>
          <w:lang w:val="fr-FR"/>
        </w:rPr>
        <w:t xml:space="preserve"> au réalisme social, sensibilités aux antipodes de celles du maître belge</w:t>
      </w:r>
      <w:r w:rsidR="002471CC">
        <w:rPr>
          <w:rStyle w:val="Appelnotedebasdep"/>
          <w:lang w:val="fr-FR"/>
        </w:rPr>
        <w:footnoteReference w:id="3"/>
      </w:r>
      <w:r w:rsidR="00BA250F" w:rsidRPr="0085182A">
        <w:rPr>
          <w:lang w:val="fr-FR"/>
        </w:rPr>
        <w:t>.</w:t>
      </w:r>
      <w:r w:rsidR="002471CC" w:rsidRPr="0085182A">
        <w:rPr>
          <w:lang w:val="fr-FR"/>
        </w:rPr>
        <w:t xml:space="preserve"> </w:t>
      </w:r>
      <w:r w:rsidR="006D49F7" w:rsidRPr="0085182A">
        <w:rPr>
          <w:lang w:val="fr-FR"/>
        </w:rPr>
        <w:t xml:space="preserve"> Cependant, l’attachement au réalisme de la </w:t>
      </w:r>
      <w:r w:rsidR="006D49F7" w:rsidRPr="0085182A">
        <w:rPr>
          <w:u w:val="single"/>
          <w:lang w:val="fr-FR"/>
        </w:rPr>
        <w:t>Société d’études littéraires</w:t>
      </w:r>
      <w:r w:rsidR="006D49F7" w:rsidRPr="0085182A">
        <w:rPr>
          <w:lang w:val="fr-FR"/>
        </w:rPr>
        <w:t xml:space="preserve"> n</w:t>
      </w:r>
      <w:r w:rsidR="001F0409" w:rsidRPr="0085182A">
        <w:rPr>
          <w:lang w:val="fr-FR"/>
        </w:rPr>
        <w:t>e signifie pas qu’elle rejetait catégoriquement les autres courants</w:t>
      </w:r>
      <w:r w:rsidR="009B1059">
        <w:rPr>
          <w:lang w:val="fr-FR"/>
        </w:rPr>
        <w:t> </w:t>
      </w:r>
      <w:r w:rsidR="001F0409" w:rsidRPr="0085182A">
        <w:rPr>
          <w:lang w:val="fr-FR"/>
        </w:rPr>
        <w:t xml:space="preserve">; au contraire, elle adoptait une attitude résolument </w:t>
      </w:r>
      <w:r w:rsidR="00B87CD1" w:rsidRPr="0085182A">
        <w:rPr>
          <w:lang w:val="fr-FR"/>
        </w:rPr>
        <w:t xml:space="preserve">libérale et </w:t>
      </w:r>
      <w:r w:rsidR="001F0409" w:rsidRPr="0085182A">
        <w:rPr>
          <w:lang w:val="fr-FR"/>
        </w:rPr>
        <w:t xml:space="preserve">ouverte à la littérature occidentale en général, et au symbolisme en particulier : </w:t>
      </w:r>
    </w:p>
    <w:p w14:paraId="27F3A762" w14:textId="21FDC3DA" w:rsidR="00B24C84" w:rsidRPr="00ED0B3E" w:rsidRDefault="001F0409" w:rsidP="00ED0B3E">
      <w:pPr>
        <w:pStyle w:val="PQuotation"/>
        <w:rPr>
          <w:lang w:val="fr-FR"/>
        </w:rPr>
      </w:pPr>
      <w:r w:rsidRPr="00ED0B3E">
        <w:rPr>
          <w:lang w:val="fr-FR"/>
        </w:rPr>
        <w:t xml:space="preserve">Si tout en </w:t>
      </w:r>
      <w:r w:rsidR="006779C6" w:rsidRPr="00ED0B3E">
        <w:rPr>
          <w:lang w:val="fr-FR"/>
        </w:rPr>
        <w:t>préconisant</w:t>
      </w:r>
      <w:r w:rsidRPr="00ED0B3E">
        <w:rPr>
          <w:lang w:val="fr-FR"/>
        </w:rPr>
        <w:t xml:space="preserve"> le </w:t>
      </w:r>
      <w:r w:rsidR="006779C6" w:rsidRPr="00ED0B3E">
        <w:rPr>
          <w:lang w:val="fr-FR"/>
        </w:rPr>
        <w:t>réalisme</w:t>
      </w:r>
      <w:r w:rsidRPr="00ED0B3E">
        <w:rPr>
          <w:lang w:val="fr-FR"/>
        </w:rPr>
        <w:t xml:space="preserve">, les </w:t>
      </w:r>
      <w:r w:rsidR="006779C6" w:rsidRPr="00ED0B3E">
        <w:rPr>
          <w:lang w:val="fr-FR"/>
        </w:rPr>
        <w:t>écrivains</w:t>
      </w:r>
      <w:r w:rsidRPr="00ED0B3E">
        <w:rPr>
          <w:lang w:val="fr-FR"/>
        </w:rPr>
        <w:t xml:space="preserve"> de cette association ne </w:t>
      </w:r>
      <w:r w:rsidR="006779C6" w:rsidRPr="00ED0B3E">
        <w:rPr>
          <w:lang w:val="fr-FR"/>
        </w:rPr>
        <w:t>délaissent</w:t>
      </w:r>
      <w:r w:rsidRPr="00ED0B3E">
        <w:rPr>
          <w:lang w:val="fr-FR"/>
        </w:rPr>
        <w:t xml:space="preserve"> pas le symbolisme, c’est que ces </w:t>
      </w:r>
      <w:r w:rsidR="006779C6" w:rsidRPr="00ED0B3E">
        <w:rPr>
          <w:lang w:val="fr-FR"/>
        </w:rPr>
        <w:t>réalistes</w:t>
      </w:r>
      <w:r w:rsidRPr="00ED0B3E">
        <w:rPr>
          <w:lang w:val="fr-FR"/>
        </w:rPr>
        <w:t xml:space="preserve">, utilitaristes </w:t>
      </w:r>
      <w:r w:rsidR="006779C6" w:rsidRPr="00ED0B3E">
        <w:rPr>
          <w:lang w:val="fr-FR"/>
        </w:rPr>
        <w:t>littéraires</w:t>
      </w:r>
      <w:r w:rsidRPr="00ED0B3E">
        <w:rPr>
          <w:lang w:val="fr-FR"/>
        </w:rPr>
        <w:t xml:space="preserve">, voient dans cette </w:t>
      </w:r>
      <w:r w:rsidR="006779C6" w:rsidRPr="00ED0B3E">
        <w:rPr>
          <w:lang w:val="fr-FR"/>
        </w:rPr>
        <w:t>école</w:t>
      </w:r>
      <w:r w:rsidRPr="00ED0B3E">
        <w:rPr>
          <w:lang w:val="fr-FR"/>
        </w:rPr>
        <w:t xml:space="preserve"> </w:t>
      </w:r>
      <w:r w:rsidR="006779C6" w:rsidRPr="00ED0B3E">
        <w:rPr>
          <w:lang w:val="fr-FR"/>
        </w:rPr>
        <w:t>française</w:t>
      </w:r>
      <w:r w:rsidRPr="00ED0B3E">
        <w:rPr>
          <w:lang w:val="fr-FR"/>
        </w:rPr>
        <w:t xml:space="preserve"> qui se concentre sur la vie </w:t>
      </w:r>
      <w:r w:rsidR="006779C6" w:rsidRPr="00ED0B3E">
        <w:rPr>
          <w:lang w:val="fr-FR"/>
        </w:rPr>
        <w:t>intérieure</w:t>
      </w:r>
      <w:r w:rsidRPr="00ED0B3E">
        <w:rPr>
          <w:lang w:val="fr-FR"/>
        </w:rPr>
        <w:t xml:space="preserve"> de l’</w:t>
      </w:r>
      <w:r w:rsidR="006779C6" w:rsidRPr="00ED0B3E">
        <w:rPr>
          <w:lang w:val="fr-FR"/>
        </w:rPr>
        <w:t>humanité</w:t>
      </w:r>
      <w:r w:rsidRPr="00ED0B3E">
        <w:rPr>
          <w:lang w:val="fr-FR"/>
        </w:rPr>
        <w:t xml:space="preserve">́, soit une sorte de </w:t>
      </w:r>
      <w:r w:rsidR="006779C6" w:rsidRPr="00ED0B3E">
        <w:rPr>
          <w:lang w:val="fr-FR"/>
        </w:rPr>
        <w:t>moderni</w:t>
      </w:r>
      <w:r w:rsidR="001A5C8A">
        <w:rPr>
          <w:lang w:val="fr-FR"/>
        </w:rPr>
        <w:t>té</w:t>
      </w:r>
      <w:r w:rsidRPr="00ED0B3E">
        <w:rPr>
          <w:lang w:val="fr-FR"/>
        </w:rPr>
        <w:t xml:space="preserve"> à laquelle leur pays </w:t>
      </w:r>
      <w:r w:rsidR="006779C6" w:rsidRPr="00ED0B3E">
        <w:rPr>
          <w:lang w:val="fr-FR"/>
        </w:rPr>
        <w:t>désireux</w:t>
      </w:r>
      <w:r w:rsidRPr="00ED0B3E">
        <w:rPr>
          <w:lang w:val="fr-FR"/>
        </w:rPr>
        <w:t xml:space="preserve"> d’</w:t>
      </w:r>
      <w:r w:rsidR="006779C6" w:rsidRPr="00ED0B3E">
        <w:rPr>
          <w:lang w:val="fr-FR"/>
        </w:rPr>
        <w:t>ê</w:t>
      </w:r>
      <w:r w:rsidRPr="00ED0B3E">
        <w:rPr>
          <w:lang w:val="fr-FR"/>
        </w:rPr>
        <w:t xml:space="preserve">tre modernisé puisse se </w:t>
      </w:r>
      <w:r w:rsidR="006779C6" w:rsidRPr="00ED0B3E">
        <w:rPr>
          <w:lang w:val="fr-FR"/>
        </w:rPr>
        <w:t>référer</w:t>
      </w:r>
      <w:r w:rsidRPr="00ED0B3E">
        <w:rPr>
          <w:lang w:val="fr-FR"/>
        </w:rPr>
        <w:t xml:space="preserve">, comme chez Zhou </w:t>
      </w:r>
      <w:proofErr w:type="spellStart"/>
      <w:r w:rsidRPr="00ED0B3E">
        <w:rPr>
          <w:lang w:val="fr-FR"/>
        </w:rPr>
        <w:t>Zuoren</w:t>
      </w:r>
      <w:proofErr w:type="spellEnd"/>
      <w:r w:rsidRPr="00ED0B3E">
        <w:rPr>
          <w:lang w:val="fr-FR"/>
        </w:rPr>
        <w:t xml:space="preserve"> et Mao Dun, soit l’auxiliaire au </w:t>
      </w:r>
      <w:r w:rsidR="006779C6" w:rsidRPr="00ED0B3E">
        <w:rPr>
          <w:lang w:val="fr-FR"/>
        </w:rPr>
        <w:t>réalisme</w:t>
      </w:r>
      <w:r w:rsidRPr="00ED0B3E">
        <w:rPr>
          <w:lang w:val="fr-FR"/>
        </w:rPr>
        <w:t xml:space="preserve">, en mesure d’aider ce dernier à gagner en profondeur, comme chez Lu </w:t>
      </w:r>
      <w:proofErr w:type="spellStart"/>
      <w:r w:rsidRPr="00ED0B3E">
        <w:rPr>
          <w:lang w:val="fr-FR"/>
        </w:rPr>
        <w:t>Xun</w:t>
      </w:r>
      <w:proofErr w:type="spellEnd"/>
      <w:r w:rsidRPr="00ED0B3E">
        <w:rPr>
          <w:lang w:val="fr-FR"/>
        </w:rPr>
        <w:t xml:space="preserve"> (</w:t>
      </w:r>
      <w:r w:rsidR="00FE2573">
        <w:rPr>
          <w:lang w:val="fr-FR"/>
        </w:rPr>
        <w:t>Tao H., 200</w:t>
      </w:r>
      <w:r w:rsidR="002A2201">
        <w:rPr>
          <w:lang w:val="fr-FR"/>
        </w:rPr>
        <w:t>9</w:t>
      </w:r>
      <w:r w:rsidR="00FE2573">
        <w:rPr>
          <w:lang w:val="fr-FR"/>
        </w:rPr>
        <w:t>, p. 14</w:t>
      </w:r>
      <w:r w:rsidRPr="00ED0B3E">
        <w:rPr>
          <w:lang w:val="fr-FR"/>
        </w:rPr>
        <w:t>)</w:t>
      </w:r>
      <w:r w:rsidR="007D3C44" w:rsidRPr="00ED0B3E">
        <w:rPr>
          <w:lang w:val="fr-FR"/>
        </w:rPr>
        <w:t xml:space="preserve">. </w:t>
      </w:r>
    </w:p>
    <w:p w14:paraId="062FDAC9" w14:textId="71CABEC8" w:rsidR="007D3C44" w:rsidRDefault="0000007B" w:rsidP="007D3C44">
      <w:pPr>
        <w:pStyle w:val="PTexte"/>
        <w:jc w:val="both"/>
        <w:rPr>
          <w:rFonts w:asciiTheme="minorHAnsi" w:eastAsia="SimSun" w:hAnsiTheme="minorHAnsi" w:cstheme="minorHAnsi"/>
          <w:color w:val="000000" w:themeColor="dark1"/>
          <w:kern w:val="24"/>
          <w:lang w:val="fr-FR" w:eastAsia="zh-CN"/>
        </w:rPr>
      </w:pPr>
      <w:r w:rsidRPr="0085182A">
        <w:rPr>
          <w:rFonts w:asciiTheme="minorHAnsi" w:eastAsia="SimSun" w:hAnsiTheme="minorHAnsi" w:cstheme="minorHAnsi"/>
          <w:color w:val="000000" w:themeColor="dark1"/>
          <w:kern w:val="24"/>
          <w:lang w:val="fr-FR"/>
        </w:rPr>
        <w:lastRenderedPageBreak/>
        <w:t xml:space="preserve">Aussi contradictoire que cela puisse paraître </w:t>
      </w:r>
      <w:r>
        <w:rPr>
          <w:rFonts w:asciiTheme="minorHAnsi" w:eastAsia="SimSun" w:hAnsiTheme="minorHAnsi" w:cstheme="minorHAnsi"/>
          <w:color w:val="000000" w:themeColor="dark1"/>
          <w:kern w:val="24"/>
          <w:lang w:val="fr-FR"/>
        </w:rPr>
        <w:t xml:space="preserve">de premier abord </w:t>
      </w:r>
      <w:r w:rsidRPr="0085182A">
        <w:rPr>
          <w:rFonts w:asciiTheme="minorHAnsi" w:eastAsia="SimSun" w:hAnsiTheme="minorHAnsi" w:cstheme="minorHAnsi"/>
          <w:color w:val="000000" w:themeColor="dark1"/>
          <w:kern w:val="24"/>
          <w:lang w:val="fr-FR"/>
        </w:rPr>
        <w:t xml:space="preserve">au vu de sa biographie et de ses sensibilités sociales, </w:t>
      </w:r>
      <w:r>
        <w:rPr>
          <w:rFonts w:asciiTheme="minorHAnsi" w:eastAsia="SimSun" w:hAnsiTheme="minorHAnsi" w:cstheme="minorHAnsi"/>
          <w:color w:val="000000" w:themeColor="dark1"/>
          <w:kern w:val="24"/>
          <w:lang w:val="fr-FR"/>
        </w:rPr>
        <w:t>l</w:t>
      </w:r>
      <w:r w:rsidRPr="0085182A">
        <w:rPr>
          <w:rFonts w:asciiTheme="minorHAnsi" w:eastAsia="SimSun" w:hAnsiTheme="minorHAnsi" w:cstheme="minorHAnsi"/>
          <w:color w:val="000000" w:themeColor="dark1"/>
          <w:kern w:val="24"/>
          <w:lang w:val="fr-FR"/>
        </w:rPr>
        <w:t xml:space="preserve">e Mao Dun journaliste et rédacteur en chef joua </w:t>
      </w:r>
      <w:r w:rsidR="005565D3">
        <w:rPr>
          <w:rFonts w:asciiTheme="minorHAnsi" w:eastAsia="SimSun" w:hAnsiTheme="minorHAnsi" w:cstheme="minorHAnsi"/>
          <w:color w:val="000000" w:themeColor="dark1"/>
          <w:kern w:val="24"/>
          <w:lang w:val="fr-FR"/>
        </w:rPr>
        <w:t>en effet</w:t>
      </w:r>
      <w:r>
        <w:rPr>
          <w:rFonts w:asciiTheme="minorHAnsi" w:eastAsia="SimSun" w:hAnsiTheme="minorHAnsi" w:cstheme="minorHAnsi"/>
          <w:color w:val="000000" w:themeColor="dark1"/>
          <w:kern w:val="24"/>
          <w:lang w:val="fr-FR"/>
        </w:rPr>
        <w:t xml:space="preserve"> </w:t>
      </w:r>
      <w:r w:rsidRPr="0085182A">
        <w:rPr>
          <w:rFonts w:asciiTheme="minorHAnsi" w:eastAsia="SimSun" w:hAnsiTheme="minorHAnsi" w:cstheme="minorHAnsi"/>
          <w:color w:val="000000" w:themeColor="dark1"/>
          <w:kern w:val="24"/>
          <w:lang w:val="fr-FR"/>
        </w:rPr>
        <w:t xml:space="preserve">un rôle déterminant dans la découverte du symbolisme et sa promotion en Chine. </w:t>
      </w:r>
      <w:r w:rsidR="007D3C44">
        <w:rPr>
          <w:rFonts w:asciiTheme="minorHAnsi" w:eastAsia="SimSun" w:hAnsiTheme="minorHAnsi" w:cstheme="minorHAnsi"/>
          <w:color w:val="000000" w:themeColor="dark1"/>
          <w:kern w:val="24"/>
          <w:lang w:val="fr-FR" w:eastAsia="zh-CN"/>
        </w:rPr>
        <w:t xml:space="preserve">Dans son </w:t>
      </w:r>
      <w:r w:rsidR="007D3C44" w:rsidRPr="00D061B4">
        <w:rPr>
          <w:rFonts w:ascii="Heiti SC Light" w:eastAsia="Heiti SC Light" w:hAnsi="Heiti SC Light" w:cstheme="minorHAnsi" w:hint="eastAsia"/>
          <w:iCs w:val="0"/>
          <w:color w:val="000000" w:themeColor="dark1"/>
          <w:kern w:val="24"/>
          <w:sz w:val="20"/>
          <w:szCs w:val="20"/>
          <w:lang w:val="fr-FR" w:eastAsia="zh-CN"/>
        </w:rPr>
        <w:t>《小说新潮栏宣言》</w:t>
      </w:r>
      <w:r w:rsidR="007D3C44">
        <w:rPr>
          <w:rFonts w:asciiTheme="minorHAnsi" w:eastAsia="SimSun" w:hAnsiTheme="minorHAnsi" w:cstheme="minorHAnsi" w:hint="eastAsia"/>
          <w:color w:val="000000" w:themeColor="dark1"/>
          <w:kern w:val="24"/>
          <w:lang w:val="fr-FR" w:eastAsia="zh-CN"/>
        </w:rPr>
        <w:t xml:space="preserve"> </w:t>
      </w:r>
      <w:r w:rsidR="007D3C44">
        <w:rPr>
          <w:rFonts w:asciiTheme="minorHAnsi" w:eastAsia="SimSun" w:hAnsiTheme="minorHAnsi" w:cstheme="minorHAnsi"/>
          <w:color w:val="000000" w:themeColor="dark1"/>
          <w:kern w:val="24"/>
          <w:lang w:val="fr-FR" w:eastAsia="zh-CN"/>
        </w:rPr>
        <w:t>«</w:t>
      </w:r>
      <w:r w:rsidR="00C87119">
        <w:rPr>
          <w:rFonts w:asciiTheme="minorHAnsi" w:eastAsia="SimSun" w:hAnsiTheme="minorHAnsi" w:cstheme="minorHAnsi"/>
          <w:color w:val="000000" w:themeColor="dark1"/>
          <w:kern w:val="24"/>
          <w:lang w:val="fr-FR" w:eastAsia="zh-CN"/>
        </w:rPr>
        <w:t> </w:t>
      </w:r>
      <w:r w:rsidR="007D3C44">
        <w:rPr>
          <w:rFonts w:asciiTheme="minorHAnsi" w:eastAsia="SimSun" w:hAnsiTheme="minorHAnsi" w:cstheme="minorHAnsi"/>
          <w:color w:val="000000" w:themeColor="dark1"/>
          <w:kern w:val="24"/>
          <w:lang w:val="fr-FR" w:eastAsia="zh-CN"/>
        </w:rPr>
        <w:t>Manifeste pour la section “La Nouvelle Vague du roman”</w:t>
      </w:r>
      <w:r w:rsidR="00C87119">
        <w:rPr>
          <w:rFonts w:asciiTheme="minorHAnsi" w:eastAsia="SimSun" w:hAnsiTheme="minorHAnsi" w:cstheme="minorHAnsi"/>
          <w:color w:val="000000" w:themeColor="dark1"/>
          <w:kern w:val="24"/>
          <w:lang w:val="fr-FR" w:eastAsia="zh-CN"/>
        </w:rPr>
        <w:t> </w:t>
      </w:r>
      <w:r w:rsidR="007D3C44">
        <w:rPr>
          <w:rFonts w:asciiTheme="minorHAnsi" w:eastAsia="SimSun" w:hAnsiTheme="minorHAnsi" w:cstheme="minorHAnsi"/>
          <w:color w:val="000000" w:themeColor="dark1"/>
          <w:kern w:val="24"/>
          <w:lang w:val="fr-FR" w:eastAsia="zh-CN"/>
        </w:rPr>
        <w:t>»</w:t>
      </w:r>
      <w:r w:rsidR="006C1275">
        <w:rPr>
          <w:rFonts w:asciiTheme="minorHAnsi" w:eastAsia="SimSun" w:hAnsiTheme="minorHAnsi" w:cstheme="minorHAnsi"/>
          <w:color w:val="000000" w:themeColor="dark1"/>
          <w:kern w:val="24"/>
          <w:lang w:val="fr-FR" w:eastAsia="zh-CN"/>
        </w:rPr>
        <w:t xml:space="preserve"> de janvier 1920</w:t>
      </w:r>
      <w:r w:rsidR="007D3C44">
        <w:rPr>
          <w:rFonts w:asciiTheme="minorHAnsi" w:eastAsia="SimSun" w:hAnsiTheme="minorHAnsi" w:cstheme="minorHAnsi"/>
          <w:color w:val="000000" w:themeColor="dark1"/>
          <w:kern w:val="24"/>
          <w:lang w:val="fr-FR" w:eastAsia="zh-CN"/>
        </w:rPr>
        <w:t xml:space="preserve">, faisant </w:t>
      </w:r>
      <w:r w:rsidR="007D3C44" w:rsidRPr="00F63B5B">
        <w:rPr>
          <w:rFonts w:asciiTheme="minorHAnsi" w:eastAsia="SimSun" w:hAnsiTheme="minorHAnsi" w:cstheme="minorHAnsi"/>
          <w:color w:val="000000" w:themeColor="dark1"/>
          <w:kern w:val="24"/>
          <w:lang w:val="fr-FR" w:eastAsia="zh-CN"/>
        </w:rPr>
        <w:t xml:space="preserve">remarquer que </w:t>
      </w:r>
      <w:r w:rsidR="007D3C44">
        <w:rPr>
          <w:rFonts w:asciiTheme="minorHAnsi" w:eastAsia="SimSun" w:hAnsiTheme="minorHAnsi" w:cstheme="minorHAnsi"/>
          <w:color w:val="000000" w:themeColor="dark1"/>
          <w:kern w:val="24"/>
          <w:lang w:val="fr-FR" w:eastAsia="zh-CN"/>
        </w:rPr>
        <w:t xml:space="preserve">la littérature nationale chinoise </w:t>
      </w:r>
      <w:r w:rsidR="007D3C44" w:rsidRPr="00F63B5B">
        <w:rPr>
          <w:rFonts w:asciiTheme="minorHAnsi" w:eastAsia="SimSun" w:hAnsiTheme="minorHAnsi" w:cstheme="minorHAnsi"/>
          <w:color w:val="000000" w:themeColor="dark1"/>
          <w:kern w:val="24"/>
          <w:lang w:val="fr-FR" w:eastAsia="zh-CN"/>
        </w:rPr>
        <w:t>ne touch</w:t>
      </w:r>
      <w:r w:rsidR="00B855DC">
        <w:rPr>
          <w:rFonts w:asciiTheme="minorHAnsi" w:eastAsia="SimSun" w:hAnsiTheme="minorHAnsi" w:cstheme="minorHAnsi"/>
          <w:color w:val="000000" w:themeColor="dark1"/>
          <w:kern w:val="24"/>
          <w:lang w:val="fr-FR" w:eastAsia="zh-CN"/>
        </w:rPr>
        <w:t>ait</w:t>
      </w:r>
      <w:r w:rsidR="007D3C44" w:rsidRPr="00F63B5B">
        <w:rPr>
          <w:rFonts w:asciiTheme="minorHAnsi" w:eastAsia="SimSun" w:hAnsiTheme="minorHAnsi" w:cstheme="minorHAnsi"/>
          <w:color w:val="000000" w:themeColor="dark1"/>
          <w:kern w:val="24"/>
          <w:lang w:val="fr-FR" w:eastAsia="zh-CN"/>
        </w:rPr>
        <w:t xml:space="preserve"> </w:t>
      </w:r>
      <w:r w:rsidR="006779C6">
        <w:rPr>
          <w:rFonts w:asciiTheme="minorHAnsi" w:eastAsia="SimSun" w:hAnsiTheme="minorHAnsi" w:cstheme="minorHAnsi"/>
          <w:color w:val="000000" w:themeColor="dark1"/>
          <w:kern w:val="24"/>
          <w:lang w:val="fr-FR" w:eastAsia="zh-CN"/>
        </w:rPr>
        <w:t>guère</w:t>
      </w:r>
      <w:r w:rsidR="007D3C44" w:rsidRPr="00F63B5B">
        <w:rPr>
          <w:rFonts w:asciiTheme="minorHAnsi" w:eastAsia="SimSun" w:hAnsiTheme="minorHAnsi" w:cstheme="minorHAnsi"/>
          <w:color w:val="000000" w:themeColor="dark1"/>
          <w:kern w:val="24"/>
          <w:lang w:val="fr-FR" w:eastAsia="zh-CN"/>
        </w:rPr>
        <w:t xml:space="preserve"> le seuil du </w:t>
      </w:r>
      <w:r w:rsidR="006779C6">
        <w:rPr>
          <w:rFonts w:asciiTheme="minorHAnsi" w:eastAsia="SimSun" w:hAnsiTheme="minorHAnsi" w:cstheme="minorHAnsi"/>
          <w:color w:val="000000" w:themeColor="dark1"/>
          <w:kern w:val="24"/>
          <w:lang w:val="fr-FR" w:eastAsia="zh-CN"/>
        </w:rPr>
        <w:t>réalisme</w:t>
      </w:r>
      <w:r w:rsidR="007D3C44">
        <w:rPr>
          <w:rFonts w:asciiTheme="minorHAnsi" w:eastAsia="SimSun" w:hAnsiTheme="minorHAnsi" w:cstheme="minorHAnsi"/>
          <w:color w:val="000000" w:themeColor="dark1"/>
          <w:kern w:val="24"/>
          <w:lang w:val="fr-FR" w:eastAsia="zh-CN"/>
        </w:rPr>
        <w:t xml:space="preserve">, </w:t>
      </w:r>
      <w:r w:rsidR="00D6570B">
        <w:rPr>
          <w:rFonts w:asciiTheme="minorHAnsi" w:eastAsia="SimSun" w:hAnsiTheme="minorHAnsi" w:cstheme="minorHAnsi"/>
          <w:color w:val="000000" w:themeColor="dark1"/>
          <w:kern w:val="24"/>
          <w:lang w:val="fr-FR" w:eastAsia="zh-CN"/>
        </w:rPr>
        <w:t>l’éditeur</w:t>
      </w:r>
      <w:r w:rsidR="005565D3">
        <w:rPr>
          <w:rFonts w:asciiTheme="minorHAnsi" w:eastAsia="SimSun" w:hAnsiTheme="minorHAnsi" w:cstheme="minorHAnsi"/>
          <w:color w:val="000000" w:themeColor="dark1"/>
          <w:kern w:val="24"/>
          <w:lang w:val="fr-FR" w:eastAsia="zh-CN"/>
        </w:rPr>
        <w:t xml:space="preserve"> du </w:t>
      </w:r>
      <w:r w:rsidR="005565D3">
        <w:rPr>
          <w:rFonts w:asciiTheme="minorHAnsi" w:eastAsia="SimSun" w:hAnsiTheme="minorHAnsi" w:cstheme="minorHAnsi"/>
          <w:i/>
          <w:iCs w:val="0"/>
          <w:color w:val="000000" w:themeColor="dark1"/>
          <w:kern w:val="24"/>
          <w:lang w:val="fr-FR" w:eastAsia="zh-CN"/>
        </w:rPr>
        <w:t>Short Story Magazine</w:t>
      </w:r>
      <w:r w:rsidR="007D3C44">
        <w:rPr>
          <w:rFonts w:asciiTheme="minorHAnsi" w:eastAsia="SimSun" w:hAnsiTheme="minorHAnsi" w:cstheme="minorHAnsi"/>
          <w:i/>
          <w:iCs w:val="0"/>
          <w:color w:val="000000" w:themeColor="dark1"/>
          <w:kern w:val="24"/>
          <w:lang w:val="fr-FR" w:eastAsia="zh-CN"/>
        </w:rPr>
        <w:t xml:space="preserve"> </w:t>
      </w:r>
      <w:r w:rsidR="007D3C44">
        <w:rPr>
          <w:rFonts w:asciiTheme="minorHAnsi" w:eastAsia="SimSun" w:hAnsiTheme="minorHAnsi" w:cstheme="minorHAnsi"/>
          <w:color w:val="000000" w:themeColor="dark1"/>
          <w:kern w:val="24"/>
          <w:lang w:val="fr-FR" w:eastAsia="zh-CN"/>
        </w:rPr>
        <w:t>estim</w:t>
      </w:r>
      <w:r w:rsidR="00B947B6">
        <w:rPr>
          <w:rFonts w:asciiTheme="minorHAnsi" w:eastAsia="SimSun" w:hAnsiTheme="minorHAnsi" w:cstheme="minorHAnsi"/>
          <w:color w:val="000000" w:themeColor="dark1"/>
          <w:kern w:val="24"/>
          <w:lang w:val="fr-FR" w:eastAsia="zh-CN"/>
        </w:rPr>
        <w:t>ait</w:t>
      </w:r>
      <w:r w:rsidR="007D3C44" w:rsidRPr="00F63B5B">
        <w:rPr>
          <w:rFonts w:asciiTheme="minorHAnsi" w:eastAsia="SimSun" w:hAnsiTheme="minorHAnsi" w:cstheme="minorHAnsi"/>
          <w:color w:val="000000" w:themeColor="dark1"/>
          <w:kern w:val="24"/>
          <w:lang w:val="fr-FR" w:eastAsia="zh-CN"/>
        </w:rPr>
        <w:t xml:space="preserve"> urgent </w:t>
      </w:r>
      <w:r w:rsidR="00F50F1A">
        <w:rPr>
          <w:rFonts w:asciiTheme="minorHAnsi" w:eastAsia="SimSun" w:hAnsiTheme="minorHAnsi" w:cstheme="minorHAnsi"/>
          <w:color w:val="000000" w:themeColor="dark1"/>
          <w:kern w:val="24"/>
          <w:lang w:val="fr-FR" w:eastAsia="zh-CN"/>
        </w:rPr>
        <w:t xml:space="preserve">d’introduire </w:t>
      </w:r>
      <w:r w:rsidR="007D3C44" w:rsidRPr="00F63B5B">
        <w:rPr>
          <w:rFonts w:asciiTheme="minorHAnsi" w:eastAsia="SimSun" w:hAnsiTheme="minorHAnsi" w:cstheme="minorHAnsi"/>
          <w:color w:val="000000" w:themeColor="dark1"/>
          <w:kern w:val="24"/>
          <w:lang w:val="fr-FR" w:eastAsia="zh-CN"/>
        </w:rPr>
        <w:t xml:space="preserve">en Chine les nouvelles </w:t>
      </w:r>
      <w:r w:rsidR="006779C6">
        <w:rPr>
          <w:rFonts w:asciiTheme="minorHAnsi" w:eastAsia="SimSun" w:hAnsiTheme="minorHAnsi" w:cstheme="minorHAnsi"/>
          <w:color w:val="000000" w:themeColor="dark1"/>
          <w:kern w:val="24"/>
          <w:lang w:val="fr-FR" w:eastAsia="zh-CN"/>
        </w:rPr>
        <w:t>écoles</w:t>
      </w:r>
      <w:r w:rsidR="007D3C44" w:rsidRPr="00F63B5B">
        <w:rPr>
          <w:rFonts w:asciiTheme="minorHAnsi" w:eastAsia="SimSun" w:hAnsiTheme="minorHAnsi" w:cstheme="minorHAnsi"/>
          <w:color w:val="000000" w:themeColor="dark1"/>
          <w:kern w:val="24"/>
          <w:lang w:val="fr-FR" w:eastAsia="zh-CN"/>
        </w:rPr>
        <w:t xml:space="preserve"> occidentales du roman</w:t>
      </w:r>
      <w:r w:rsidR="00312579">
        <w:rPr>
          <w:rFonts w:asciiTheme="minorHAnsi" w:eastAsia="SimSun" w:hAnsiTheme="minorHAnsi" w:cstheme="minorHAnsi"/>
          <w:color w:val="000000" w:themeColor="dark1"/>
          <w:kern w:val="24"/>
          <w:lang w:val="fr-FR" w:eastAsia="zh-CN"/>
        </w:rPr>
        <w:t> ; cependant il</w:t>
      </w:r>
      <w:r w:rsidR="007D3C44">
        <w:rPr>
          <w:rFonts w:asciiTheme="minorHAnsi" w:eastAsia="SimSun" w:hAnsiTheme="minorHAnsi" w:cstheme="minorHAnsi"/>
          <w:color w:val="000000" w:themeColor="dark1"/>
          <w:kern w:val="24"/>
          <w:lang w:val="fr-FR" w:eastAsia="zh-CN"/>
        </w:rPr>
        <w:t xml:space="preserve"> </w:t>
      </w:r>
      <w:r w:rsidR="006779C6" w:rsidRPr="00F63B5B">
        <w:rPr>
          <w:rFonts w:asciiTheme="minorHAnsi" w:eastAsia="SimSun" w:hAnsiTheme="minorHAnsi" w:cstheme="minorHAnsi"/>
          <w:color w:val="000000" w:themeColor="dark1"/>
          <w:kern w:val="24"/>
          <w:lang w:val="fr-FR" w:eastAsia="zh-CN"/>
        </w:rPr>
        <w:t>déconseilla</w:t>
      </w:r>
      <w:r w:rsidR="00312579">
        <w:rPr>
          <w:rFonts w:asciiTheme="minorHAnsi" w:eastAsia="SimSun" w:hAnsiTheme="minorHAnsi" w:cstheme="minorHAnsi"/>
          <w:color w:val="000000" w:themeColor="dark1"/>
          <w:kern w:val="24"/>
          <w:lang w:val="fr-FR" w:eastAsia="zh-CN"/>
        </w:rPr>
        <w:t>i</w:t>
      </w:r>
      <w:r w:rsidR="006779C6">
        <w:rPr>
          <w:rFonts w:asciiTheme="minorHAnsi" w:eastAsia="SimSun" w:hAnsiTheme="minorHAnsi" w:cstheme="minorHAnsi"/>
          <w:color w:val="000000" w:themeColor="dark1"/>
          <w:kern w:val="24"/>
          <w:lang w:val="fr-FR" w:eastAsia="zh-CN"/>
        </w:rPr>
        <w:t>t</w:t>
      </w:r>
      <w:r w:rsidR="007D3C44" w:rsidRPr="00F63B5B">
        <w:rPr>
          <w:rFonts w:asciiTheme="minorHAnsi" w:eastAsia="SimSun" w:hAnsiTheme="minorHAnsi" w:cstheme="minorHAnsi"/>
          <w:color w:val="000000" w:themeColor="dark1"/>
          <w:kern w:val="24"/>
          <w:lang w:val="fr-FR" w:eastAsia="zh-CN"/>
        </w:rPr>
        <w:t xml:space="preserve"> </w:t>
      </w:r>
      <w:r w:rsidR="00312579">
        <w:rPr>
          <w:rFonts w:asciiTheme="minorHAnsi" w:eastAsia="SimSun" w:hAnsiTheme="minorHAnsi" w:cstheme="minorHAnsi"/>
          <w:color w:val="000000" w:themeColor="dark1"/>
          <w:kern w:val="24"/>
          <w:lang w:val="fr-FR" w:eastAsia="zh-CN"/>
        </w:rPr>
        <w:t xml:space="preserve">d’abord </w:t>
      </w:r>
      <w:r w:rsidR="007D3C44" w:rsidRPr="00F63B5B">
        <w:rPr>
          <w:rFonts w:asciiTheme="minorHAnsi" w:eastAsia="SimSun" w:hAnsiTheme="minorHAnsi" w:cstheme="minorHAnsi"/>
          <w:color w:val="000000" w:themeColor="dark1"/>
          <w:kern w:val="24"/>
          <w:lang w:val="fr-FR" w:eastAsia="zh-CN"/>
        </w:rPr>
        <w:t>d’imiter n’importe quel nouve</w:t>
      </w:r>
      <w:r w:rsidR="00D6570B">
        <w:rPr>
          <w:rFonts w:asciiTheme="minorHAnsi" w:eastAsia="SimSun" w:hAnsiTheme="minorHAnsi" w:cstheme="minorHAnsi"/>
          <w:color w:val="000000" w:themeColor="dark1"/>
          <w:kern w:val="24"/>
          <w:lang w:val="fr-FR" w:eastAsia="zh-CN"/>
        </w:rPr>
        <w:t xml:space="preserve">au courant </w:t>
      </w:r>
      <w:r w:rsidR="007D3C44" w:rsidRPr="00F63B5B">
        <w:rPr>
          <w:rFonts w:asciiTheme="minorHAnsi" w:eastAsia="SimSun" w:hAnsiTheme="minorHAnsi" w:cstheme="minorHAnsi"/>
          <w:color w:val="000000" w:themeColor="dark1"/>
          <w:kern w:val="24"/>
          <w:lang w:val="fr-FR" w:eastAsia="zh-CN"/>
        </w:rPr>
        <w:t>juste en raison de sa nouveaut</w:t>
      </w:r>
      <w:r w:rsidR="006779C6">
        <w:rPr>
          <w:rFonts w:asciiTheme="minorHAnsi" w:eastAsia="SimSun" w:hAnsiTheme="minorHAnsi" w:cstheme="minorHAnsi"/>
          <w:color w:val="000000" w:themeColor="dark1"/>
          <w:kern w:val="24"/>
          <w:lang w:val="fr-FR" w:eastAsia="zh-CN"/>
        </w:rPr>
        <w:t>é</w:t>
      </w:r>
      <w:r w:rsidR="007D3C44" w:rsidRPr="00F63B5B">
        <w:rPr>
          <w:rFonts w:asciiTheme="minorHAnsi" w:eastAsia="SimSun" w:hAnsiTheme="minorHAnsi" w:cstheme="minorHAnsi"/>
          <w:color w:val="000000" w:themeColor="dark1"/>
          <w:kern w:val="24"/>
          <w:lang w:val="fr-FR" w:eastAsia="zh-CN"/>
        </w:rPr>
        <w:t xml:space="preserve">, </w:t>
      </w:r>
      <w:r w:rsidR="006779C6" w:rsidRPr="00F63B5B">
        <w:rPr>
          <w:rFonts w:asciiTheme="minorHAnsi" w:eastAsia="SimSun" w:hAnsiTheme="minorHAnsi" w:cstheme="minorHAnsi"/>
          <w:color w:val="000000" w:themeColor="dark1"/>
          <w:kern w:val="24"/>
          <w:lang w:val="fr-FR" w:eastAsia="zh-CN"/>
        </w:rPr>
        <w:t>étant</w:t>
      </w:r>
      <w:r w:rsidR="007D3C44" w:rsidRPr="00F63B5B">
        <w:rPr>
          <w:rFonts w:asciiTheme="minorHAnsi" w:eastAsia="SimSun" w:hAnsiTheme="minorHAnsi" w:cstheme="minorHAnsi"/>
          <w:color w:val="000000" w:themeColor="dark1"/>
          <w:kern w:val="24"/>
          <w:lang w:val="fr-FR" w:eastAsia="zh-CN"/>
        </w:rPr>
        <w:t xml:space="preserve"> donné qu’il </w:t>
      </w:r>
      <w:r w:rsidR="00B947B6">
        <w:rPr>
          <w:rFonts w:asciiTheme="minorHAnsi" w:eastAsia="SimSun" w:hAnsiTheme="minorHAnsi" w:cstheme="minorHAnsi"/>
          <w:color w:val="000000" w:themeColor="dark1"/>
          <w:kern w:val="24"/>
          <w:lang w:val="fr-FR" w:eastAsia="zh-CN"/>
        </w:rPr>
        <w:t>fallait</w:t>
      </w:r>
      <w:r w:rsidR="007D3C44" w:rsidRPr="00F63B5B">
        <w:rPr>
          <w:rFonts w:asciiTheme="minorHAnsi" w:eastAsia="SimSun" w:hAnsiTheme="minorHAnsi" w:cstheme="minorHAnsi"/>
          <w:color w:val="000000" w:themeColor="dark1"/>
          <w:kern w:val="24"/>
          <w:lang w:val="fr-FR" w:eastAsia="zh-CN"/>
        </w:rPr>
        <w:t xml:space="preserve"> toujours prendre en compte la situation </w:t>
      </w:r>
      <w:r w:rsidR="00D6570B">
        <w:rPr>
          <w:rFonts w:asciiTheme="minorHAnsi" w:eastAsia="SimSun" w:hAnsiTheme="minorHAnsi" w:cstheme="minorHAnsi"/>
          <w:color w:val="000000" w:themeColor="dark1"/>
          <w:kern w:val="24"/>
          <w:lang w:val="fr-FR" w:eastAsia="zh-CN"/>
        </w:rPr>
        <w:t>actuelle</w:t>
      </w:r>
      <w:r w:rsidR="007D3C44" w:rsidRPr="00F63B5B">
        <w:rPr>
          <w:rFonts w:asciiTheme="minorHAnsi" w:eastAsia="SimSun" w:hAnsiTheme="minorHAnsi" w:cstheme="minorHAnsi"/>
          <w:color w:val="000000" w:themeColor="dark1"/>
          <w:kern w:val="24"/>
          <w:lang w:val="fr-FR" w:eastAsia="zh-CN"/>
        </w:rPr>
        <w:t xml:space="preserve"> de l’</w:t>
      </w:r>
      <w:r w:rsidR="006779C6" w:rsidRPr="00F63B5B">
        <w:rPr>
          <w:rFonts w:asciiTheme="minorHAnsi" w:eastAsia="SimSun" w:hAnsiTheme="minorHAnsi" w:cstheme="minorHAnsi"/>
          <w:color w:val="000000" w:themeColor="dark1"/>
          <w:kern w:val="24"/>
          <w:lang w:val="fr-FR" w:eastAsia="zh-CN"/>
        </w:rPr>
        <w:t>État</w:t>
      </w:r>
      <w:r w:rsidR="007D3C44">
        <w:rPr>
          <w:rFonts w:asciiTheme="minorHAnsi" w:eastAsia="SimSun" w:hAnsiTheme="minorHAnsi" w:cstheme="minorHAnsi"/>
          <w:color w:val="000000" w:themeColor="dark1"/>
          <w:kern w:val="24"/>
          <w:lang w:val="fr-FR" w:eastAsia="zh-CN"/>
        </w:rPr>
        <w:t>, ce qui l’amena à suggérer de commencer</w:t>
      </w:r>
      <w:r w:rsidR="007D3C44" w:rsidRPr="00F63B5B">
        <w:rPr>
          <w:rFonts w:asciiTheme="minorHAnsi" w:eastAsia="SimSun" w:hAnsiTheme="minorHAnsi" w:cstheme="minorHAnsi"/>
          <w:color w:val="000000" w:themeColor="dark1"/>
          <w:kern w:val="24"/>
          <w:lang w:val="fr-FR" w:eastAsia="zh-CN"/>
        </w:rPr>
        <w:t xml:space="preserve"> par le </w:t>
      </w:r>
      <w:r w:rsidR="006779C6" w:rsidRPr="00F63B5B">
        <w:rPr>
          <w:rFonts w:asciiTheme="minorHAnsi" w:eastAsia="SimSun" w:hAnsiTheme="minorHAnsi" w:cstheme="minorHAnsi"/>
          <w:color w:val="000000" w:themeColor="dark1"/>
          <w:kern w:val="24"/>
          <w:lang w:val="fr-FR" w:eastAsia="zh-CN"/>
        </w:rPr>
        <w:t>réalisme</w:t>
      </w:r>
      <w:r w:rsidR="007D3C44" w:rsidRPr="00F63B5B">
        <w:rPr>
          <w:rFonts w:asciiTheme="minorHAnsi" w:eastAsia="SimSun" w:hAnsiTheme="minorHAnsi" w:cstheme="minorHAnsi"/>
          <w:color w:val="000000" w:themeColor="dark1"/>
          <w:kern w:val="24"/>
          <w:lang w:val="fr-FR" w:eastAsia="zh-CN"/>
        </w:rPr>
        <w:t xml:space="preserve"> et le naturalisme</w:t>
      </w:r>
      <w:r w:rsidR="007D3C44">
        <w:rPr>
          <w:rFonts w:asciiTheme="minorHAnsi" w:eastAsia="SimSun" w:hAnsiTheme="minorHAnsi" w:cstheme="minorHAnsi"/>
          <w:color w:val="000000" w:themeColor="dark1"/>
          <w:kern w:val="24"/>
          <w:lang w:val="fr-FR" w:eastAsia="zh-CN"/>
        </w:rPr>
        <w:t xml:space="preserve"> au détriment du symbolisme</w:t>
      </w:r>
      <w:r w:rsidR="00B875C6">
        <w:rPr>
          <w:rFonts w:asciiTheme="minorHAnsi" w:eastAsia="SimSun" w:hAnsiTheme="minorHAnsi" w:cstheme="minorHAnsi"/>
          <w:color w:val="000000" w:themeColor="dark1"/>
          <w:kern w:val="24"/>
          <w:lang w:val="fr-FR" w:eastAsia="zh-CN"/>
        </w:rPr>
        <w:t xml:space="preserve"> (</w:t>
      </w:r>
      <w:proofErr w:type="spellStart"/>
      <w:r w:rsidR="00B875C6">
        <w:rPr>
          <w:rFonts w:asciiTheme="minorHAnsi" w:eastAsia="SimSun" w:hAnsiTheme="minorHAnsi" w:cstheme="minorHAnsi"/>
          <w:color w:val="000000" w:themeColor="dark1"/>
          <w:kern w:val="24"/>
          <w:lang w:val="fr-FR" w:eastAsia="zh-CN"/>
        </w:rPr>
        <w:t>Shen</w:t>
      </w:r>
      <w:proofErr w:type="spellEnd"/>
      <w:r w:rsidR="00B875C6">
        <w:rPr>
          <w:rFonts w:asciiTheme="minorHAnsi" w:eastAsia="SimSun" w:hAnsiTheme="minorHAnsi" w:cstheme="minorHAnsi"/>
          <w:color w:val="000000" w:themeColor="dark1"/>
          <w:kern w:val="24"/>
          <w:lang w:val="fr-FR" w:eastAsia="zh-CN"/>
        </w:rPr>
        <w:t>, 1920a)</w:t>
      </w:r>
      <w:r w:rsidR="007D3C44">
        <w:rPr>
          <w:rFonts w:asciiTheme="minorHAnsi" w:eastAsia="SimSun" w:hAnsiTheme="minorHAnsi" w:cstheme="minorHAnsi"/>
          <w:color w:val="000000" w:themeColor="dark1"/>
          <w:kern w:val="24"/>
          <w:lang w:val="fr-FR" w:eastAsia="zh-CN"/>
        </w:rPr>
        <w:t>. Un mois plus tard, dans</w:t>
      </w:r>
      <w:r w:rsidR="008E648C">
        <w:rPr>
          <w:rFonts w:asciiTheme="minorHAnsi" w:eastAsia="SimSun" w:hAnsiTheme="minorHAnsi" w:cstheme="minorHAnsi"/>
          <w:color w:val="000000" w:themeColor="dark1"/>
          <w:kern w:val="24"/>
          <w:lang w:val="fr-FR" w:eastAsia="zh-CN"/>
        </w:rPr>
        <w:t xml:space="preserve"> </w:t>
      </w:r>
      <w:r w:rsidR="007D3C44" w:rsidRPr="006C4EE2">
        <w:rPr>
          <w:rFonts w:ascii="Heiti SC Light" w:eastAsia="Heiti SC Light" w:hAnsi="Heiti SC Light" w:cstheme="minorHAnsi" w:hint="eastAsia"/>
          <w:iCs w:val="0"/>
          <w:color w:val="000000" w:themeColor="dark1"/>
          <w:kern w:val="24"/>
          <w:sz w:val="20"/>
          <w:szCs w:val="20"/>
          <w:lang w:val="fr-FR" w:eastAsia="zh-CN"/>
        </w:rPr>
        <w:t>《我们现在可以提倡表象主义的文学吗》</w:t>
      </w:r>
      <w:r w:rsidR="008E648C">
        <w:rPr>
          <w:rFonts w:asciiTheme="minorHAnsi" w:eastAsia="SimSun" w:hAnsiTheme="minorHAnsi" w:cstheme="minorHAnsi"/>
          <w:color w:val="000000" w:themeColor="dark1"/>
          <w:kern w:val="24"/>
          <w:lang w:val="fr-FR" w:eastAsia="zh-CN"/>
        </w:rPr>
        <w:t xml:space="preserve"> </w:t>
      </w:r>
      <w:r w:rsidR="007D3C44">
        <w:rPr>
          <w:rFonts w:asciiTheme="minorHAnsi" w:eastAsia="SimSun" w:hAnsiTheme="minorHAnsi" w:cstheme="minorHAnsi"/>
          <w:color w:val="000000" w:themeColor="dark1"/>
          <w:kern w:val="24"/>
          <w:lang w:val="fr-FR" w:eastAsia="zh-CN"/>
        </w:rPr>
        <w:t>«</w:t>
      </w:r>
      <w:r w:rsidR="00C87119">
        <w:rPr>
          <w:rFonts w:asciiTheme="minorHAnsi" w:eastAsia="SimSun" w:hAnsiTheme="minorHAnsi" w:cstheme="minorHAnsi"/>
          <w:color w:val="000000" w:themeColor="dark1"/>
          <w:kern w:val="24"/>
          <w:lang w:val="fr-FR" w:eastAsia="zh-CN"/>
        </w:rPr>
        <w:t> </w:t>
      </w:r>
      <w:r w:rsidR="007D3C44">
        <w:rPr>
          <w:rFonts w:asciiTheme="minorHAnsi" w:eastAsia="SimSun" w:hAnsiTheme="minorHAnsi" w:cstheme="minorHAnsi"/>
          <w:color w:val="000000" w:themeColor="dark1"/>
          <w:kern w:val="24"/>
          <w:lang w:val="fr-FR" w:eastAsia="zh-CN"/>
        </w:rPr>
        <w:t>Peut-on promouvoir la littérature symboliste maintenant</w:t>
      </w:r>
      <w:r w:rsidR="00C43E9F">
        <w:rPr>
          <w:rFonts w:asciiTheme="minorHAnsi" w:eastAsia="SimSun" w:hAnsiTheme="minorHAnsi" w:cstheme="minorHAnsi"/>
          <w:color w:val="000000" w:themeColor="dark1"/>
          <w:kern w:val="24"/>
          <w:lang w:val="fr-FR" w:eastAsia="zh-CN"/>
        </w:rPr>
        <w:t> </w:t>
      </w:r>
      <w:r w:rsidR="007D3C44">
        <w:rPr>
          <w:rFonts w:asciiTheme="minorHAnsi" w:eastAsia="SimSun" w:hAnsiTheme="minorHAnsi" w:cstheme="minorHAnsi"/>
          <w:color w:val="000000" w:themeColor="dark1"/>
          <w:kern w:val="24"/>
          <w:lang w:val="fr-FR" w:eastAsia="zh-CN"/>
        </w:rPr>
        <w:t>?</w:t>
      </w:r>
      <w:r w:rsidR="00C87119">
        <w:rPr>
          <w:rFonts w:asciiTheme="minorHAnsi" w:eastAsia="SimSun" w:hAnsiTheme="minorHAnsi" w:cstheme="minorHAnsi"/>
          <w:color w:val="000000" w:themeColor="dark1"/>
          <w:kern w:val="24"/>
          <w:lang w:val="fr-FR" w:eastAsia="zh-CN"/>
        </w:rPr>
        <w:t> </w:t>
      </w:r>
      <w:r w:rsidR="007D3C44">
        <w:rPr>
          <w:rFonts w:asciiTheme="minorHAnsi" w:eastAsia="SimSun" w:hAnsiTheme="minorHAnsi" w:cstheme="minorHAnsi"/>
          <w:color w:val="000000" w:themeColor="dark1"/>
          <w:kern w:val="24"/>
          <w:lang w:val="fr-FR" w:eastAsia="zh-CN"/>
        </w:rPr>
        <w:t xml:space="preserve">», </w:t>
      </w:r>
      <w:proofErr w:type="gramStart"/>
      <w:r w:rsidR="007D3C44">
        <w:rPr>
          <w:rFonts w:asciiTheme="minorHAnsi" w:eastAsia="SimSun" w:hAnsiTheme="minorHAnsi" w:cstheme="minorHAnsi"/>
          <w:color w:val="000000" w:themeColor="dark1"/>
          <w:kern w:val="24"/>
          <w:lang w:val="fr-FR" w:eastAsia="zh-CN"/>
        </w:rPr>
        <w:t>il</w:t>
      </w:r>
      <w:proofErr w:type="gramEnd"/>
      <w:r w:rsidR="007D3C44">
        <w:rPr>
          <w:rFonts w:asciiTheme="minorHAnsi" w:eastAsia="SimSun" w:hAnsiTheme="minorHAnsi" w:cstheme="minorHAnsi"/>
          <w:color w:val="000000" w:themeColor="dark1"/>
          <w:kern w:val="24"/>
          <w:lang w:val="fr-FR" w:eastAsia="zh-CN"/>
        </w:rPr>
        <w:t xml:space="preserve"> changea cependant d’avis : </w:t>
      </w:r>
    </w:p>
    <w:p w14:paraId="74E905D7" w14:textId="1C7E2A7B" w:rsidR="007D3C44" w:rsidRPr="00565B47" w:rsidRDefault="007D3C44" w:rsidP="007D3C44">
      <w:pPr>
        <w:pStyle w:val="PQuotation"/>
        <w:rPr>
          <w:rFonts w:ascii="Heiti SC Light" w:eastAsia="Heiti SC Light" w:hAnsi="Heiti SC Light"/>
          <w:iCs w:val="0"/>
          <w:sz w:val="20"/>
          <w:szCs w:val="20"/>
          <w:lang w:val="fr-BE" w:eastAsia="zh-CN"/>
        </w:rPr>
      </w:pPr>
      <w:r w:rsidRPr="007267AB">
        <w:rPr>
          <w:rFonts w:ascii="Heiti SC Light" w:eastAsia="Heiti SC Light" w:hAnsi="Heiti SC Light" w:cs="PingFang TC" w:hint="eastAsia"/>
          <w:iCs w:val="0"/>
          <w:sz w:val="20"/>
          <w:szCs w:val="20"/>
          <w:lang w:val="fr-FR" w:eastAsia="zh-CN"/>
        </w:rPr>
        <w:t>写实文学的缺点，使人心灰，使人失望，而且太刺激人的感情，精神上太无调剂</w:t>
      </w:r>
      <w:r>
        <w:rPr>
          <w:rFonts w:ascii="Heiti SC Light" w:eastAsia="Heiti SC Light" w:hAnsi="Heiti SC Light" w:cs="PingFang TC" w:hint="eastAsia"/>
          <w:iCs w:val="0"/>
          <w:sz w:val="20"/>
          <w:szCs w:val="20"/>
          <w:lang w:val="fr-FR" w:eastAsia="zh-CN"/>
        </w:rPr>
        <w:t>。</w:t>
      </w:r>
      <w:r w:rsidRPr="007267AB">
        <w:rPr>
          <w:rFonts w:ascii="Heiti SC Light" w:eastAsia="Heiti SC Light" w:hAnsi="Heiti SC Light" w:cs="PingFang TC" w:hint="eastAsia"/>
          <w:iCs w:val="0"/>
          <w:sz w:val="20"/>
          <w:szCs w:val="20"/>
          <w:lang w:val="fr-FR" w:eastAsia="zh-CN"/>
        </w:rPr>
        <w:t>我们提倡表象，便是想得到调剂的缘故，况且新浪漫的声势日盛，他们的确有可以指人到正路、使人不失望的能力，我们定然要走这路的</w:t>
      </w:r>
      <w:r w:rsidRPr="007267AB">
        <w:rPr>
          <w:rFonts w:ascii="Heiti SC Light" w:eastAsia="Heiti SC Light" w:hAnsi="Heiti SC Light" w:cs="PingFang TC"/>
          <w:iCs w:val="0"/>
          <w:sz w:val="20"/>
          <w:szCs w:val="20"/>
          <w:lang w:val="fr-FR" w:eastAsia="zh-CN"/>
        </w:rPr>
        <w:t>……</w:t>
      </w:r>
      <w:r w:rsidRPr="007267AB">
        <w:rPr>
          <w:rFonts w:ascii="Heiti SC Light" w:eastAsia="Heiti SC Light" w:hAnsi="Heiti SC Light" w:cs="PingFang TC" w:hint="eastAsia"/>
          <w:iCs w:val="0"/>
          <w:sz w:val="20"/>
          <w:szCs w:val="20"/>
          <w:lang w:val="fr-FR" w:eastAsia="zh-CN"/>
        </w:rPr>
        <w:t>表象主义是承接写实之后到新浪漫的一个过程，所以我们不得不先提倡。</w:t>
      </w:r>
      <w:r w:rsidR="00FE2573" w:rsidRPr="006E0A12">
        <w:rPr>
          <w:rFonts w:asciiTheme="minorHAnsi" w:eastAsia="Heiti SC Light" w:hAnsiTheme="minorHAnsi" w:cstheme="minorHAnsi"/>
          <w:iCs w:val="0"/>
          <w:lang w:val="fr-FR" w:eastAsia="zh-CN"/>
        </w:rPr>
        <w:t>(</w:t>
      </w:r>
      <w:proofErr w:type="spellStart"/>
      <w:r w:rsidR="00FE2573" w:rsidRPr="006E0A12">
        <w:rPr>
          <w:rFonts w:asciiTheme="minorHAnsi" w:eastAsia="Heiti SC Light" w:hAnsiTheme="minorHAnsi" w:cstheme="minorHAnsi"/>
          <w:iCs w:val="0"/>
          <w:lang w:val="fr-FR" w:eastAsia="zh-CN"/>
        </w:rPr>
        <w:t>Shen</w:t>
      </w:r>
      <w:proofErr w:type="spellEnd"/>
      <w:r w:rsidR="00FE2573" w:rsidRPr="006E0A12">
        <w:rPr>
          <w:rFonts w:asciiTheme="minorHAnsi" w:eastAsia="Heiti SC Light" w:hAnsiTheme="minorHAnsi" w:cstheme="minorHAnsi"/>
          <w:iCs w:val="0"/>
          <w:lang w:val="fr-FR" w:eastAsia="zh-CN"/>
        </w:rPr>
        <w:t>, 1920</w:t>
      </w:r>
      <w:r w:rsidR="00B875C6" w:rsidRPr="006E0A12">
        <w:rPr>
          <w:rFonts w:asciiTheme="minorHAnsi" w:eastAsia="Heiti SC Light" w:hAnsiTheme="minorHAnsi" w:cstheme="minorHAnsi"/>
          <w:iCs w:val="0"/>
          <w:lang w:val="fr-FR" w:eastAsia="zh-CN"/>
        </w:rPr>
        <w:t>b</w:t>
      </w:r>
      <w:r w:rsidR="00FE2573" w:rsidRPr="006E0A12">
        <w:rPr>
          <w:rFonts w:asciiTheme="minorHAnsi" w:eastAsia="Heiti SC Light" w:hAnsiTheme="minorHAnsi" w:cstheme="minorHAnsi"/>
          <w:iCs w:val="0"/>
          <w:lang w:val="fr-FR" w:eastAsia="zh-CN"/>
        </w:rPr>
        <w:t>, p. 6)</w:t>
      </w:r>
      <w:r w:rsidR="00B875C6" w:rsidDel="00B875C6">
        <w:rPr>
          <w:rStyle w:val="Appelnotedebasdep"/>
          <w:lang w:val="fr-FR"/>
        </w:rPr>
        <w:t xml:space="preserve"> </w:t>
      </w:r>
    </w:p>
    <w:p w14:paraId="28EF7A34" w14:textId="24B8CCFE" w:rsidR="007D3C44" w:rsidRDefault="007D3C44" w:rsidP="000656C6">
      <w:pPr>
        <w:pStyle w:val="PQuotation"/>
        <w:rPr>
          <w:lang w:val="fr-FR"/>
        </w:rPr>
      </w:pPr>
      <w:r w:rsidRPr="00790A77">
        <w:rPr>
          <w:lang w:val="fr-FR"/>
        </w:rPr>
        <w:t xml:space="preserve">Le </w:t>
      </w:r>
      <w:r w:rsidR="008E648C" w:rsidRPr="00790A77">
        <w:rPr>
          <w:lang w:val="fr-FR"/>
        </w:rPr>
        <w:t>désavantage</w:t>
      </w:r>
      <w:r w:rsidRPr="00790A77">
        <w:rPr>
          <w:lang w:val="fr-FR"/>
        </w:rPr>
        <w:t xml:space="preserve"> de la </w:t>
      </w:r>
      <w:r w:rsidR="008E648C" w:rsidRPr="00790A77">
        <w:rPr>
          <w:lang w:val="fr-FR"/>
        </w:rPr>
        <w:t>littérature</w:t>
      </w:r>
      <w:r w:rsidRPr="00790A77">
        <w:rPr>
          <w:lang w:val="fr-FR"/>
        </w:rPr>
        <w:t xml:space="preserve"> </w:t>
      </w:r>
      <w:r w:rsidR="008E648C" w:rsidRPr="00790A77">
        <w:rPr>
          <w:lang w:val="fr-FR"/>
        </w:rPr>
        <w:t>réaliste</w:t>
      </w:r>
      <w:r w:rsidRPr="00790A77">
        <w:rPr>
          <w:lang w:val="fr-FR"/>
        </w:rPr>
        <w:t xml:space="preserve">, c’est qu’elle peut </w:t>
      </w:r>
      <w:r w:rsidR="008E648C" w:rsidRPr="00790A77">
        <w:rPr>
          <w:lang w:val="fr-FR"/>
        </w:rPr>
        <w:t>déprimer</w:t>
      </w:r>
      <w:r w:rsidRPr="00790A77">
        <w:rPr>
          <w:lang w:val="fr-FR"/>
        </w:rPr>
        <w:t xml:space="preserve"> le c</w:t>
      </w:r>
      <w:r w:rsidR="008E648C">
        <w:rPr>
          <w:lang w:val="fr-FR"/>
        </w:rPr>
        <w:t>œ</w:t>
      </w:r>
      <w:r w:rsidRPr="00790A77">
        <w:rPr>
          <w:lang w:val="fr-FR"/>
        </w:rPr>
        <w:t xml:space="preserve">ur, le </w:t>
      </w:r>
      <w:r w:rsidR="008E648C" w:rsidRPr="00790A77">
        <w:rPr>
          <w:lang w:val="fr-FR"/>
        </w:rPr>
        <w:t>décevoir</w:t>
      </w:r>
      <w:r w:rsidRPr="00790A77">
        <w:rPr>
          <w:lang w:val="fr-FR"/>
        </w:rPr>
        <w:t xml:space="preserve">. De plus, elle peut </w:t>
      </w:r>
      <w:r w:rsidR="008E648C" w:rsidRPr="00790A77">
        <w:rPr>
          <w:lang w:val="fr-FR"/>
        </w:rPr>
        <w:t>être</w:t>
      </w:r>
      <w:r w:rsidRPr="00790A77">
        <w:rPr>
          <w:lang w:val="fr-FR"/>
        </w:rPr>
        <w:t xml:space="preserve"> trop nuisible au sentiment</w:t>
      </w:r>
      <w:r w:rsidR="009B1059">
        <w:rPr>
          <w:lang w:val="fr-FR"/>
        </w:rPr>
        <w:t> </w:t>
      </w:r>
      <w:r w:rsidRPr="00790A77">
        <w:rPr>
          <w:lang w:val="fr-FR"/>
        </w:rPr>
        <w:t>; seule, elle est incapable d’apporter l’</w:t>
      </w:r>
      <w:r w:rsidR="008E648C" w:rsidRPr="00790A77">
        <w:rPr>
          <w:lang w:val="fr-FR"/>
        </w:rPr>
        <w:t>équilibre</w:t>
      </w:r>
      <w:r w:rsidRPr="00790A77">
        <w:rPr>
          <w:lang w:val="fr-FR"/>
        </w:rPr>
        <w:t xml:space="preserve"> à notre esprit. Si l’on </w:t>
      </w:r>
      <w:r w:rsidR="008E648C" w:rsidRPr="00790A77">
        <w:rPr>
          <w:lang w:val="fr-FR"/>
        </w:rPr>
        <w:t>préconise</w:t>
      </w:r>
      <w:r w:rsidRPr="00790A77">
        <w:rPr>
          <w:lang w:val="fr-FR"/>
        </w:rPr>
        <w:t xml:space="preserve"> le symbolisme, c’est qu’on </w:t>
      </w:r>
      <w:r w:rsidR="008E648C" w:rsidRPr="00790A77">
        <w:rPr>
          <w:lang w:val="fr-FR"/>
        </w:rPr>
        <w:t>désire</w:t>
      </w:r>
      <w:r w:rsidRPr="00790A77">
        <w:rPr>
          <w:lang w:val="fr-FR"/>
        </w:rPr>
        <w:t xml:space="preserve"> que ce </w:t>
      </w:r>
      <w:r w:rsidR="008E648C" w:rsidRPr="00790A77">
        <w:rPr>
          <w:lang w:val="fr-FR"/>
        </w:rPr>
        <w:t>désavantage</w:t>
      </w:r>
      <w:r w:rsidRPr="00790A77">
        <w:rPr>
          <w:lang w:val="fr-FR"/>
        </w:rPr>
        <w:t xml:space="preserve"> soit compensé et notre esprit, harmonisé. Par ailleurs, l’influence du </w:t>
      </w:r>
      <w:proofErr w:type="spellStart"/>
      <w:r w:rsidRPr="00790A77">
        <w:rPr>
          <w:lang w:val="fr-FR"/>
        </w:rPr>
        <w:t>néo-romantisme</w:t>
      </w:r>
      <w:proofErr w:type="spellEnd"/>
      <w:r w:rsidRPr="00790A77">
        <w:rPr>
          <w:lang w:val="fr-FR"/>
        </w:rPr>
        <w:t xml:space="preserve"> augmente de jour en jour. Les </w:t>
      </w:r>
      <w:r w:rsidR="008E648C" w:rsidRPr="00790A77">
        <w:rPr>
          <w:lang w:val="fr-FR"/>
        </w:rPr>
        <w:t>écrivains</w:t>
      </w:r>
      <w:r w:rsidRPr="00790A77">
        <w:rPr>
          <w:lang w:val="fr-FR"/>
        </w:rPr>
        <w:t xml:space="preserve"> de cette </w:t>
      </w:r>
      <w:r w:rsidR="008E648C" w:rsidRPr="00790A77">
        <w:rPr>
          <w:lang w:val="fr-FR"/>
        </w:rPr>
        <w:t>école</w:t>
      </w:r>
      <w:r w:rsidRPr="00790A77">
        <w:rPr>
          <w:lang w:val="fr-FR"/>
        </w:rPr>
        <w:t xml:space="preserve"> </w:t>
      </w:r>
      <w:r w:rsidR="008E648C" w:rsidRPr="00790A77">
        <w:rPr>
          <w:lang w:val="fr-FR"/>
        </w:rPr>
        <w:t>littéraire</w:t>
      </w:r>
      <w:r w:rsidRPr="00790A77">
        <w:rPr>
          <w:lang w:val="fr-FR"/>
        </w:rPr>
        <w:t xml:space="preserve"> </w:t>
      </w:r>
      <w:r w:rsidR="008E648C" w:rsidRPr="00790A77">
        <w:rPr>
          <w:lang w:val="fr-FR"/>
        </w:rPr>
        <w:t>possèdent</w:t>
      </w:r>
      <w:r w:rsidRPr="00790A77">
        <w:rPr>
          <w:lang w:val="fr-FR"/>
        </w:rPr>
        <w:t xml:space="preserve"> vraiment l’envergure pour indiquer la bonne voie aux lecteurs et ne pas les </w:t>
      </w:r>
      <w:r w:rsidR="008E648C" w:rsidRPr="00790A77">
        <w:rPr>
          <w:lang w:val="fr-FR"/>
        </w:rPr>
        <w:t>décourager</w:t>
      </w:r>
      <w:r w:rsidRPr="00790A77">
        <w:rPr>
          <w:lang w:val="fr-FR"/>
        </w:rPr>
        <w:t xml:space="preserve">. Il serait donc </w:t>
      </w:r>
      <w:r w:rsidR="008E648C" w:rsidRPr="00790A77">
        <w:rPr>
          <w:lang w:val="fr-FR"/>
        </w:rPr>
        <w:t>inévitable</w:t>
      </w:r>
      <w:r w:rsidRPr="00790A77">
        <w:rPr>
          <w:lang w:val="fr-FR"/>
        </w:rPr>
        <w:t xml:space="preserve"> qu’on fasse le chemin du </w:t>
      </w:r>
      <w:proofErr w:type="spellStart"/>
      <w:r w:rsidR="008E648C" w:rsidRPr="00790A77">
        <w:rPr>
          <w:lang w:val="fr-FR"/>
        </w:rPr>
        <w:t>néo</w:t>
      </w:r>
      <w:r w:rsidR="008E648C">
        <w:rPr>
          <w:lang w:val="fr-FR"/>
        </w:rPr>
        <w:t>-</w:t>
      </w:r>
      <w:r w:rsidR="008E648C" w:rsidRPr="00790A77">
        <w:rPr>
          <w:lang w:val="fr-FR"/>
        </w:rPr>
        <w:t>romantisme</w:t>
      </w:r>
      <w:proofErr w:type="spellEnd"/>
      <w:r>
        <w:rPr>
          <w:lang w:val="fr-FR"/>
        </w:rPr>
        <w:t>…</w:t>
      </w:r>
      <w:r w:rsidRPr="00790A77">
        <w:rPr>
          <w:lang w:val="fr-FR"/>
        </w:rPr>
        <w:t xml:space="preserve"> Le symbolisme </w:t>
      </w:r>
      <w:r w:rsidR="008E648C" w:rsidRPr="00790A77">
        <w:rPr>
          <w:lang w:val="fr-FR"/>
        </w:rPr>
        <w:t>représente</w:t>
      </w:r>
      <w:r w:rsidRPr="00790A77">
        <w:rPr>
          <w:lang w:val="fr-FR"/>
        </w:rPr>
        <w:t xml:space="preserve"> la transition du </w:t>
      </w:r>
      <w:r w:rsidR="008E648C" w:rsidRPr="00790A77">
        <w:rPr>
          <w:lang w:val="fr-FR"/>
        </w:rPr>
        <w:t>réalisme</w:t>
      </w:r>
      <w:r w:rsidRPr="00790A77">
        <w:rPr>
          <w:lang w:val="fr-FR"/>
        </w:rPr>
        <w:t xml:space="preserve"> à ce dernier. Par </w:t>
      </w:r>
      <w:r w:rsidR="008E648C" w:rsidRPr="00790A77">
        <w:rPr>
          <w:lang w:val="fr-FR"/>
        </w:rPr>
        <w:t>conséquent</w:t>
      </w:r>
      <w:r w:rsidRPr="00790A77">
        <w:rPr>
          <w:lang w:val="fr-FR"/>
        </w:rPr>
        <w:t xml:space="preserve">, on ne peut pas ne pas le </w:t>
      </w:r>
      <w:r w:rsidR="008E648C" w:rsidRPr="00790A77">
        <w:rPr>
          <w:lang w:val="fr-FR"/>
        </w:rPr>
        <w:t>préconiser</w:t>
      </w:r>
      <w:r w:rsidRPr="00790A77">
        <w:rPr>
          <w:lang w:val="fr-FR"/>
        </w:rPr>
        <w:t xml:space="preserve"> </w:t>
      </w:r>
      <w:r w:rsidR="008E648C" w:rsidRPr="00790A77">
        <w:rPr>
          <w:lang w:val="fr-FR"/>
        </w:rPr>
        <w:t>aussitôt</w:t>
      </w:r>
      <w:r w:rsidRPr="00790A77">
        <w:rPr>
          <w:lang w:val="fr-FR"/>
        </w:rPr>
        <w:t xml:space="preserve"> que possible.</w:t>
      </w:r>
      <w:r w:rsidR="008E648C">
        <w:rPr>
          <w:lang w:val="fr-FR"/>
        </w:rPr>
        <w:t xml:space="preserve"> (Traduction de Tao</w:t>
      </w:r>
      <w:r w:rsidR="00B323D1">
        <w:rPr>
          <w:lang w:val="fr-FR"/>
        </w:rPr>
        <w:t xml:space="preserve"> H.</w:t>
      </w:r>
      <w:r w:rsidR="00B875C6">
        <w:rPr>
          <w:lang w:val="fr-FR"/>
        </w:rPr>
        <w:t xml:space="preserve">, </w:t>
      </w:r>
      <w:r w:rsidR="008E648C">
        <w:rPr>
          <w:lang w:val="fr-FR"/>
        </w:rPr>
        <w:t>2009</w:t>
      </w:r>
      <w:r w:rsidR="00B875C6">
        <w:rPr>
          <w:lang w:val="fr-FR"/>
        </w:rPr>
        <w:t>, p. </w:t>
      </w:r>
      <w:r w:rsidR="00421A29">
        <w:rPr>
          <w:lang w:val="fr-FR"/>
        </w:rPr>
        <w:t>47)</w:t>
      </w:r>
    </w:p>
    <w:p w14:paraId="5D928DA1" w14:textId="6C1EC94F" w:rsidR="006D49F7" w:rsidRDefault="002A40A1" w:rsidP="00265B71">
      <w:pPr>
        <w:pStyle w:val="PTexte"/>
        <w:jc w:val="both"/>
        <w:rPr>
          <w:lang w:val="fr-FR"/>
        </w:rPr>
      </w:pPr>
      <w:r w:rsidRPr="0085182A">
        <w:rPr>
          <w:lang w:val="fr-FR"/>
        </w:rPr>
        <w:t xml:space="preserve">Autrement dit, </w:t>
      </w:r>
      <w:r w:rsidR="007D58DF" w:rsidRPr="0085182A">
        <w:rPr>
          <w:lang w:val="fr-FR"/>
        </w:rPr>
        <w:t>la traduction des œuvres symbolistes avait pour les membres de</w:t>
      </w:r>
      <w:r w:rsidR="00B87CD1">
        <w:rPr>
          <w:lang w:val="fr-FR"/>
        </w:rPr>
        <w:t xml:space="preserve"> la</w:t>
      </w:r>
      <w:r w:rsidR="007D58DF" w:rsidRPr="0085182A">
        <w:rPr>
          <w:lang w:val="fr-FR"/>
        </w:rPr>
        <w:t xml:space="preserve"> </w:t>
      </w:r>
      <w:r w:rsidR="007D58DF" w:rsidRPr="0085182A">
        <w:rPr>
          <w:u w:val="single"/>
          <w:lang w:val="fr-FR"/>
        </w:rPr>
        <w:t>Société d’études littéraires</w:t>
      </w:r>
      <w:r w:rsidR="00D066E5">
        <w:rPr>
          <w:lang w:val="fr-FR"/>
        </w:rPr>
        <w:t xml:space="preserve"> </w:t>
      </w:r>
      <w:r w:rsidR="007D58DF" w:rsidRPr="0085182A">
        <w:rPr>
          <w:lang w:val="fr-FR"/>
        </w:rPr>
        <w:t xml:space="preserve">une portée didactique, car elle visait avant tout à </w:t>
      </w:r>
      <w:r w:rsidR="00AC3D49">
        <w:rPr>
          <w:lang w:val="fr-FR"/>
        </w:rPr>
        <w:t>renseigner</w:t>
      </w:r>
      <w:r w:rsidR="007D58DF" w:rsidRPr="0085182A">
        <w:rPr>
          <w:lang w:val="fr-FR"/>
        </w:rPr>
        <w:t xml:space="preserve"> les Chinois </w:t>
      </w:r>
      <w:r w:rsidR="00AC3D49">
        <w:rPr>
          <w:lang w:val="fr-FR"/>
        </w:rPr>
        <w:t>sur </w:t>
      </w:r>
      <w:r w:rsidR="007D58DF" w:rsidRPr="0085182A">
        <w:rPr>
          <w:lang w:val="fr-FR"/>
        </w:rPr>
        <w:t>toutes les possibilités formelles et thématiques offertes par la littérature occidentale moderne</w:t>
      </w:r>
      <w:r w:rsidR="009B1059">
        <w:rPr>
          <w:lang w:val="fr-FR"/>
        </w:rPr>
        <w:t> </w:t>
      </w:r>
      <w:r w:rsidR="007D58DF" w:rsidRPr="0085182A">
        <w:rPr>
          <w:lang w:val="fr-FR"/>
        </w:rPr>
        <w:t xml:space="preserve">; dans ce cadre, le symbolisme était </w:t>
      </w:r>
      <w:r w:rsidR="00B96A38">
        <w:rPr>
          <w:lang w:val="fr-FR"/>
        </w:rPr>
        <w:t>vu comme un moyen de</w:t>
      </w:r>
      <w:r w:rsidR="007D58DF" w:rsidRPr="0085182A">
        <w:rPr>
          <w:lang w:val="fr-FR"/>
        </w:rPr>
        <w:t xml:space="preserve"> «</w:t>
      </w:r>
      <w:r w:rsidR="00C87119">
        <w:rPr>
          <w:lang w:val="fr-FR"/>
        </w:rPr>
        <w:t> </w:t>
      </w:r>
      <w:r w:rsidR="007D58DF" w:rsidRPr="0085182A">
        <w:rPr>
          <w:lang w:val="fr-FR"/>
        </w:rPr>
        <w:t>féconder un réalisme destiné à la vie</w:t>
      </w:r>
      <w:r w:rsidR="00C87119">
        <w:rPr>
          <w:lang w:val="fr-FR"/>
        </w:rPr>
        <w:t> </w:t>
      </w:r>
      <w:r w:rsidR="007D58DF" w:rsidRPr="0085182A">
        <w:rPr>
          <w:lang w:val="fr-FR"/>
        </w:rPr>
        <w:t>» (Tao</w:t>
      </w:r>
      <w:r w:rsidR="00C75D94">
        <w:rPr>
          <w:lang w:val="fr-FR"/>
        </w:rPr>
        <w:t> H.</w:t>
      </w:r>
      <w:r w:rsidR="00B875C6">
        <w:rPr>
          <w:lang w:val="fr-FR"/>
        </w:rPr>
        <w:t>,</w:t>
      </w:r>
      <w:r w:rsidR="00C87119">
        <w:rPr>
          <w:lang w:val="fr-FR"/>
        </w:rPr>
        <w:t> </w:t>
      </w:r>
      <w:r w:rsidR="007D58DF" w:rsidRPr="0085182A">
        <w:rPr>
          <w:lang w:val="fr-FR"/>
        </w:rPr>
        <w:t>200</w:t>
      </w:r>
      <w:r w:rsidR="00C75D94">
        <w:rPr>
          <w:lang w:val="fr-FR"/>
        </w:rPr>
        <w:t>9</w:t>
      </w:r>
      <w:r w:rsidR="00B875C6">
        <w:rPr>
          <w:lang w:val="fr-FR"/>
        </w:rPr>
        <w:t>, pp. </w:t>
      </w:r>
      <w:r w:rsidR="007D58DF" w:rsidRPr="0085182A">
        <w:rPr>
          <w:lang w:val="fr-FR"/>
        </w:rPr>
        <w:t>46</w:t>
      </w:r>
      <w:r w:rsidR="00B875C6">
        <w:rPr>
          <w:lang w:val="fr-FR"/>
        </w:rPr>
        <w:t>-</w:t>
      </w:r>
      <w:r w:rsidR="007D58DF" w:rsidRPr="0085182A">
        <w:rPr>
          <w:lang w:val="fr-FR"/>
        </w:rPr>
        <w:t>47).</w:t>
      </w:r>
      <w:r w:rsidR="00622831">
        <w:rPr>
          <w:lang w:val="fr-FR"/>
        </w:rPr>
        <w:t xml:space="preserve"> </w:t>
      </w:r>
      <w:r w:rsidR="00622831">
        <w:rPr>
          <w:rFonts w:asciiTheme="minorHAnsi" w:eastAsia="SimSun" w:hAnsiTheme="minorHAnsi" w:cstheme="minorHAnsi"/>
          <w:color w:val="000000" w:themeColor="dark1"/>
          <w:kern w:val="24"/>
          <w:lang w:val="fr-FR"/>
        </w:rPr>
        <w:t>Après</w:t>
      </w:r>
      <w:r w:rsidR="00622831" w:rsidRPr="0072372B">
        <w:rPr>
          <w:rFonts w:asciiTheme="minorHAnsi" w:eastAsia="SimSun" w:hAnsiTheme="minorHAnsi" w:cstheme="minorHAnsi"/>
          <w:color w:val="000000" w:themeColor="dark1"/>
          <w:kern w:val="24"/>
          <w:lang w:val="fr-FR"/>
        </w:rPr>
        <w:t xml:space="preserve"> 1925, Mao Dun</w:t>
      </w:r>
      <w:r w:rsidR="00622831">
        <w:rPr>
          <w:rFonts w:asciiTheme="minorHAnsi" w:eastAsia="SimSun" w:hAnsiTheme="minorHAnsi" w:cstheme="minorHAnsi"/>
          <w:color w:val="000000" w:themeColor="dark1"/>
          <w:kern w:val="24"/>
          <w:lang w:val="fr-FR"/>
        </w:rPr>
        <w:t>, de plus en plus politisé à gauche,</w:t>
      </w:r>
      <w:r w:rsidR="00622831" w:rsidRPr="0072372B">
        <w:rPr>
          <w:rFonts w:asciiTheme="minorHAnsi" w:eastAsia="SimSun" w:hAnsiTheme="minorHAnsi" w:cstheme="minorHAnsi"/>
          <w:color w:val="000000" w:themeColor="dark1"/>
          <w:kern w:val="24"/>
          <w:lang w:val="fr-FR"/>
        </w:rPr>
        <w:t xml:space="preserve"> </w:t>
      </w:r>
      <w:r w:rsidR="00B87CD1">
        <w:rPr>
          <w:rFonts w:asciiTheme="minorHAnsi" w:eastAsia="SimSun" w:hAnsiTheme="minorHAnsi" w:cstheme="minorHAnsi"/>
          <w:color w:val="000000" w:themeColor="dark1"/>
          <w:kern w:val="24"/>
          <w:lang w:val="fr-FR"/>
        </w:rPr>
        <w:t>se montra</w:t>
      </w:r>
      <w:r w:rsidR="00D26A45">
        <w:rPr>
          <w:rFonts w:asciiTheme="minorHAnsi" w:eastAsia="SimSun" w:hAnsiTheme="minorHAnsi" w:cstheme="minorHAnsi"/>
          <w:color w:val="000000" w:themeColor="dark1"/>
          <w:kern w:val="24"/>
          <w:lang w:val="fr-FR"/>
        </w:rPr>
        <w:t xml:space="preserve"> </w:t>
      </w:r>
      <w:r w:rsidR="00622831" w:rsidRPr="0072372B">
        <w:rPr>
          <w:rFonts w:asciiTheme="minorHAnsi" w:eastAsia="SimSun" w:hAnsiTheme="minorHAnsi" w:cstheme="minorHAnsi"/>
          <w:color w:val="000000" w:themeColor="dark1"/>
          <w:kern w:val="24"/>
          <w:lang w:val="fr-FR"/>
        </w:rPr>
        <w:t xml:space="preserve">hostile </w:t>
      </w:r>
      <w:r w:rsidR="00437CC8">
        <w:rPr>
          <w:rFonts w:asciiTheme="minorHAnsi" w:eastAsia="SimSun" w:hAnsiTheme="minorHAnsi" w:cstheme="minorHAnsi"/>
          <w:color w:val="000000" w:themeColor="dark1"/>
          <w:kern w:val="24"/>
          <w:lang w:val="fr-FR"/>
        </w:rPr>
        <w:t xml:space="preserve">aux </w:t>
      </w:r>
      <w:r w:rsidR="00437CC8" w:rsidRPr="0072372B">
        <w:rPr>
          <w:rFonts w:asciiTheme="minorHAnsi" w:eastAsia="SimSun" w:hAnsiTheme="minorHAnsi" w:cstheme="minorHAnsi"/>
          <w:color w:val="000000" w:themeColor="dark1"/>
          <w:kern w:val="24"/>
          <w:lang w:val="fr-FR"/>
        </w:rPr>
        <w:t xml:space="preserve">nouvelles </w:t>
      </w:r>
      <w:r w:rsidR="00B96A38" w:rsidRPr="0072372B">
        <w:rPr>
          <w:rFonts w:asciiTheme="minorHAnsi" w:eastAsia="SimSun" w:hAnsiTheme="minorHAnsi" w:cstheme="minorHAnsi"/>
          <w:color w:val="000000" w:themeColor="dark1"/>
          <w:kern w:val="24"/>
          <w:lang w:val="fr-FR"/>
        </w:rPr>
        <w:t>écoles</w:t>
      </w:r>
      <w:r w:rsidR="00437CC8" w:rsidRPr="0072372B">
        <w:rPr>
          <w:rFonts w:asciiTheme="minorHAnsi" w:eastAsia="SimSun" w:hAnsiTheme="minorHAnsi" w:cstheme="minorHAnsi"/>
          <w:color w:val="000000" w:themeColor="dark1"/>
          <w:kern w:val="24"/>
          <w:lang w:val="fr-FR"/>
        </w:rPr>
        <w:t xml:space="preserve"> de la </w:t>
      </w:r>
      <w:r w:rsidR="00B96A38" w:rsidRPr="0072372B">
        <w:rPr>
          <w:rFonts w:asciiTheme="minorHAnsi" w:eastAsia="SimSun" w:hAnsiTheme="minorHAnsi" w:cstheme="minorHAnsi"/>
          <w:color w:val="000000" w:themeColor="dark1"/>
          <w:kern w:val="24"/>
          <w:lang w:val="fr-FR"/>
        </w:rPr>
        <w:t>littérature</w:t>
      </w:r>
      <w:r w:rsidR="00437CC8" w:rsidRPr="0072372B">
        <w:rPr>
          <w:rFonts w:asciiTheme="minorHAnsi" w:eastAsia="SimSun" w:hAnsiTheme="minorHAnsi" w:cstheme="minorHAnsi"/>
          <w:color w:val="000000" w:themeColor="dark1"/>
          <w:kern w:val="24"/>
          <w:lang w:val="fr-FR"/>
        </w:rPr>
        <w:t xml:space="preserve"> occidentale</w:t>
      </w:r>
      <w:r w:rsidR="00437CC8">
        <w:rPr>
          <w:rFonts w:asciiTheme="minorHAnsi" w:eastAsia="SimSun" w:hAnsiTheme="minorHAnsi" w:cstheme="minorHAnsi"/>
          <w:color w:val="000000" w:themeColor="dark1"/>
          <w:kern w:val="24"/>
          <w:lang w:val="fr-FR"/>
        </w:rPr>
        <w:t>, les réduisant dans son article</w:t>
      </w:r>
      <w:r w:rsidR="00F639EA">
        <w:rPr>
          <w:rFonts w:asciiTheme="minorHAnsi" w:eastAsia="SimSun" w:hAnsiTheme="minorHAnsi" w:cstheme="minorHAnsi"/>
          <w:color w:val="000000" w:themeColor="dark1"/>
          <w:kern w:val="24"/>
          <w:lang w:val="fr-FR"/>
        </w:rPr>
        <w:t xml:space="preserve"> </w:t>
      </w:r>
      <w:r w:rsidR="00622831" w:rsidRPr="00713B94">
        <w:rPr>
          <w:rFonts w:ascii="Heiti SC Light" w:eastAsia="Heiti SC Light" w:hAnsi="Heiti SC Light" w:cstheme="minorHAnsi"/>
          <w:iCs w:val="0"/>
          <w:color w:val="000000" w:themeColor="dark1"/>
          <w:kern w:val="24"/>
          <w:sz w:val="20"/>
          <w:szCs w:val="20"/>
          <w:lang w:val="fr-FR" w:eastAsia="zh-CN"/>
        </w:rPr>
        <w:t>《论无产阶级艺术》</w:t>
      </w:r>
      <w:r w:rsidR="00622831">
        <w:rPr>
          <w:rFonts w:asciiTheme="minorHAnsi" w:eastAsia="SimSun" w:hAnsiTheme="minorHAnsi" w:cstheme="minorHAnsi"/>
          <w:color w:val="000000" w:themeColor="dark1"/>
          <w:kern w:val="24"/>
          <w:lang w:val="fr-FR"/>
        </w:rPr>
        <w:t xml:space="preserve"> «</w:t>
      </w:r>
      <w:r w:rsidR="00C87119">
        <w:rPr>
          <w:rFonts w:asciiTheme="minorHAnsi" w:eastAsia="SimSun" w:hAnsiTheme="minorHAnsi" w:cstheme="minorHAnsi"/>
          <w:color w:val="000000" w:themeColor="dark1"/>
          <w:kern w:val="24"/>
          <w:lang w:val="fr-FR"/>
        </w:rPr>
        <w:t> </w:t>
      </w:r>
      <w:r w:rsidR="00622831" w:rsidRPr="0072372B">
        <w:rPr>
          <w:rFonts w:asciiTheme="minorHAnsi" w:eastAsia="SimSun" w:hAnsiTheme="minorHAnsi" w:cstheme="minorHAnsi"/>
          <w:color w:val="000000" w:themeColor="dark1"/>
          <w:kern w:val="24"/>
          <w:lang w:val="fr-FR"/>
        </w:rPr>
        <w:t xml:space="preserve">De l’art </w:t>
      </w:r>
      <w:r w:rsidR="00B96A38" w:rsidRPr="0072372B">
        <w:rPr>
          <w:rFonts w:asciiTheme="minorHAnsi" w:eastAsia="SimSun" w:hAnsiTheme="minorHAnsi" w:cstheme="minorHAnsi"/>
          <w:color w:val="000000" w:themeColor="dark1"/>
          <w:kern w:val="24"/>
          <w:lang w:val="fr-FR"/>
        </w:rPr>
        <w:t>prolétarien</w:t>
      </w:r>
      <w:r w:rsidR="00C87119">
        <w:rPr>
          <w:rFonts w:asciiTheme="minorHAnsi" w:eastAsia="SimSun" w:hAnsiTheme="minorHAnsi" w:cstheme="minorHAnsi"/>
          <w:color w:val="000000" w:themeColor="dark1"/>
          <w:kern w:val="24"/>
          <w:lang w:val="fr-FR"/>
        </w:rPr>
        <w:t> </w:t>
      </w:r>
      <w:r w:rsidR="00622831">
        <w:rPr>
          <w:rFonts w:asciiTheme="minorHAnsi" w:eastAsia="SimSun" w:hAnsiTheme="minorHAnsi" w:cstheme="minorHAnsi"/>
          <w:color w:val="000000" w:themeColor="dark1"/>
          <w:kern w:val="24"/>
          <w:lang w:val="fr-FR"/>
        </w:rPr>
        <w:t>»</w:t>
      </w:r>
      <w:r w:rsidR="00437CC8">
        <w:rPr>
          <w:rFonts w:asciiTheme="minorHAnsi" w:eastAsia="SimSun" w:hAnsiTheme="minorHAnsi" w:cstheme="minorHAnsi"/>
          <w:color w:val="000000" w:themeColor="dark1"/>
          <w:kern w:val="24"/>
          <w:lang w:val="fr-FR"/>
        </w:rPr>
        <w:t xml:space="preserve"> </w:t>
      </w:r>
      <w:r w:rsidR="00622831" w:rsidRPr="0072372B">
        <w:rPr>
          <w:rFonts w:asciiTheme="minorHAnsi" w:eastAsia="SimSun" w:hAnsiTheme="minorHAnsi" w:cstheme="minorHAnsi"/>
          <w:color w:val="000000" w:themeColor="dark1"/>
          <w:kern w:val="24"/>
          <w:lang w:val="fr-FR"/>
        </w:rPr>
        <w:t xml:space="preserve">à des </w:t>
      </w:r>
      <w:r w:rsidR="00622831">
        <w:rPr>
          <w:rFonts w:asciiTheme="minorHAnsi" w:eastAsia="SimSun" w:hAnsiTheme="minorHAnsi" w:cstheme="minorHAnsi"/>
          <w:color w:val="000000" w:themeColor="dark1"/>
          <w:kern w:val="24"/>
          <w:lang w:val="fr-FR"/>
        </w:rPr>
        <w:t>«</w:t>
      </w:r>
      <w:r w:rsidR="00C87119">
        <w:rPr>
          <w:rFonts w:asciiTheme="minorHAnsi" w:eastAsia="SimSun" w:hAnsiTheme="minorHAnsi" w:cstheme="minorHAnsi"/>
          <w:color w:val="000000" w:themeColor="dark1"/>
          <w:kern w:val="24"/>
          <w:lang w:val="fr-FR"/>
        </w:rPr>
        <w:t> </w:t>
      </w:r>
      <w:r w:rsidR="00B96A38" w:rsidRPr="0072372B">
        <w:rPr>
          <w:rFonts w:asciiTheme="minorHAnsi" w:eastAsia="SimSun" w:hAnsiTheme="minorHAnsi" w:cstheme="minorHAnsi"/>
          <w:color w:val="000000" w:themeColor="dark1"/>
          <w:kern w:val="24"/>
          <w:lang w:val="fr-FR"/>
        </w:rPr>
        <w:t>symptômes</w:t>
      </w:r>
      <w:r w:rsidR="00622831" w:rsidRPr="0072372B">
        <w:rPr>
          <w:rFonts w:asciiTheme="minorHAnsi" w:eastAsia="SimSun" w:hAnsiTheme="minorHAnsi" w:cstheme="minorHAnsi"/>
          <w:color w:val="000000" w:themeColor="dark1"/>
          <w:kern w:val="24"/>
          <w:lang w:val="fr-FR"/>
        </w:rPr>
        <w:t xml:space="preserve"> pathologiques qui se produisent à la veille du </w:t>
      </w:r>
      <w:r w:rsidR="00B96A38" w:rsidRPr="0072372B">
        <w:rPr>
          <w:rFonts w:asciiTheme="minorHAnsi" w:eastAsia="SimSun" w:hAnsiTheme="minorHAnsi" w:cstheme="minorHAnsi"/>
          <w:color w:val="000000" w:themeColor="dark1"/>
          <w:kern w:val="24"/>
          <w:lang w:val="fr-FR"/>
        </w:rPr>
        <w:t>déclin</w:t>
      </w:r>
      <w:r w:rsidR="00622831" w:rsidRPr="0072372B">
        <w:rPr>
          <w:rFonts w:asciiTheme="minorHAnsi" w:eastAsia="SimSun" w:hAnsiTheme="minorHAnsi" w:cstheme="minorHAnsi"/>
          <w:color w:val="000000" w:themeColor="dark1"/>
          <w:kern w:val="24"/>
          <w:lang w:val="fr-FR"/>
        </w:rPr>
        <w:t xml:space="preserve"> de la </w:t>
      </w:r>
      <w:r w:rsidR="00B96A38">
        <w:rPr>
          <w:rFonts w:asciiTheme="minorHAnsi" w:eastAsia="SimSun" w:hAnsiTheme="minorHAnsi" w:cstheme="minorHAnsi"/>
          <w:color w:val="000000" w:themeColor="dark1"/>
          <w:kern w:val="24"/>
          <w:lang w:val="fr-FR"/>
        </w:rPr>
        <w:t>société</w:t>
      </w:r>
      <w:r w:rsidR="00622831" w:rsidRPr="0072372B">
        <w:rPr>
          <w:rFonts w:asciiTheme="minorHAnsi" w:eastAsia="SimSun" w:hAnsiTheme="minorHAnsi" w:cstheme="minorHAnsi"/>
          <w:color w:val="000000" w:themeColor="dark1"/>
          <w:kern w:val="24"/>
          <w:lang w:val="fr-FR"/>
        </w:rPr>
        <w:t xml:space="preserve"> traditionnelle</w:t>
      </w:r>
      <w:r w:rsidR="00C87119">
        <w:rPr>
          <w:rFonts w:asciiTheme="minorHAnsi" w:eastAsia="SimSun" w:hAnsiTheme="minorHAnsi" w:cstheme="minorHAnsi"/>
          <w:color w:val="000000" w:themeColor="dark1"/>
          <w:kern w:val="24"/>
          <w:lang w:val="fr-FR"/>
        </w:rPr>
        <w:t> </w:t>
      </w:r>
      <w:r w:rsidR="00622831">
        <w:rPr>
          <w:rFonts w:asciiTheme="minorHAnsi" w:eastAsia="SimSun" w:hAnsiTheme="minorHAnsi" w:cstheme="minorHAnsi"/>
          <w:color w:val="000000" w:themeColor="dark1"/>
          <w:kern w:val="24"/>
          <w:lang w:val="fr-FR"/>
        </w:rPr>
        <w:t>»</w:t>
      </w:r>
      <w:r w:rsidR="00622831" w:rsidRPr="0072372B">
        <w:rPr>
          <w:rFonts w:asciiTheme="minorHAnsi" w:eastAsia="SimSun" w:hAnsiTheme="minorHAnsi" w:cstheme="minorHAnsi"/>
          <w:color w:val="000000" w:themeColor="dark1"/>
          <w:kern w:val="24"/>
          <w:lang w:val="fr-FR"/>
        </w:rPr>
        <w:t xml:space="preserve"> (</w:t>
      </w:r>
      <w:r w:rsidR="00622831" w:rsidRPr="00713B94">
        <w:rPr>
          <w:rFonts w:ascii="Heiti SC Light" w:eastAsia="Heiti SC Light" w:hAnsi="Heiti SC Light" w:cstheme="minorHAnsi"/>
          <w:iCs w:val="0"/>
          <w:color w:val="000000" w:themeColor="dark1"/>
          <w:kern w:val="24"/>
          <w:sz w:val="20"/>
          <w:szCs w:val="20"/>
          <w:lang w:val="fr-FR" w:eastAsia="zh-CN"/>
        </w:rPr>
        <w:t>“传统社会将衰落时所发生的一种病象”</w:t>
      </w:r>
      <w:r w:rsidR="00622831" w:rsidRPr="0072372B">
        <w:rPr>
          <w:rFonts w:asciiTheme="minorHAnsi" w:eastAsia="SimSun" w:hAnsiTheme="minorHAnsi" w:cstheme="minorHAnsi"/>
          <w:color w:val="000000" w:themeColor="dark1"/>
          <w:kern w:val="24"/>
          <w:lang w:val="fr-FR" w:eastAsia="zh-CN"/>
        </w:rPr>
        <w:t>)</w:t>
      </w:r>
      <w:r w:rsidR="00622831">
        <w:rPr>
          <w:rFonts w:asciiTheme="minorHAnsi" w:eastAsia="SimSun" w:hAnsiTheme="minorHAnsi" w:cstheme="minorHAnsi"/>
          <w:color w:val="000000" w:themeColor="dark1"/>
          <w:kern w:val="24"/>
          <w:lang w:val="fr-FR"/>
        </w:rPr>
        <w:t>, si bien qu’elles «</w:t>
      </w:r>
      <w:r w:rsidR="00C87119">
        <w:rPr>
          <w:rFonts w:asciiTheme="minorHAnsi" w:eastAsia="SimSun" w:hAnsiTheme="minorHAnsi" w:cstheme="minorHAnsi"/>
          <w:color w:val="000000" w:themeColor="dark1"/>
          <w:kern w:val="24"/>
          <w:lang w:val="fr-FR"/>
        </w:rPr>
        <w:t> </w:t>
      </w:r>
      <w:r w:rsidR="00622831" w:rsidRPr="0072372B">
        <w:rPr>
          <w:rFonts w:asciiTheme="minorHAnsi" w:eastAsia="SimSun" w:hAnsiTheme="minorHAnsi" w:cstheme="minorHAnsi"/>
          <w:color w:val="000000" w:themeColor="dark1"/>
          <w:kern w:val="24"/>
          <w:lang w:val="fr-FR"/>
        </w:rPr>
        <w:t xml:space="preserve">ne peuvent </w:t>
      </w:r>
      <w:r w:rsidR="00B96A38" w:rsidRPr="0072372B">
        <w:rPr>
          <w:rFonts w:asciiTheme="minorHAnsi" w:eastAsia="SimSun" w:hAnsiTheme="minorHAnsi" w:cstheme="minorHAnsi"/>
          <w:color w:val="000000" w:themeColor="dark1"/>
          <w:kern w:val="24"/>
          <w:lang w:val="fr-FR"/>
        </w:rPr>
        <w:t>être</w:t>
      </w:r>
      <w:r w:rsidR="00622831" w:rsidRPr="0072372B">
        <w:rPr>
          <w:rFonts w:asciiTheme="minorHAnsi" w:eastAsia="SimSun" w:hAnsiTheme="minorHAnsi" w:cstheme="minorHAnsi"/>
          <w:color w:val="000000" w:themeColor="dark1"/>
          <w:kern w:val="24"/>
          <w:lang w:val="fr-FR"/>
        </w:rPr>
        <w:t xml:space="preserve"> </w:t>
      </w:r>
      <w:r w:rsidR="00B96A38" w:rsidRPr="0072372B">
        <w:rPr>
          <w:rFonts w:asciiTheme="minorHAnsi" w:eastAsia="SimSun" w:hAnsiTheme="minorHAnsi" w:cstheme="minorHAnsi"/>
          <w:color w:val="000000" w:themeColor="dark1"/>
          <w:kern w:val="24"/>
          <w:lang w:val="fr-FR"/>
        </w:rPr>
        <w:t>considérées</w:t>
      </w:r>
      <w:r w:rsidR="00622831" w:rsidRPr="0072372B">
        <w:rPr>
          <w:rFonts w:asciiTheme="minorHAnsi" w:eastAsia="SimSun" w:hAnsiTheme="minorHAnsi" w:cstheme="minorHAnsi"/>
          <w:color w:val="000000" w:themeColor="dark1"/>
          <w:kern w:val="24"/>
          <w:lang w:val="fr-FR"/>
        </w:rPr>
        <w:t xml:space="preserve"> comme </w:t>
      </w:r>
      <w:r w:rsidR="00B96A38" w:rsidRPr="0072372B">
        <w:rPr>
          <w:rFonts w:asciiTheme="minorHAnsi" w:eastAsia="SimSun" w:hAnsiTheme="minorHAnsi" w:cstheme="minorHAnsi"/>
          <w:color w:val="000000" w:themeColor="dark1"/>
          <w:kern w:val="24"/>
          <w:lang w:val="fr-FR"/>
        </w:rPr>
        <w:t>héritage</w:t>
      </w:r>
      <w:r w:rsidR="00622831" w:rsidRPr="0072372B">
        <w:rPr>
          <w:rFonts w:asciiTheme="minorHAnsi" w:eastAsia="SimSun" w:hAnsiTheme="minorHAnsi" w:cstheme="minorHAnsi"/>
          <w:color w:val="000000" w:themeColor="dark1"/>
          <w:kern w:val="24"/>
          <w:lang w:val="fr-FR"/>
        </w:rPr>
        <w:t xml:space="preserve"> de l’art </w:t>
      </w:r>
      <w:r w:rsidR="00B96A38" w:rsidRPr="0072372B">
        <w:rPr>
          <w:rFonts w:asciiTheme="minorHAnsi" w:eastAsia="SimSun" w:hAnsiTheme="minorHAnsi" w:cstheme="minorHAnsi"/>
          <w:color w:val="000000" w:themeColor="dark1"/>
          <w:kern w:val="24"/>
          <w:lang w:val="fr-FR"/>
        </w:rPr>
        <w:t>prolétarien</w:t>
      </w:r>
      <w:r w:rsidR="00C87119">
        <w:rPr>
          <w:rFonts w:asciiTheme="minorHAnsi" w:eastAsia="SimSun" w:hAnsiTheme="minorHAnsi" w:cstheme="minorHAnsi"/>
          <w:color w:val="000000" w:themeColor="dark1"/>
          <w:kern w:val="24"/>
          <w:lang w:val="fr-FR"/>
        </w:rPr>
        <w:t> </w:t>
      </w:r>
      <w:r w:rsidR="00622831">
        <w:rPr>
          <w:rFonts w:asciiTheme="minorHAnsi" w:eastAsia="SimSun" w:hAnsiTheme="minorHAnsi" w:cstheme="minorHAnsi"/>
          <w:color w:val="000000" w:themeColor="dark1"/>
          <w:kern w:val="24"/>
          <w:lang w:val="fr-FR"/>
        </w:rPr>
        <w:t>»</w:t>
      </w:r>
      <w:r w:rsidR="00622831" w:rsidRPr="0072372B">
        <w:rPr>
          <w:rFonts w:asciiTheme="minorHAnsi" w:eastAsia="SimSun" w:hAnsiTheme="minorHAnsi" w:cstheme="minorHAnsi"/>
          <w:color w:val="000000" w:themeColor="dark1"/>
          <w:kern w:val="24"/>
          <w:lang w:val="fr-FR"/>
        </w:rPr>
        <w:t xml:space="preserve"> (</w:t>
      </w:r>
      <w:r w:rsidR="00622831" w:rsidRPr="00713B94">
        <w:rPr>
          <w:rFonts w:ascii="Heiti SC Light" w:eastAsia="Heiti SC Light" w:hAnsi="Heiti SC Light" w:cstheme="minorHAnsi"/>
          <w:iCs w:val="0"/>
          <w:color w:val="000000" w:themeColor="dark1"/>
          <w:kern w:val="24"/>
          <w:sz w:val="20"/>
          <w:szCs w:val="20"/>
          <w:lang w:val="fr-FR" w:eastAsia="zh-CN"/>
        </w:rPr>
        <w:t>“不能作为无产阶级艺术上的遗产”</w:t>
      </w:r>
      <w:r w:rsidR="00622831" w:rsidRPr="0072372B">
        <w:rPr>
          <w:rFonts w:asciiTheme="minorHAnsi" w:eastAsia="SimSun" w:hAnsiTheme="minorHAnsi" w:cstheme="minorHAnsi"/>
          <w:color w:val="000000" w:themeColor="dark1"/>
          <w:kern w:val="24"/>
          <w:lang w:val="fr-FR"/>
        </w:rPr>
        <w:t>)</w:t>
      </w:r>
      <w:r w:rsidR="005A043A">
        <w:rPr>
          <w:rFonts w:asciiTheme="minorHAnsi" w:eastAsia="SimSun" w:hAnsiTheme="minorHAnsi" w:cstheme="minorHAnsi"/>
          <w:color w:val="000000" w:themeColor="dark1"/>
          <w:kern w:val="24"/>
          <w:lang w:val="fr-FR"/>
        </w:rPr>
        <w:t xml:space="preserve"> (</w:t>
      </w:r>
      <w:proofErr w:type="spellStart"/>
      <w:r w:rsidR="00B875C6">
        <w:rPr>
          <w:rFonts w:asciiTheme="minorHAnsi" w:eastAsia="SimSun" w:hAnsiTheme="minorHAnsi" w:cstheme="minorHAnsi"/>
          <w:color w:val="000000" w:themeColor="dark1"/>
          <w:kern w:val="24"/>
          <w:lang w:val="fr-FR"/>
        </w:rPr>
        <w:t>Shen</w:t>
      </w:r>
      <w:proofErr w:type="spellEnd"/>
      <w:r w:rsidR="00B875C6">
        <w:rPr>
          <w:rFonts w:asciiTheme="minorHAnsi" w:eastAsia="SimSun" w:hAnsiTheme="minorHAnsi" w:cstheme="minorHAnsi"/>
          <w:color w:val="000000" w:themeColor="dark1"/>
          <w:kern w:val="24"/>
          <w:lang w:val="fr-FR"/>
        </w:rPr>
        <w:t xml:space="preserve">, 1925 ; cité et traduit dans </w:t>
      </w:r>
      <w:r w:rsidR="005A043A">
        <w:rPr>
          <w:rFonts w:asciiTheme="minorHAnsi" w:eastAsia="SimSun" w:hAnsiTheme="minorHAnsi" w:cstheme="minorHAnsi"/>
          <w:color w:val="000000" w:themeColor="dark1"/>
          <w:kern w:val="24"/>
          <w:lang w:val="fr-FR"/>
        </w:rPr>
        <w:t>Tao</w:t>
      </w:r>
      <w:r w:rsidR="00B875C6">
        <w:rPr>
          <w:rFonts w:asciiTheme="minorHAnsi" w:eastAsia="SimSun" w:hAnsiTheme="minorHAnsi" w:cstheme="minorHAnsi"/>
          <w:color w:val="000000" w:themeColor="dark1"/>
          <w:kern w:val="24"/>
          <w:lang w:val="fr-FR"/>
        </w:rPr>
        <w:t xml:space="preserve"> H.,</w:t>
      </w:r>
      <w:r w:rsidR="00C87119">
        <w:rPr>
          <w:rFonts w:asciiTheme="minorHAnsi" w:eastAsia="SimSun" w:hAnsiTheme="minorHAnsi" w:cstheme="minorHAnsi"/>
          <w:color w:val="000000" w:themeColor="dark1"/>
          <w:kern w:val="24"/>
          <w:lang w:val="fr-FR"/>
        </w:rPr>
        <w:t> </w:t>
      </w:r>
      <w:r w:rsidR="005A043A">
        <w:rPr>
          <w:rFonts w:asciiTheme="minorHAnsi" w:eastAsia="SimSun" w:hAnsiTheme="minorHAnsi" w:cstheme="minorHAnsi"/>
          <w:color w:val="000000" w:themeColor="dark1"/>
          <w:kern w:val="24"/>
          <w:lang w:val="fr-FR"/>
        </w:rPr>
        <w:t>2009</w:t>
      </w:r>
      <w:r w:rsidR="00B875C6">
        <w:rPr>
          <w:rFonts w:asciiTheme="minorHAnsi" w:eastAsia="SimSun" w:hAnsiTheme="minorHAnsi" w:cstheme="minorHAnsi"/>
          <w:color w:val="000000" w:themeColor="dark1"/>
          <w:kern w:val="24"/>
          <w:lang w:val="fr-FR"/>
        </w:rPr>
        <w:t>, p. </w:t>
      </w:r>
      <w:r w:rsidR="005A043A">
        <w:rPr>
          <w:rFonts w:asciiTheme="minorHAnsi" w:eastAsia="SimSun" w:hAnsiTheme="minorHAnsi" w:cstheme="minorHAnsi"/>
          <w:color w:val="000000" w:themeColor="dark1"/>
          <w:kern w:val="24"/>
          <w:lang w:val="fr-FR"/>
        </w:rPr>
        <w:t>48)</w:t>
      </w:r>
      <w:r w:rsidR="00622831">
        <w:rPr>
          <w:rFonts w:asciiTheme="minorHAnsi" w:eastAsia="SimSun" w:hAnsiTheme="minorHAnsi" w:cstheme="minorHAnsi"/>
          <w:color w:val="000000" w:themeColor="dark1"/>
          <w:kern w:val="24"/>
          <w:lang w:val="fr-FR"/>
        </w:rPr>
        <w:t>.</w:t>
      </w:r>
      <w:r w:rsidR="00437CC8">
        <w:rPr>
          <w:rFonts w:asciiTheme="minorHAnsi" w:eastAsia="SimSun" w:hAnsiTheme="minorHAnsi" w:cstheme="minorHAnsi"/>
          <w:color w:val="000000" w:themeColor="dark1"/>
          <w:kern w:val="24"/>
          <w:lang w:val="fr-FR"/>
        </w:rPr>
        <w:t xml:space="preserve"> </w:t>
      </w:r>
      <w:r w:rsidR="00D26A45">
        <w:rPr>
          <w:rFonts w:asciiTheme="minorHAnsi" w:eastAsia="SimSun" w:hAnsiTheme="minorHAnsi" w:cstheme="minorHAnsi"/>
          <w:color w:val="000000" w:themeColor="dark1"/>
          <w:kern w:val="24"/>
          <w:lang w:val="fr-FR"/>
        </w:rPr>
        <w:t>À partir de là</w:t>
      </w:r>
      <w:r w:rsidR="00437CC8">
        <w:rPr>
          <w:rFonts w:asciiTheme="minorHAnsi" w:eastAsia="SimSun" w:hAnsiTheme="minorHAnsi" w:cstheme="minorHAnsi"/>
          <w:color w:val="000000" w:themeColor="dark1"/>
          <w:kern w:val="24"/>
          <w:lang w:val="fr-FR"/>
        </w:rPr>
        <w:t>,</w:t>
      </w:r>
      <w:r w:rsidR="00D26A45">
        <w:rPr>
          <w:rFonts w:asciiTheme="minorHAnsi" w:eastAsia="SimSun" w:hAnsiTheme="minorHAnsi" w:cstheme="minorHAnsi"/>
          <w:color w:val="000000" w:themeColor="dark1"/>
          <w:kern w:val="24"/>
          <w:lang w:val="fr-FR"/>
        </w:rPr>
        <w:t xml:space="preserve"> le symbolisme</w:t>
      </w:r>
      <w:r w:rsidR="005A043A">
        <w:rPr>
          <w:rFonts w:asciiTheme="minorHAnsi" w:eastAsia="SimSun" w:hAnsiTheme="minorHAnsi" w:cstheme="minorHAnsi"/>
          <w:color w:val="000000" w:themeColor="dark1"/>
          <w:kern w:val="24"/>
          <w:lang w:val="fr-FR"/>
        </w:rPr>
        <w:t xml:space="preserve"> commença à péricliter au sein de </w:t>
      </w:r>
      <w:r w:rsidR="005A043A" w:rsidRPr="0085182A">
        <w:rPr>
          <w:u w:val="single"/>
          <w:lang w:val="fr-FR"/>
        </w:rPr>
        <w:t>Société d’études littéraires</w:t>
      </w:r>
      <w:r w:rsidR="009F0C11">
        <w:rPr>
          <w:lang w:val="fr-FR"/>
        </w:rPr>
        <w:t>.</w:t>
      </w:r>
      <w:r w:rsidR="00437CC8">
        <w:rPr>
          <w:rFonts w:asciiTheme="minorHAnsi" w:eastAsia="SimSun" w:hAnsiTheme="minorHAnsi" w:cstheme="minorHAnsi"/>
          <w:color w:val="000000" w:themeColor="dark1"/>
          <w:kern w:val="24"/>
          <w:lang w:val="fr-FR"/>
        </w:rPr>
        <w:t xml:space="preserve"> </w:t>
      </w:r>
    </w:p>
    <w:p w14:paraId="6664D483" w14:textId="143DEAD9" w:rsidR="0072372B" w:rsidRPr="001D529F" w:rsidRDefault="009F0C11" w:rsidP="001D529F">
      <w:pPr>
        <w:pStyle w:val="PTexte"/>
        <w:jc w:val="both"/>
        <w:rPr>
          <w:kern w:val="0"/>
          <w:lang w:val="fr-FR"/>
        </w:rPr>
      </w:pPr>
      <w:r>
        <w:rPr>
          <w:rFonts w:asciiTheme="minorHAnsi" w:eastAsia="SimSun" w:hAnsiTheme="minorHAnsi" w:cstheme="minorHAnsi"/>
          <w:color w:val="000000" w:themeColor="dark1"/>
          <w:kern w:val="24"/>
          <w:lang w:val="fr-FR"/>
        </w:rPr>
        <w:t xml:space="preserve">Premier traducteur chinois de Maeterlinck, </w:t>
      </w:r>
      <w:r w:rsidR="000656C6">
        <w:rPr>
          <w:rFonts w:asciiTheme="minorHAnsi" w:eastAsia="SimSun" w:hAnsiTheme="minorHAnsi" w:cstheme="minorHAnsi"/>
          <w:color w:val="000000" w:themeColor="dark1"/>
          <w:kern w:val="24"/>
          <w:lang w:val="fr-FR"/>
        </w:rPr>
        <w:t xml:space="preserve">Mao Dun </w:t>
      </w:r>
      <w:r w:rsidR="0072372B" w:rsidRPr="0085182A">
        <w:rPr>
          <w:rFonts w:asciiTheme="minorHAnsi" w:eastAsia="SimSun" w:hAnsiTheme="minorHAnsi" w:cstheme="minorHAnsi"/>
          <w:color w:val="000000" w:themeColor="dark1"/>
          <w:kern w:val="24"/>
          <w:lang w:val="fr-FR"/>
        </w:rPr>
        <w:t>prouva</w:t>
      </w:r>
      <w:r w:rsidR="006E6249">
        <w:rPr>
          <w:rFonts w:asciiTheme="minorHAnsi" w:eastAsia="SimSun" w:hAnsiTheme="minorHAnsi" w:cstheme="minorHAnsi"/>
          <w:color w:val="000000" w:themeColor="dark1"/>
          <w:kern w:val="24"/>
          <w:lang w:val="fr-FR"/>
        </w:rPr>
        <w:t xml:space="preserve"> </w:t>
      </w:r>
      <w:r w:rsidR="00355070">
        <w:rPr>
          <w:rFonts w:asciiTheme="minorHAnsi" w:eastAsia="SimSun" w:hAnsiTheme="minorHAnsi" w:cstheme="minorHAnsi"/>
          <w:color w:val="000000" w:themeColor="dark1"/>
          <w:kern w:val="24"/>
          <w:lang w:val="fr-FR"/>
        </w:rPr>
        <w:t>dans</w:t>
      </w:r>
      <w:r w:rsidR="0072372B" w:rsidRPr="0085182A">
        <w:rPr>
          <w:rFonts w:asciiTheme="minorHAnsi" w:eastAsia="SimSun" w:hAnsiTheme="minorHAnsi" w:cstheme="minorHAnsi"/>
          <w:color w:val="000000" w:themeColor="dark1"/>
          <w:kern w:val="24"/>
          <w:lang w:val="fr-FR"/>
        </w:rPr>
        <w:t xml:space="preserve"> </w:t>
      </w:r>
      <w:r w:rsidR="006E6249">
        <w:rPr>
          <w:rFonts w:asciiTheme="minorHAnsi" w:eastAsia="SimSun" w:hAnsiTheme="minorHAnsi" w:cstheme="minorHAnsi"/>
          <w:color w:val="000000" w:themeColor="dark1"/>
          <w:kern w:val="24"/>
          <w:lang w:val="fr-FR"/>
        </w:rPr>
        <w:t>plusieurs</w:t>
      </w:r>
      <w:r w:rsidR="0072372B" w:rsidRPr="0085182A">
        <w:rPr>
          <w:rFonts w:asciiTheme="minorHAnsi" w:eastAsia="SimSun" w:hAnsiTheme="minorHAnsi" w:cstheme="minorHAnsi"/>
          <w:color w:val="000000" w:themeColor="dark1"/>
          <w:kern w:val="24"/>
          <w:lang w:val="fr-FR"/>
        </w:rPr>
        <w:t xml:space="preserve"> </w:t>
      </w:r>
      <w:r w:rsidR="00B875C6">
        <w:rPr>
          <w:rFonts w:asciiTheme="minorHAnsi" w:eastAsia="SimSun" w:hAnsiTheme="minorHAnsi" w:cstheme="minorHAnsi"/>
          <w:color w:val="000000" w:themeColor="dark1"/>
          <w:kern w:val="24"/>
          <w:lang w:val="fr-FR"/>
        </w:rPr>
        <w:t>articles</w:t>
      </w:r>
      <w:r w:rsidR="00B875C6" w:rsidRPr="0085182A">
        <w:rPr>
          <w:rFonts w:asciiTheme="minorHAnsi" w:eastAsia="SimSun" w:hAnsiTheme="minorHAnsi" w:cstheme="minorHAnsi"/>
          <w:color w:val="000000" w:themeColor="dark1"/>
          <w:kern w:val="24"/>
          <w:lang w:val="fr-FR"/>
        </w:rPr>
        <w:t xml:space="preserve"> </w:t>
      </w:r>
      <w:r w:rsidR="005E1FE2">
        <w:rPr>
          <w:rFonts w:asciiTheme="minorHAnsi" w:eastAsia="SimSun" w:hAnsiTheme="minorHAnsi" w:cstheme="minorHAnsi"/>
          <w:color w:val="000000" w:themeColor="dark1"/>
          <w:kern w:val="24"/>
          <w:lang w:val="fr-FR"/>
        </w:rPr>
        <w:t>qu’il appréciait</w:t>
      </w:r>
      <w:r w:rsidR="0072372B" w:rsidRPr="0085182A">
        <w:rPr>
          <w:rFonts w:asciiTheme="minorHAnsi" w:eastAsia="SimSun" w:hAnsiTheme="minorHAnsi" w:cstheme="minorHAnsi"/>
          <w:color w:val="000000" w:themeColor="dark1"/>
          <w:kern w:val="24"/>
          <w:lang w:val="fr-FR"/>
        </w:rPr>
        <w:t xml:space="preserve"> l’œuvre de </w:t>
      </w:r>
      <w:r>
        <w:rPr>
          <w:rFonts w:asciiTheme="minorHAnsi" w:eastAsia="SimSun" w:hAnsiTheme="minorHAnsi" w:cstheme="minorHAnsi"/>
          <w:color w:val="000000" w:themeColor="dark1"/>
          <w:kern w:val="24"/>
          <w:lang w:val="fr-FR"/>
        </w:rPr>
        <w:t>l’écrivain belge</w:t>
      </w:r>
      <w:r w:rsidR="00AF3611" w:rsidRPr="0085182A">
        <w:rPr>
          <w:rFonts w:asciiTheme="minorHAnsi" w:eastAsia="SimSun" w:hAnsiTheme="minorHAnsi" w:cstheme="minorHAnsi"/>
          <w:color w:val="000000" w:themeColor="dark1"/>
          <w:kern w:val="24"/>
          <w:lang w:val="fr-FR"/>
        </w:rPr>
        <w:t>.</w:t>
      </w:r>
      <w:r w:rsidR="00AF3611" w:rsidRPr="0085182A">
        <w:rPr>
          <w:rFonts w:asciiTheme="minorHAnsi" w:eastAsia="SimSun" w:hAnsiTheme="minorHAnsi" w:cstheme="minorHAnsi"/>
          <w:color w:val="000000" w:themeColor="dark1"/>
          <w:kern w:val="24"/>
          <w:lang w:val="fr-FR" w:eastAsia="zh-CN"/>
        </w:rPr>
        <w:t xml:space="preserve"> Sa </w:t>
      </w:r>
      <w:r w:rsidR="00B96A38">
        <w:rPr>
          <w:rFonts w:asciiTheme="minorHAnsi" w:eastAsia="SimSun" w:hAnsiTheme="minorHAnsi" w:cstheme="minorHAnsi"/>
          <w:color w:val="000000" w:themeColor="dark1"/>
          <w:kern w:val="24"/>
          <w:lang w:val="fr-FR" w:eastAsia="zh-CN"/>
        </w:rPr>
        <w:t>version</w:t>
      </w:r>
      <w:r w:rsidR="00AF3611" w:rsidRPr="0085182A">
        <w:rPr>
          <w:rFonts w:asciiTheme="minorHAnsi" w:eastAsia="SimSun" w:hAnsiTheme="minorHAnsi" w:cstheme="minorHAnsi"/>
          <w:color w:val="000000" w:themeColor="dark1"/>
          <w:kern w:val="24"/>
          <w:lang w:val="fr-FR" w:eastAsia="zh-CN"/>
        </w:rPr>
        <w:t xml:space="preserve"> de </w:t>
      </w:r>
      <w:r w:rsidR="00AF3611" w:rsidRPr="0085182A">
        <w:rPr>
          <w:rFonts w:asciiTheme="minorHAnsi" w:eastAsia="SimSun" w:hAnsiTheme="minorHAnsi" w:cstheme="minorHAnsi"/>
          <w:i/>
          <w:iCs w:val="0"/>
          <w:color w:val="000000" w:themeColor="dark1"/>
          <w:kern w:val="24"/>
          <w:lang w:val="fr-FR" w:eastAsia="zh-CN"/>
        </w:rPr>
        <w:t xml:space="preserve">La Mort de </w:t>
      </w:r>
      <w:proofErr w:type="spellStart"/>
      <w:r w:rsidR="00AF3611" w:rsidRPr="0085182A">
        <w:rPr>
          <w:rFonts w:asciiTheme="minorHAnsi" w:eastAsia="SimSun" w:hAnsiTheme="minorHAnsi" w:cstheme="minorHAnsi"/>
          <w:i/>
          <w:iCs w:val="0"/>
          <w:color w:val="000000" w:themeColor="dark1"/>
          <w:kern w:val="24"/>
          <w:lang w:val="fr-FR" w:eastAsia="zh-CN"/>
        </w:rPr>
        <w:t>Tintagiles</w:t>
      </w:r>
      <w:proofErr w:type="spellEnd"/>
      <w:r w:rsidR="00AF3611" w:rsidRPr="0085182A">
        <w:rPr>
          <w:rFonts w:asciiTheme="minorHAnsi" w:eastAsia="SimSun" w:hAnsiTheme="minorHAnsi" w:cstheme="minorHAnsi"/>
          <w:color w:val="000000" w:themeColor="dark1"/>
          <w:kern w:val="24"/>
          <w:lang w:val="fr-FR" w:eastAsia="zh-CN"/>
        </w:rPr>
        <w:t xml:space="preserve"> en 1919 fut </w:t>
      </w:r>
      <w:r w:rsidR="006E6249">
        <w:rPr>
          <w:rFonts w:asciiTheme="minorHAnsi" w:eastAsia="SimSun" w:hAnsiTheme="minorHAnsi" w:cstheme="minorHAnsi"/>
          <w:color w:val="000000" w:themeColor="dark1"/>
          <w:kern w:val="24"/>
          <w:lang w:val="fr-FR" w:eastAsia="zh-CN"/>
        </w:rPr>
        <w:t>ainsi</w:t>
      </w:r>
      <w:r w:rsidR="00AF3611" w:rsidRPr="0085182A">
        <w:rPr>
          <w:rFonts w:asciiTheme="minorHAnsi" w:eastAsia="SimSun" w:hAnsiTheme="minorHAnsi" w:cstheme="minorHAnsi"/>
          <w:color w:val="000000" w:themeColor="dark1"/>
          <w:kern w:val="24"/>
          <w:lang w:val="fr-FR" w:eastAsia="zh-CN"/>
        </w:rPr>
        <w:t xml:space="preserve"> l’une des premières importations d’une œuvre symboliste dans l’Empire du Milieu, après quelques </w:t>
      </w:r>
      <w:r w:rsidR="00AC3D49">
        <w:rPr>
          <w:rFonts w:asciiTheme="minorHAnsi" w:eastAsia="SimSun" w:hAnsiTheme="minorHAnsi" w:cstheme="minorHAnsi"/>
          <w:color w:val="000000" w:themeColor="dark1"/>
          <w:kern w:val="24"/>
          <w:lang w:val="fr-FR" w:eastAsia="zh-CN"/>
        </w:rPr>
        <w:t>traductions</w:t>
      </w:r>
      <w:r w:rsidR="00AF3611" w:rsidRPr="0085182A">
        <w:rPr>
          <w:rFonts w:asciiTheme="minorHAnsi" w:eastAsia="SimSun" w:hAnsiTheme="minorHAnsi" w:cstheme="minorHAnsi"/>
          <w:color w:val="000000" w:themeColor="dark1"/>
          <w:kern w:val="24"/>
          <w:lang w:val="fr-FR" w:eastAsia="zh-CN"/>
        </w:rPr>
        <w:t xml:space="preserve"> de Leonid Andreïev et de Fiodor </w:t>
      </w:r>
      <w:proofErr w:type="spellStart"/>
      <w:r w:rsidR="00AF3611" w:rsidRPr="0085182A">
        <w:rPr>
          <w:rFonts w:asciiTheme="minorHAnsi" w:eastAsia="SimSun" w:hAnsiTheme="minorHAnsi" w:cstheme="minorHAnsi"/>
          <w:color w:val="000000" w:themeColor="dark1"/>
          <w:kern w:val="24"/>
          <w:lang w:val="fr-FR" w:eastAsia="zh-CN"/>
        </w:rPr>
        <w:t>Sologub</w:t>
      </w:r>
      <w:proofErr w:type="spellEnd"/>
      <w:r w:rsidR="00AF3611" w:rsidRPr="0085182A">
        <w:rPr>
          <w:rFonts w:asciiTheme="minorHAnsi" w:eastAsia="SimSun" w:hAnsiTheme="minorHAnsi" w:cstheme="minorHAnsi"/>
          <w:color w:val="000000" w:themeColor="dark1"/>
          <w:kern w:val="24"/>
          <w:lang w:val="fr-FR" w:eastAsia="zh-CN"/>
        </w:rPr>
        <w:t xml:space="preserve">. </w:t>
      </w:r>
      <w:r w:rsidR="00A62153">
        <w:rPr>
          <w:rFonts w:asciiTheme="minorHAnsi" w:eastAsia="SimSun" w:hAnsiTheme="minorHAnsi" w:cstheme="minorHAnsi"/>
          <w:color w:val="000000" w:themeColor="dark1"/>
          <w:kern w:val="24"/>
          <w:lang w:val="fr-FR" w:eastAsia="zh-CN"/>
        </w:rPr>
        <w:t xml:space="preserve">Contrairement à ses prédécesseurs, </w:t>
      </w:r>
      <w:r w:rsidR="00AF3611" w:rsidRPr="0085182A">
        <w:rPr>
          <w:rFonts w:asciiTheme="minorHAnsi" w:eastAsia="SimSun" w:hAnsiTheme="minorHAnsi" w:cstheme="minorHAnsi"/>
          <w:color w:val="000000" w:themeColor="dark1"/>
          <w:kern w:val="24"/>
          <w:lang w:val="fr-FR" w:eastAsia="zh-CN"/>
        </w:rPr>
        <w:t>Mao Dun</w:t>
      </w:r>
      <w:r w:rsidR="004021AD">
        <w:rPr>
          <w:rFonts w:asciiTheme="minorHAnsi" w:eastAsia="SimSun" w:hAnsiTheme="minorHAnsi" w:cstheme="minorHAnsi"/>
          <w:color w:val="000000" w:themeColor="dark1"/>
          <w:kern w:val="24"/>
          <w:lang w:val="fr-FR" w:eastAsia="zh-CN"/>
        </w:rPr>
        <w:t xml:space="preserve"> </w:t>
      </w:r>
      <w:r w:rsidR="00A62153">
        <w:rPr>
          <w:rFonts w:asciiTheme="minorHAnsi" w:eastAsia="SimSun" w:hAnsiTheme="minorHAnsi" w:cstheme="minorHAnsi"/>
          <w:color w:val="000000" w:themeColor="dark1"/>
          <w:kern w:val="24"/>
          <w:lang w:val="fr-FR" w:eastAsia="zh-CN"/>
        </w:rPr>
        <w:t xml:space="preserve">ne qualifie pas directement </w:t>
      </w:r>
      <w:r w:rsidR="004021AD">
        <w:rPr>
          <w:rFonts w:asciiTheme="minorHAnsi" w:eastAsia="SimSun" w:hAnsiTheme="minorHAnsi" w:cstheme="minorHAnsi"/>
          <w:color w:val="000000" w:themeColor="dark1"/>
          <w:kern w:val="24"/>
          <w:lang w:val="fr-FR" w:eastAsia="zh-CN"/>
        </w:rPr>
        <w:t xml:space="preserve">le </w:t>
      </w:r>
      <w:r w:rsidR="00AF3611" w:rsidRPr="0085182A">
        <w:rPr>
          <w:rFonts w:asciiTheme="minorHAnsi" w:eastAsia="SimSun" w:hAnsiTheme="minorHAnsi" w:cstheme="minorHAnsi"/>
          <w:color w:val="000000" w:themeColor="dark1"/>
          <w:kern w:val="24"/>
          <w:lang w:val="fr-FR" w:eastAsia="zh-CN"/>
        </w:rPr>
        <w:t xml:space="preserve">dramaturge belge </w:t>
      </w:r>
      <w:r w:rsidR="00A62153">
        <w:rPr>
          <w:rFonts w:asciiTheme="minorHAnsi" w:eastAsia="SimSun" w:hAnsiTheme="minorHAnsi" w:cstheme="minorHAnsi"/>
          <w:color w:val="000000" w:themeColor="dark1"/>
          <w:kern w:val="24"/>
          <w:lang w:val="fr-FR" w:eastAsia="zh-CN"/>
        </w:rPr>
        <w:t>de «</w:t>
      </w:r>
      <w:r w:rsidR="00C87119">
        <w:rPr>
          <w:rFonts w:asciiTheme="minorHAnsi" w:eastAsia="SimSun" w:hAnsiTheme="minorHAnsi" w:cstheme="minorHAnsi"/>
          <w:color w:val="000000" w:themeColor="dark1"/>
          <w:kern w:val="24"/>
          <w:lang w:val="fr-FR" w:eastAsia="zh-CN"/>
        </w:rPr>
        <w:t> </w:t>
      </w:r>
      <w:proofErr w:type="spellStart"/>
      <w:r w:rsidR="00A62153">
        <w:rPr>
          <w:rFonts w:asciiTheme="minorHAnsi" w:eastAsia="SimSun" w:hAnsiTheme="minorHAnsi" w:cstheme="minorHAnsi"/>
          <w:color w:val="000000" w:themeColor="dark1"/>
          <w:kern w:val="24"/>
          <w:lang w:val="fr-FR" w:eastAsia="zh-CN"/>
        </w:rPr>
        <w:t>néo-romantique</w:t>
      </w:r>
      <w:proofErr w:type="spellEnd"/>
      <w:r w:rsidR="00C87119">
        <w:rPr>
          <w:rFonts w:asciiTheme="minorHAnsi" w:eastAsia="SimSun" w:hAnsiTheme="minorHAnsi" w:cstheme="minorHAnsi"/>
          <w:color w:val="000000" w:themeColor="dark1"/>
          <w:kern w:val="24"/>
          <w:lang w:val="fr-FR" w:eastAsia="zh-CN"/>
        </w:rPr>
        <w:t> </w:t>
      </w:r>
      <w:r w:rsidR="00A62153">
        <w:rPr>
          <w:rFonts w:asciiTheme="minorHAnsi" w:eastAsia="SimSun" w:hAnsiTheme="minorHAnsi" w:cstheme="minorHAnsi"/>
          <w:color w:val="000000" w:themeColor="dark1"/>
          <w:kern w:val="24"/>
          <w:lang w:val="fr-FR" w:eastAsia="zh-CN"/>
        </w:rPr>
        <w:t xml:space="preserve">», mais l’inscrit </w:t>
      </w:r>
      <w:r w:rsidR="004021AD">
        <w:rPr>
          <w:rFonts w:asciiTheme="minorHAnsi" w:eastAsia="SimSun" w:hAnsiTheme="minorHAnsi" w:cstheme="minorHAnsi"/>
          <w:color w:val="000000" w:themeColor="dark1"/>
          <w:kern w:val="24"/>
          <w:lang w:val="fr-FR" w:eastAsia="zh-CN"/>
        </w:rPr>
        <w:t xml:space="preserve">dans </w:t>
      </w:r>
      <w:r w:rsidR="00B01A8D">
        <w:rPr>
          <w:rFonts w:asciiTheme="minorHAnsi" w:eastAsia="SimSun" w:hAnsiTheme="minorHAnsi" w:cstheme="minorHAnsi"/>
          <w:color w:val="000000" w:themeColor="dark1"/>
          <w:kern w:val="24"/>
          <w:lang w:val="fr-FR" w:eastAsia="zh-CN"/>
        </w:rPr>
        <w:t>l’évolution</w:t>
      </w:r>
      <w:r w:rsidR="004021AD">
        <w:rPr>
          <w:rFonts w:asciiTheme="minorHAnsi" w:eastAsia="SimSun" w:hAnsiTheme="minorHAnsi" w:cstheme="minorHAnsi"/>
          <w:color w:val="000000" w:themeColor="dark1"/>
          <w:kern w:val="24"/>
          <w:lang w:val="fr-FR" w:eastAsia="zh-CN"/>
        </w:rPr>
        <w:t xml:space="preserve"> de la littérature</w:t>
      </w:r>
      <w:r w:rsidR="00F96807">
        <w:rPr>
          <w:rFonts w:asciiTheme="minorHAnsi" w:eastAsia="SimSun" w:hAnsiTheme="minorHAnsi" w:cstheme="minorHAnsi"/>
          <w:color w:val="000000" w:themeColor="dark1"/>
          <w:kern w:val="24"/>
          <w:lang w:val="fr-FR" w:eastAsia="zh-CN"/>
        </w:rPr>
        <w:t xml:space="preserve"> occidentale en le </w:t>
      </w:r>
      <w:r w:rsidR="00565B47">
        <w:rPr>
          <w:rFonts w:asciiTheme="minorHAnsi" w:eastAsia="SimSun" w:hAnsiTheme="minorHAnsi" w:cstheme="minorHAnsi"/>
          <w:color w:val="000000" w:themeColor="dark1"/>
          <w:kern w:val="24"/>
          <w:lang w:val="fr-FR" w:eastAsia="zh-CN"/>
        </w:rPr>
        <w:t xml:space="preserve">désignant </w:t>
      </w:r>
      <w:r w:rsidR="00F96807">
        <w:rPr>
          <w:rFonts w:asciiTheme="minorHAnsi" w:eastAsia="SimSun" w:hAnsiTheme="minorHAnsi" w:cstheme="minorHAnsi"/>
          <w:color w:val="000000" w:themeColor="dark1"/>
          <w:kern w:val="24"/>
          <w:lang w:val="fr-FR" w:eastAsia="zh-CN"/>
        </w:rPr>
        <w:t>comme</w:t>
      </w:r>
      <w:r w:rsidR="00AF3611" w:rsidRPr="0085182A">
        <w:rPr>
          <w:rFonts w:asciiTheme="minorHAnsi" w:eastAsia="SimSun" w:hAnsiTheme="minorHAnsi" w:cstheme="minorHAnsi"/>
          <w:color w:val="000000" w:themeColor="dark1"/>
          <w:kern w:val="24"/>
          <w:lang w:val="fr-FR" w:eastAsia="zh-CN"/>
        </w:rPr>
        <w:t xml:space="preserve"> « l’initiateur d’un nouveau </w:t>
      </w:r>
      <w:r w:rsidR="00437904">
        <w:rPr>
          <w:rFonts w:asciiTheme="minorHAnsi" w:eastAsia="PMingLiU" w:hAnsiTheme="minorHAnsi"/>
          <w:szCs w:val="20"/>
          <w:lang w:val="fr-FR"/>
        </w:rPr>
        <w:t>symbolisme</w:t>
      </w:r>
      <w:r w:rsidR="00C87119">
        <w:rPr>
          <w:rFonts w:asciiTheme="minorHAnsi" w:eastAsia="PMingLiU" w:hAnsiTheme="minorHAnsi" w:cs="PMingLiU"/>
          <w:lang w:val="fr-FR"/>
        </w:rPr>
        <w:t> </w:t>
      </w:r>
      <w:r w:rsidR="00BC50CC">
        <w:rPr>
          <w:rFonts w:asciiTheme="minorHAnsi" w:eastAsia="PMingLiU" w:hAnsiTheme="minorHAnsi" w:cs="PMingLiU"/>
          <w:lang w:val="fr-FR"/>
        </w:rPr>
        <w:t xml:space="preserve">» </w:t>
      </w:r>
      <w:r w:rsidR="00BC50CC" w:rsidRPr="006D234F">
        <w:rPr>
          <w:rFonts w:ascii="Heiti SC Light" w:eastAsia="Heiti SC Light" w:hAnsi="Heiti SC Light" w:cs="PMingLiU"/>
          <w:iCs w:val="0"/>
          <w:sz w:val="20"/>
          <w:szCs w:val="20"/>
          <w:lang w:val="fr-FR"/>
        </w:rPr>
        <w:t>(</w:t>
      </w:r>
      <w:r w:rsidR="00C90A40" w:rsidRPr="006D234F">
        <w:rPr>
          <w:rFonts w:ascii="Heiti SC Light" w:eastAsia="Heiti SC Light" w:hAnsi="Heiti SC Light" w:cs="PMingLiU" w:hint="eastAsia"/>
          <w:iCs w:val="0"/>
          <w:sz w:val="20"/>
          <w:szCs w:val="20"/>
          <w:lang w:val="fr-FR" w:eastAsia="zh-CN"/>
        </w:rPr>
        <w:t>“</w:t>
      </w:r>
      <w:proofErr w:type="spellStart"/>
      <w:r w:rsidR="00C90A40" w:rsidRPr="006D234F">
        <w:rPr>
          <w:rFonts w:ascii="Heiti SC Light" w:eastAsia="Heiti SC Light" w:hAnsi="Heiti SC Light" w:cs="PMingLiU" w:hint="eastAsia"/>
          <w:iCs w:val="0"/>
          <w:sz w:val="20"/>
          <w:szCs w:val="20"/>
          <w:lang w:val="fr-FR"/>
        </w:rPr>
        <w:t>新表象主义是梅德林开起头来</w:t>
      </w:r>
      <w:proofErr w:type="spellEnd"/>
      <w:r w:rsidR="00C90A40" w:rsidRPr="006D234F">
        <w:rPr>
          <w:rFonts w:ascii="Heiti SC Light" w:eastAsia="Heiti SC Light" w:hAnsi="Heiti SC Light" w:cs="PMingLiU" w:hint="eastAsia"/>
          <w:iCs w:val="0"/>
          <w:sz w:val="20"/>
          <w:szCs w:val="20"/>
          <w:lang w:val="fr-FR" w:eastAsia="zh-CN"/>
        </w:rPr>
        <w:t>”</w:t>
      </w:r>
      <w:r w:rsidR="00BC50CC">
        <w:rPr>
          <w:rFonts w:asciiTheme="minorHAnsi" w:eastAsia="PMingLiU" w:hAnsiTheme="minorHAnsi" w:cs="PMingLiU"/>
          <w:lang w:val="fr-FR"/>
        </w:rPr>
        <w:t>)</w:t>
      </w:r>
      <w:r w:rsidR="008B2A9F">
        <w:rPr>
          <w:rFonts w:asciiTheme="minorHAnsi" w:eastAsia="PMingLiU" w:hAnsiTheme="minorHAnsi" w:cs="PMingLiU"/>
          <w:lang w:val="fr-FR"/>
        </w:rPr>
        <w:t xml:space="preserve"> </w:t>
      </w:r>
      <w:r w:rsidR="00F96807">
        <w:rPr>
          <w:rFonts w:asciiTheme="minorHAnsi" w:eastAsia="PMingLiU" w:hAnsiTheme="minorHAnsi" w:cs="PMingLiU"/>
          <w:lang w:val="fr-FR"/>
        </w:rPr>
        <w:t xml:space="preserve">ayant donné lieu </w:t>
      </w:r>
      <w:r w:rsidR="00B01A8D">
        <w:rPr>
          <w:rFonts w:asciiTheme="minorHAnsi" w:eastAsia="PMingLiU" w:hAnsiTheme="minorHAnsi" w:cs="PMingLiU"/>
          <w:lang w:val="fr-FR"/>
        </w:rPr>
        <w:t>par la suite au</w:t>
      </w:r>
      <w:r w:rsidR="00C70340">
        <w:rPr>
          <w:rFonts w:asciiTheme="minorHAnsi" w:eastAsia="PMingLiU" w:hAnsiTheme="minorHAnsi" w:cs="PMingLiU"/>
          <w:lang w:val="fr-FR"/>
        </w:rPr>
        <w:t xml:space="preserve"> </w:t>
      </w:r>
      <w:proofErr w:type="spellStart"/>
      <w:r w:rsidR="00C70340">
        <w:rPr>
          <w:rFonts w:asciiTheme="minorHAnsi" w:eastAsia="PMingLiU" w:hAnsiTheme="minorHAnsi" w:cs="PMingLiU"/>
          <w:lang w:val="fr-FR"/>
        </w:rPr>
        <w:t>néo-romantisme</w:t>
      </w:r>
      <w:proofErr w:type="spellEnd"/>
      <w:r w:rsidR="0003622C">
        <w:rPr>
          <w:rFonts w:asciiTheme="minorHAnsi" w:eastAsia="PMingLiU" w:hAnsiTheme="minorHAnsi" w:cs="PMingLiU"/>
          <w:lang w:val="fr-FR"/>
        </w:rPr>
        <w:t xml:space="preserve">, </w:t>
      </w:r>
      <w:r w:rsidR="007267AB">
        <w:rPr>
          <w:rFonts w:asciiTheme="minorHAnsi" w:eastAsia="PMingLiU" w:hAnsiTheme="minorHAnsi" w:cs="PMingLiU"/>
          <w:lang w:val="fr-FR"/>
        </w:rPr>
        <w:t xml:space="preserve">lequel courant </w:t>
      </w:r>
      <w:r w:rsidR="00AF3611" w:rsidRPr="0085182A">
        <w:rPr>
          <w:rFonts w:asciiTheme="minorHAnsi" w:eastAsia="SimSun" w:hAnsiTheme="minorHAnsi" w:cstheme="minorHAnsi"/>
          <w:color w:val="000000" w:themeColor="dark1"/>
          <w:kern w:val="24"/>
          <w:lang w:val="fr-FR" w:eastAsia="zh-CN"/>
        </w:rPr>
        <w:t xml:space="preserve">« met l’accent sur des descriptions certes subjectives, […] mais d’une subjectivité </w:t>
      </w:r>
      <w:r w:rsidR="00575E46">
        <w:rPr>
          <w:rFonts w:asciiTheme="minorHAnsi" w:eastAsia="SimSun" w:hAnsiTheme="minorHAnsi" w:cstheme="minorHAnsi"/>
          <w:color w:val="000000" w:themeColor="dark1"/>
          <w:kern w:val="24"/>
          <w:lang w:val="fr-FR" w:eastAsia="zh-CN"/>
        </w:rPr>
        <w:t>jamais vue auparavant</w:t>
      </w:r>
      <w:r w:rsidR="00AF3611" w:rsidRPr="0085182A">
        <w:rPr>
          <w:rFonts w:asciiTheme="minorHAnsi" w:eastAsia="SimSun" w:hAnsiTheme="minorHAnsi" w:cstheme="minorHAnsi"/>
          <w:color w:val="000000" w:themeColor="dark1"/>
          <w:kern w:val="24"/>
          <w:lang w:val="fr-FR" w:eastAsia="zh-CN"/>
        </w:rPr>
        <w:t> »</w:t>
      </w:r>
      <w:r w:rsidR="00C90A40">
        <w:rPr>
          <w:rFonts w:asciiTheme="minorHAnsi" w:eastAsia="SimSun" w:hAnsiTheme="minorHAnsi" w:cstheme="minorHAnsi"/>
          <w:color w:val="000000" w:themeColor="dark1"/>
          <w:kern w:val="24"/>
          <w:lang w:val="fr-FR" w:eastAsia="zh-CN"/>
        </w:rPr>
        <w:t xml:space="preserve"> (</w:t>
      </w:r>
      <w:r w:rsidR="007D1AFE" w:rsidRPr="006D234F">
        <w:rPr>
          <w:rFonts w:ascii="Heiti SC Light" w:eastAsia="Heiti SC Light" w:hAnsi="Heiti SC Light" w:cstheme="minorHAnsi" w:hint="eastAsia"/>
          <w:iCs w:val="0"/>
          <w:color w:val="000000" w:themeColor="dark1"/>
          <w:kern w:val="24"/>
          <w:sz w:val="20"/>
          <w:szCs w:val="20"/>
          <w:lang w:val="fr-FR" w:eastAsia="zh-CN"/>
        </w:rPr>
        <w:t>“注重主观的描写[…]，却已不是从前的主观”</w:t>
      </w:r>
      <w:r w:rsidR="00C90A40">
        <w:rPr>
          <w:rFonts w:asciiTheme="minorHAnsi" w:eastAsia="SimSun" w:hAnsiTheme="minorHAnsi" w:cstheme="minorHAnsi"/>
          <w:color w:val="000000" w:themeColor="dark1"/>
          <w:kern w:val="24"/>
          <w:lang w:val="fr-FR" w:eastAsia="zh-CN"/>
        </w:rPr>
        <w:t>)</w:t>
      </w:r>
      <w:r w:rsidR="00295178">
        <w:rPr>
          <w:rFonts w:asciiTheme="minorHAnsi" w:eastAsia="SimSun" w:hAnsiTheme="minorHAnsi" w:cstheme="minorHAnsi"/>
          <w:color w:val="000000" w:themeColor="dark1"/>
          <w:kern w:val="24"/>
          <w:lang w:val="fr-FR" w:eastAsia="zh-CN"/>
        </w:rPr>
        <w:t xml:space="preserve"> (</w:t>
      </w:r>
      <w:proofErr w:type="spellStart"/>
      <w:r w:rsidR="00295178">
        <w:rPr>
          <w:rFonts w:asciiTheme="minorHAnsi" w:eastAsia="SimSun" w:hAnsiTheme="minorHAnsi" w:cstheme="minorHAnsi"/>
          <w:color w:val="000000" w:themeColor="dark1"/>
          <w:kern w:val="24"/>
          <w:lang w:val="fr-FR" w:eastAsia="zh-CN"/>
        </w:rPr>
        <w:t>Shen</w:t>
      </w:r>
      <w:proofErr w:type="spellEnd"/>
      <w:r w:rsidR="00295178">
        <w:rPr>
          <w:rFonts w:asciiTheme="minorHAnsi" w:eastAsia="SimSun" w:hAnsiTheme="minorHAnsi" w:cstheme="minorHAnsi"/>
          <w:color w:val="000000" w:themeColor="dark1"/>
          <w:kern w:val="24"/>
          <w:lang w:val="fr-FR" w:eastAsia="zh-CN"/>
        </w:rPr>
        <w:t>, 1920c ; cité dans Yin, 1997</w:t>
      </w:r>
      <w:r w:rsidR="00575E46">
        <w:rPr>
          <w:rFonts w:asciiTheme="minorHAnsi" w:eastAsia="SimSun" w:hAnsiTheme="minorHAnsi" w:cstheme="minorHAnsi"/>
          <w:color w:val="000000" w:themeColor="dark1"/>
          <w:kern w:val="24"/>
          <w:lang w:val="fr-FR" w:eastAsia="zh-CN"/>
        </w:rPr>
        <w:t> ; traduction de K.H.</w:t>
      </w:r>
      <w:r w:rsidR="00295178">
        <w:rPr>
          <w:rFonts w:asciiTheme="minorHAnsi" w:eastAsia="SimSun" w:hAnsiTheme="minorHAnsi" w:cstheme="minorHAnsi"/>
          <w:color w:val="000000" w:themeColor="dark1"/>
          <w:kern w:val="24"/>
          <w:lang w:val="fr-FR" w:eastAsia="zh-CN"/>
        </w:rPr>
        <w:t>)</w:t>
      </w:r>
      <w:r w:rsidR="00AF3611" w:rsidRPr="0085182A">
        <w:rPr>
          <w:rFonts w:asciiTheme="minorHAnsi" w:eastAsia="SimSun" w:hAnsiTheme="minorHAnsi" w:cstheme="minorHAnsi"/>
          <w:color w:val="000000" w:themeColor="dark1"/>
          <w:kern w:val="24"/>
          <w:lang w:val="fr-FR" w:eastAsia="zh-CN"/>
        </w:rPr>
        <w:t xml:space="preserve">. </w:t>
      </w:r>
      <w:r w:rsidR="00C5043D">
        <w:rPr>
          <w:rFonts w:asciiTheme="minorHAnsi" w:eastAsia="SimSun" w:hAnsiTheme="minorHAnsi" w:cstheme="minorHAnsi"/>
          <w:color w:val="000000" w:themeColor="dark1"/>
          <w:kern w:val="24"/>
          <w:lang w:val="fr-FR" w:eastAsia="zh-CN"/>
        </w:rPr>
        <w:t xml:space="preserve">Cependant, tantôt en confondant les symbolistes avec l’ensemble des </w:t>
      </w:r>
      <w:proofErr w:type="spellStart"/>
      <w:r w:rsidR="00C5043D">
        <w:rPr>
          <w:rFonts w:asciiTheme="minorHAnsi" w:eastAsia="SimSun" w:hAnsiTheme="minorHAnsi" w:cstheme="minorHAnsi"/>
          <w:color w:val="000000" w:themeColor="dark1"/>
          <w:kern w:val="24"/>
          <w:lang w:val="fr-FR" w:eastAsia="zh-CN"/>
        </w:rPr>
        <w:t>post-romantiques</w:t>
      </w:r>
      <w:proofErr w:type="spellEnd"/>
      <w:r w:rsidR="00406909">
        <w:rPr>
          <w:rFonts w:asciiTheme="minorHAnsi" w:eastAsia="SimSun" w:hAnsiTheme="minorHAnsi" w:cstheme="minorHAnsi"/>
          <w:color w:val="000000" w:themeColor="dark1"/>
          <w:kern w:val="24"/>
          <w:lang w:val="fr-FR" w:eastAsia="zh-CN"/>
        </w:rPr>
        <w:t xml:space="preserve"> e</w:t>
      </w:r>
      <w:r w:rsidR="00CF74BD">
        <w:rPr>
          <w:rFonts w:asciiTheme="minorHAnsi" w:eastAsia="SimSun" w:hAnsiTheme="minorHAnsi" w:cstheme="minorHAnsi"/>
          <w:color w:val="000000" w:themeColor="dark1"/>
          <w:kern w:val="24"/>
          <w:lang w:val="fr-FR" w:eastAsia="zh-CN"/>
        </w:rPr>
        <w:t>t</w:t>
      </w:r>
      <w:r w:rsidR="00406909">
        <w:rPr>
          <w:rFonts w:asciiTheme="minorHAnsi" w:eastAsia="SimSun" w:hAnsiTheme="minorHAnsi" w:cstheme="minorHAnsi"/>
          <w:color w:val="000000" w:themeColor="dark1"/>
          <w:kern w:val="24"/>
          <w:lang w:val="fr-FR" w:eastAsia="zh-CN"/>
        </w:rPr>
        <w:t xml:space="preserve"> tantôt en </w:t>
      </w:r>
      <w:r w:rsidR="00406909">
        <w:rPr>
          <w:rFonts w:asciiTheme="minorHAnsi" w:eastAsia="SimSun" w:hAnsiTheme="minorHAnsi" w:cstheme="minorHAnsi"/>
          <w:color w:val="000000" w:themeColor="dark1"/>
          <w:kern w:val="24"/>
          <w:lang w:val="fr-FR" w:eastAsia="zh-CN"/>
        </w:rPr>
        <w:lastRenderedPageBreak/>
        <w:t>opposant</w:t>
      </w:r>
      <w:r w:rsidR="0022696F">
        <w:rPr>
          <w:rFonts w:asciiTheme="minorHAnsi" w:eastAsia="SimSun" w:hAnsiTheme="minorHAnsi" w:cstheme="minorHAnsi"/>
          <w:color w:val="000000" w:themeColor="dark1"/>
          <w:kern w:val="24"/>
          <w:lang w:val="fr-FR" w:eastAsia="zh-CN"/>
        </w:rPr>
        <w:t xml:space="preserve"> les deux catégories</w:t>
      </w:r>
      <w:r w:rsidR="00620DF6">
        <w:rPr>
          <w:rFonts w:asciiTheme="minorHAnsi" w:eastAsia="SimSun" w:hAnsiTheme="minorHAnsi" w:cstheme="minorHAnsi"/>
          <w:color w:val="000000" w:themeColor="dark1"/>
          <w:kern w:val="24"/>
          <w:lang w:val="fr-FR" w:eastAsia="zh-CN"/>
        </w:rPr>
        <w:t xml:space="preserve">, </w:t>
      </w:r>
      <w:r w:rsidR="00C72116">
        <w:rPr>
          <w:rFonts w:asciiTheme="minorHAnsi" w:eastAsia="SimSun" w:hAnsiTheme="minorHAnsi" w:cstheme="minorHAnsi"/>
          <w:color w:val="000000" w:themeColor="dark1"/>
          <w:kern w:val="24"/>
          <w:lang w:val="fr-FR" w:eastAsia="zh-CN"/>
        </w:rPr>
        <w:t xml:space="preserve">il </w:t>
      </w:r>
      <w:r w:rsidR="007D18C4">
        <w:rPr>
          <w:rFonts w:asciiTheme="minorHAnsi" w:eastAsia="SimSun" w:hAnsiTheme="minorHAnsi" w:cstheme="minorHAnsi"/>
          <w:color w:val="000000" w:themeColor="dark1"/>
          <w:kern w:val="24"/>
          <w:lang w:val="fr-FR" w:eastAsia="zh-CN"/>
        </w:rPr>
        <w:t xml:space="preserve">donne une image </w:t>
      </w:r>
      <w:r w:rsidR="00C5043D">
        <w:rPr>
          <w:rFonts w:asciiTheme="minorHAnsi" w:eastAsia="SimSun" w:hAnsiTheme="minorHAnsi" w:cstheme="minorHAnsi"/>
          <w:color w:val="000000" w:themeColor="dark1"/>
          <w:kern w:val="24"/>
          <w:lang w:val="fr-FR" w:eastAsia="zh-CN"/>
        </w:rPr>
        <w:t xml:space="preserve">quelque peu </w:t>
      </w:r>
      <w:r w:rsidR="007D18C4">
        <w:rPr>
          <w:rFonts w:asciiTheme="minorHAnsi" w:eastAsia="SimSun" w:hAnsiTheme="minorHAnsi" w:cstheme="minorHAnsi"/>
          <w:color w:val="000000" w:themeColor="dark1"/>
          <w:kern w:val="24"/>
          <w:lang w:val="fr-FR" w:eastAsia="zh-CN"/>
        </w:rPr>
        <w:t>brouillée</w:t>
      </w:r>
      <w:r w:rsidR="0022696F">
        <w:rPr>
          <w:rFonts w:asciiTheme="minorHAnsi" w:eastAsia="SimSun" w:hAnsiTheme="minorHAnsi" w:cstheme="minorHAnsi"/>
          <w:color w:val="000000" w:themeColor="dark1"/>
          <w:kern w:val="24"/>
          <w:lang w:val="fr-FR" w:eastAsia="zh-CN"/>
        </w:rPr>
        <w:t xml:space="preserve"> de la littérature francophone</w:t>
      </w:r>
      <w:r w:rsidR="00C5043D">
        <w:rPr>
          <w:rFonts w:asciiTheme="minorHAnsi" w:eastAsia="SimSun" w:hAnsiTheme="minorHAnsi" w:cstheme="minorHAnsi"/>
          <w:color w:val="000000" w:themeColor="dark1"/>
          <w:kern w:val="24"/>
          <w:lang w:val="fr-FR" w:eastAsia="zh-CN"/>
        </w:rPr>
        <w:t xml:space="preserve">. </w:t>
      </w:r>
      <w:r w:rsidR="00AF3611" w:rsidRPr="0085182A">
        <w:rPr>
          <w:rFonts w:asciiTheme="minorHAnsi" w:eastAsia="SimSun" w:hAnsiTheme="minorHAnsi" w:cstheme="minorHAnsi"/>
          <w:color w:val="000000" w:themeColor="dark1"/>
          <w:kern w:val="24"/>
          <w:lang w:val="fr-FR" w:eastAsia="zh-CN"/>
        </w:rPr>
        <w:t>Après avoir livré sa version d’</w:t>
      </w:r>
      <w:r w:rsidR="00AF3611" w:rsidRPr="0085182A">
        <w:rPr>
          <w:rFonts w:asciiTheme="minorHAnsi" w:eastAsia="SimSun" w:hAnsiTheme="minorHAnsi" w:cstheme="minorHAnsi"/>
          <w:i/>
          <w:iCs w:val="0"/>
          <w:color w:val="000000" w:themeColor="dark1"/>
          <w:kern w:val="24"/>
          <w:lang w:val="fr-FR" w:eastAsia="zh-CN"/>
        </w:rPr>
        <w:t xml:space="preserve">Intérieur </w:t>
      </w:r>
      <w:r w:rsidR="00AF3611" w:rsidRPr="0085182A">
        <w:rPr>
          <w:rFonts w:asciiTheme="minorHAnsi" w:eastAsia="SimSun" w:hAnsiTheme="minorHAnsi" w:cstheme="minorHAnsi"/>
          <w:color w:val="000000" w:themeColor="dark1"/>
          <w:kern w:val="24"/>
          <w:lang w:val="fr-FR" w:eastAsia="zh-CN"/>
        </w:rPr>
        <w:t>en juillet 1920, l’intellectuel de gauche réaffirma deux mois plus tard son analyse de l’œuvre de Maeterlinck</w:t>
      </w:r>
      <w:r w:rsidR="004B0EED">
        <w:rPr>
          <w:rFonts w:asciiTheme="minorHAnsi" w:eastAsia="SimSun" w:hAnsiTheme="minorHAnsi" w:cstheme="minorHAnsi"/>
          <w:color w:val="000000" w:themeColor="dark1"/>
          <w:kern w:val="24"/>
          <w:lang w:val="fr-FR" w:eastAsia="zh-CN"/>
        </w:rPr>
        <w:t xml:space="preserve"> en </w:t>
      </w:r>
      <w:r w:rsidR="00575E46">
        <w:rPr>
          <w:rFonts w:asciiTheme="minorHAnsi" w:eastAsia="SimSun" w:hAnsiTheme="minorHAnsi" w:cstheme="minorHAnsi"/>
          <w:color w:val="000000" w:themeColor="dark1"/>
          <w:kern w:val="24"/>
          <w:lang w:val="fr-FR" w:eastAsia="zh-CN"/>
        </w:rPr>
        <w:t xml:space="preserve">louant </w:t>
      </w:r>
      <w:r w:rsidR="004B0EED">
        <w:rPr>
          <w:rFonts w:asciiTheme="minorHAnsi" w:eastAsia="SimSun" w:hAnsiTheme="minorHAnsi" w:cstheme="minorHAnsi"/>
          <w:color w:val="000000" w:themeColor="dark1"/>
          <w:kern w:val="24"/>
          <w:lang w:val="fr-FR" w:eastAsia="zh-CN"/>
        </w:rPr>
        <w:t>son apport</w:t>
      </w:r>
      <w:r w:rsidR="00AF3611" w:rsidRPr="0085182A">
        <w:rPr>
          <w:rFonts w:asciiTheme="minorHAnsi" w:eastAsia="SimSun" w:hAnsiTheme="minorHAnsi" w:cstheme="minorHAnsi"/>
          <w:color w:val="000000" w:themeColor="dark1"/>
          <w:kern w:val="24"/>
          <w:lang w:val="fr-FR" w:eastAsia="zh-CN"/>
        </w:rPr>
        <w:t xml:space="preserve"> : « En confirmant son symbolisme dans ses pièces, il insuffle la puissance du </w:t>
      </w:r>
      <w:proofErr w:type="spellStart"/>
      <w:r w:rsidR="00AF3611" w:rsidRPr="0085182A">
        <w:rPr>
          <w:rFonts w:asciiTheme="minorHAnsi" w:eastAsia="SimSun" w:hAnsiTheme="minorHAnsi" w:cstheme="minorHAnsi"/>
          <w:color w:val="000000" w:themeColor="dark1"/>
          <w:kern w:val="24"/>
          <w:lang w:val="fr-FR" w:eastAsia="zh-CN"/>
        </w:rPr>
        <w:t>néo</w:t>
      </w:r>
      <w:r w:rsidR="00F639EA">
        <w:rPr>
          <w:rFonts w:asciiTheme="minorHAnsi" w:eastAsia="SimSun" w:hAnsiTheme="minorHAnsi" w:cstheme="minorHAnsi"/>
          <w:color w:val="000000" w:themeColor="dark1"/>
          <w:kern w:val="24"/>
          <w:lang w:val="fr-FR" w:eastAsia="zh-CN"/>
        </w:rPr>
        <w:t>-</w:t>
      </w:r>
      <w:r w:rsidR="00AF3611" w:rsidRPr="0085182A">
        <w:rPr>
          <w:rFonts w:asciiTheme="minorHAnsi" w:eastAsia="SimSun" w:hAnsiTheme="minorHAnsi" w:cstheme="minorHAnsi"/>
          <w:color w:val="000000" w:themeColor="dark1"/>
          <w:kern w:val="24"/>
          <w:lang w:val="fr-FR" w:eastAsia="zh-CN"/>
        </w:rPr>
        <w:t>romantisme</w:t>
      </w:r>
      <w:proofErr w:type="spellEnd"/>
      <w:r w:rsidR="00AF3611" w:rsidRPr="0085182A">
        <w:rPr>
          <w:rFonts w:asciiTheme="minorHAnsi" w:eastAsia="SimSun" w:hAnsiTheme="minorHAnsi" w:cstheme="minorHAnsi"/>
          <w:color w:val="000000" w:themeColor="dark1"/>
          <w:kern w:val="24"/>
          <w:lang w:val="fr-FR" w:eastAsia="zh-CN"/>
        </w:rPr>
        <w:t xml:space="preserve"> dans le domaine théâtral »</w:t>
      </w:r>
      <w:r w:rsidR="00A4007E">
        <w:rPr>
          <w:rFonts w:asciiTheme="minorHAnsi" w:eastAsia="SimSun" w:hAnsiTheme="minorHAnsi" w:cstheme="minorHAnsi"/>
          <w:color w:val="000000" w:themeColor="dark1"/>
          <w:kern w:val="24"/>
          <w:lang w:val="fr-FR" w:eastAsia="zh-CN"/>
        </w:rPr>
        <w:t xml:space="preserve"> (</w:t>
      </w:r>
      <w:r w:rsidR="00A4007E" w:rsidRPr="00A4007E">
        <w:rPr>
          <w:rFonts w:ascii="Heiti SC Light" w:eastAsia="Heiti SC Light" w:hAnsi="Heiti SC Light" w:cstheme="minorHAnsi" w:hint="eastAsia"/>
          <w:iCs w:val="0"/>
          <w:color w:val="000000" w:themeColor="dark1"/>
          <w:kern w:val="24"/>
          <w:sz w:val="20"/>
          <w:szCs w:val="20"/>
          <w:lang w:val="fr-FR" w:eastAsia="zh-CN"/>
        </w:rPr>
        <w:t>“确定他的象征主义的戏曲，于是新浪漫运动的势力注到戏曲方面”</w:t>
      </w:r>
      <w:r w:rsidR="00A4007E">
        <w:rPr>
          <w:rFonts w:asciiTheme="minorHAnsi" w:eastAsia="SimSun" w:hAnsiTheme="minorHAnsi" w:cstheme="minorHAnsi"/>
          <w:color w:val="000000" w:themeColor="dark1"/>
          <w:kern w:val="24"/>
          <w:lang w:val="fr-FR" w:eastAsia="zh-CN"/>
        </w:rPr>
        <w:t>)</w:t>
      </w:r>
      <w:r w:rsidR="00295178">
        <w:rPr>
          <w:rFonts w:asciiTheme="minorHAnsi" w:eastAsia="SimSun" w:hAnsiTheme="minorHAnsi" w:cstheme="minorHAnsi"/>
          <w:color w:val="000000" w:themeColor="dark1"/>
          <w:kern w:val="24"/>
          <w:lang w:val="fr-FR" w:eastAsia="zh-CN"/>
        </w:rPr>
        <w:t xml:space="preserve"> (</w:t>
      </w:r>
      <w:proofErr w:type="spellStart"/>
      <w:r w:rsidR="00295178">
        <w:rPr>
          <w:rFonts w:asciiTheme="minorHAnsi" w:eastAsia="SimSun" w:hAnsiTheme="minorHAnsi" w:cstheme="minorHAnsi"/>
          <w:color w:val="000000" w:themeColor="dark1"/>
          <w:kern w:val="24"/>
          <w:lang w:val="fr-FR" w:eastAsia="zh-CN"/>
        </w:rPr>
        <w:t>Shen</w:t>
      </w:r>
      <w:proofErr w:type="spellEnd"/>
      <w:r w:rsidR="00295178">
        <w:rPr>
          <w:rFonts w:asciiTheme="minorHAnsi" w:eastAsia="SimSun" w:hAnsiTheme="minorHAnsi" w:cstheme="minorHAnsi"/>
          <w:color w:val="000000" w:themeColor="dark1"/>
          <w:kern w:val="24"/>
          <w:lang w:val="fr-FR" w:eastAsia="zh-CN"/>
        </w:rPr>
        <w:t>, 1920d ; cité dans Yin, 1997</w:t>
      </w:r>
      <w:r w:rsidR="00FC3AE5">
        <w:rPr>
          <w:rFonts w:asciiTheme="minorHAnsi" w:eastAsia="SimSun" w:hAnsiTheme="minorHAnsi" w:cstheme="minorHAnsi"/>
          <w:color w:val="000000" w:themeColor="dark1"/>
          <w:kern w:val="24"/>
          <w:lang w:val="fr-FR" w:eastAsia="zh-CN"/>
        </w:rPr>
        <w:t> ; traduction de K.H.</w:t>
      </w:r>
      <w:r w:rsidR="00295178">
        <w:rPr>
          <w:rFonts w:asciiTheme="minorHAnsi" w:eastAsia="SimSun" w:hAnsiTheme="minorHAnsi" w:cstheme="minorHAnsi"/>
          <w:color w:val="000000" w:themeColor="dark1"/>
          <w:kern w:val="24"/>
          <w:lang w:val="fr-FR" w:eastAsia="zh-CN"/>
        </w:rPr>
        <w:t>)</w:t>
      </w:r>
      <w:r w:rsidR="00A4007E">
        <w:rPr>
          <w:rFonts w:asciiTheme="minorHAnsi" w:eastAsia="SimSun" w:hAnsiTheme="minorHAnsi" w:cstheme="minorHAnsi"/>
          <w:color w:val="000000" w:themeColor="dark1"/>
          <w:kern w:val="24"/>
          <w:lang w:val="fr-FR" w:eastAsia="zh-CN"/>
        </w:rPr>
        <w:t>.</w:t>
      </w:r>
      <w:r w:rsidR="00AF3611" w:rsidRPr="0085182A">
        <w:rPr>
          <w:rFonts w:asciiTheme="minorHAnsi" w:eastAsia="SimSun" w:hAnsiTheme="minorHAnsi" w:cstheme="minorHAnsi"/>
          <w:color w:val="000000" w:themeColor="dark1"/>
          <w:kern w:val="24"/>
          <w:lang w:val="fr-FR" w:eastAsia="zh-CN"/>
        </w:rPr>
        <w:t xml:space="preserve"> </w:t>
      </w:r>
      <w:r w:rsidR="00AF3611">
        <w:rPr>
          <w:rFonts w:asciiTheme="minorHAnsi" w:eastAsia="SimSun" w:hAnsiTheme="minorHAnsi" w:cstheme="minorHAnsi"/>
          <w:color w:val="000000" w:themeColor="dark1"/>
          <w:kern w:val="24"/>
          <w:lang w:val="fr-FR" w:eastAsia="zh-CN"/>
        </w:rPr>
        <w:t xml:space="preserve">Sa </w:t>
      </w:r>
      <w:r w:rsidR="00D61096">
        <w:rPr>
          <w:rFonts w:asciiTheme="minorHAnsi" w:eastAsia="SimSun" w:hAnsiTheme="minorHAnsi" w:cstheme="minorHAnsi"/>
          <w:color w:val="000000" w:themeColor="dark1"/>
          <w:kern w:val="24"/>
          <w:lang w:val="fr-FR" w:eastAsia="zh-CN"/>
        </w:rPr>
        <w:t>traduction</w:t>
      </w:r>
      <w:r w:rsidR="00AF3611">
        <w:rPr>
          <w:rFonts w:asciiTheme="minorHAnsi" w:eastAsia="SimSun" w:hAnsiTheme="minorHAnsi" w:cstheme="minorHAnsi"/>
          <w:color w:val="000000" w:themeColor="dark1"/>
          <w:kern w:val="24"/>
          <w:lang w:val="fr-FR" w:eastAsia="zh-CN"/>
        </w:rPr>
        <w:t xml:space="preserve"> de l’ouvrage </w:t>
      </w:r>
      <w:proofErr w:type="spellStart"/>
      <w:r w:rsidR="00AF3611">
        <w:rPr>
          <w:rFonts w:asciiTheme="minorHAnsi" w:eastAsia="SimSun" w:hAnsiTheme="minorHAnsi" w:cstheme="minorHAnsi"/>
          <w:i/>
          <w:iCs w:val="0"/>
          <w:color w:val="000000" w:themeColor="dark1"/>
          <w:kern w:val="24"/>
          <w:lang w:val="fr-FR" w:eastAsia="zh-CN"/>
        </w:rPr>
        <w:t>Essays</w:t>
      </w:r>
      <w:proofErr w:type="spellEnd"/>
      <w:r w:rsidR="00AF3611">
        <w:rPr>
          <w:rFonts w:asciiTheme="minorHAnsi" w:eastAsia="SimSun" w:hAnsiTheme="minorHAnsi" w:cstheme="minorHAnsi"/>
          <w:i/>
          <w:iCs w:val="0"/>
          <w:color w:val="000000" w:themeColor="dark1"/>
          <w:kern w:val="24"/>
          <w:lang w:val="fr-FR" w:eastAsia="zh-CN"/>
        </w:rPr>
        <w:t xml:space="preserve"> on Modern </w:t>
      </w:r>
      <w:proofErr w:type="spellStart"/>
      <w:r w:rsidR="00AF3611">
        <w:rPr>
          <w:rFonts w:asciiTheme="minorHAnsi" w:eastAsia="SimSun" w:hAnsiTheme="minorHAnsi" w:cstheme="minorHAnsi"/>
          <w:i/>
          <w:iCs w:val="0"/>
          <w:color w:val="000000" w:themeColor="dark1"/>
          <w:kern w:val="24"/>
          <w:lang w:val="fr-FR" w:eastAsia="zh-CN"/>
        </w:rPr>
        <w:t>Dramatists</w:t>
      </w:r>
      <w:proofErr w:type="spellEnd"/>
      <w:r w:rsidR="00AF3611">
        <w:rPr>
          <w:rFonts w:asciiTheme="minorHAnsi" w:eastAsia="SimSun" w:hAnsiTheme="minorHAnsi" w:cstheme="minorHAnsi"/>
          <w:color w:val="000000" w:themeColor="dark1"/>
          <w:kern w:val="24"/>
          <w:lang w:val="fr-FR" w:eastAsia="zh-CN"/>
        </w:rPr>
        <w:t xml:space="preserve"> de William Lyon Phelps, publiée </w:t>
      </w:r>
      <w:r w:rsidR="00550C5A">
        <w:rPr>
          <w:rFonts w:asciiTheme="minorHAnsi" w:eastAsia="SimSun" w:hAnsiTheme="minorHAnsi" w:cstheme="minorHAnsi"/>
          <w:color w:val="000000" w:themeColor="dark1"/>
          <w:kern w:val="24"/>
          <w:lang w:val="fr-FR" w:eastAsia="zh-CN"/>
        </w:rPr>
        <w:t xml:space="preserve">sous le pseudonyme de </w:t>
      </w:r>
      <w:r w:rsidR="00550C5A" w:rsidRPr="00550C5A">
        <w:rPr>
          <w:rFonts w:ascii="Heiti SC Light" w:eastAsia="Heiti SC Light" w:hAnsi="Heiti SC Light" w:cstheme="minorHAnsi" w:hint="eastAsia"/>
          <w:iCs w:val="0"/>
          <w:color w:val="000000" w:themeColor="dark1"/>
          <w:kern w:val="24"/>
          <w:sz w:val="20"/>
          <w:szCs w:val="20"/>
          <w:lang w:val="fr-FR" w:eastAsia="zh-CN"/>
        </w:rPr>
        <w:t>孔常</w:t>
      </w:r>
      <w:r w:rsidR="00550C5A">
        <w:rPr>
          <w:rFonts w:asciiTheme="minorHAnsi" w:eastAsia="SimSun" w:hAnsiTheme="minorHAnsi" w:cstheme="minorHAnsi"/>
          <w:color w:val="000000" w:themeColor="dark1"/>
          <w:kern w:val="24"/>
          <w:lang w:val="fr-FR" w:eastAsia="zh-CN"/>
        </w:rPr>
        <w:t xml:space="preserve"> Kong Chang</w:t>
      </w:r>
      <w:r w:rsidR="00295178">
        <w:rPr>
          <w:rFonts w:asciiTheme="minorHAnsi" w:eastAsia="SimSun" w:hAnsiTheme="minorHAnsi" w:cstheme="minorHAnsi"/>
          <w:color w:val="000000" w:themeColor="dark1"/>
          <w:kern w:val="24"/>
          <w:lang w:val="fr-FR" w:eastAsia="zh-CN"/>
        </w:rPr>
        <w:t xml:space="preserve"> (1921</w:t>
      </w:r>
      <w:r w:rsidR="006013A3">
        <w:rPr>
          <w:rFonts w:asciiTheme="minorHAnsi" w:eastAsia="SimSun" w:hAnsiTheme="minorHAnsi" w:cstheme="minorHAnsi"/>
          <w:color w:val="000000" w:themeColor="dark1"/>
          <w:kern w:val="24"/>
          <w:lang w:val="fr-FR" w:eastAsia="zh-CN"/>
        </w:rPr>
        <w:t>a</w:t>
      </w:r>
      <w:r w:rsidR="00295178">
        <w:rPr>
          <w:rFonts w:asciiTheme="minorHAnsi" w:eastAsia="SimSun" w:hAnsiTheme="minorHAnsi" w:cstheme="minorHAnsi"/>
          <w:color w:val="000000" w:themeColor="dark1"/>
          <w:kern w:val="24"/>
          <w:lang w:val="fr-FR" w:eastAsia="zh-CN"/>
        </w:rPr>
        <w:t>)</w:t>
      </w:r>
      <w:r w:rsidR="00AF3611">
        <w:rPr>
          <w:rFonts w:asciiTheme="minorHAnsi" w:eastAsia="SimSun" w:hAnsiTheme="minorHAnsi" w:cstheme="minorHAnsi"/>
          <w:color w:val="000000" w:themeColor="dark1"/>
          <w:kern w:val="24"/>
          <w:lang w:val="fr-FR" w:eastAsia="zh-CN"/>
        </w:rPr>
        <w:t xml:space="preserve">, contribua également à faire connaître au public l’œuvre </w:t>
      </w:r>
      <w:r w:rsidR="00C176E6">
        <w:rPr>
          <w:rFonts w:asciiTheme="minorHAnsi" w:eastAsia="SimSun" w:hAnsiTheme="minorHAnsi" w:cstheme="minorHAnsi"/>
          <w:color w:val="000000" w:themeColor="dark1"/>
          <w:kern w:val="24"/>
          <w:lang w:val="fr-FR" w:eastAsia="zh-CN"/>
        </w:rPr>
        <w:t>du</w:t>
      </w:r>
      <w:r w:rsidR="00AF3611">
        <w:rPr>
          <w:rFonts w:asciiTheme="minorHAnsi" w:eastAsia="SimSun" w:hAnsiTheme="minorHAnsi" w:cstheme="minorHAnsi"/>
          <w:color w:val="000000" w:themeColor="dark1"/>
          <w:kern w:val="24"/>
          <w:lang w:val="fr-FR" w:eastAsia="zh-CN"/>
        </w:rPr>
        <w:t xml:space="preserve"> </w:t>
      </w:r>
      <w:r w:rsidR="00C176E6">
        <w:rPr>
          <w:rFonts w:asciiTheme="minorHAnsi" w:eastAsia="SimSun" w:hAnsiTheme="minorHAnsi" w:cstheme="minorHAnsi"/>
          <w:color w:val="000000" w:themeColor="dark1"/>
          <w:kern w:val="24"/>
          <w:lang w:val="fr-FR" w:eastAsia="zh-CN"/>
        </w:rPr>
        <w:t>p</w:t>
      </w:r>
      <w:r w:rsidR="00391436">
        <w:rPr>
          <w:rFonts w:asciiTheme="minorHAnsi" w:eastAsia="SimSun" w:hAnsiTheme="minorHAnsi" w:cstheme="minorHAnsi"/>
          <w:color w:val="000000" w:themeColor="dark1"/>
          <w:kern w:val="24"/>
          <w:lang w:val="fr-FR" w:eastAsia="zh-CN"/>
        </w:rPr>
        <w:t>rix Nobel</w:t>
      </w:r>
      <w:r w:rsidR="00AF3611">
        <w:rPr>
          <w:rFonts w:asciiTheme="minorHAnsi" w:eastAsia="SimSun" w:hAnsiTheme="minorHAnsi" w:cstheme="minorHAnsi"/>
          <w:color w:val="000000" w:themeColor="dark1"/>
          <w:kern w:val="24"/>
          <w:lang w:val="fr-FR" w:eastAsia="zh-CN"/>
        </w:rPr>
        <w:t xml:space="preserve"> dans sa diversité. </w:t>
      </w:r>
      <w:r w:rsidR="00AF3611" w:rsidRPr="0085182A">
        <w:rPr>
          <w:rFonts w:asciiTheme="minorHAnsi" w:eastAsia="SimSun" w:hAnsiTheme="minorHAnsi" w:cstheme="minorHAnsi"/>
          <w:color w:val="000000" w:themeColor="dark1"/>
          <w:kern w:val="24"/>
          <w:lang w:val="fr-FR" w:eastAsia="zh-CN"/>
        </w:rPr>
        <w:t xml:space="preserve">En </w:t>
      </w:r>
      <w:r w:rsidR="0065779F">
        <w:rPr>
          <w:rFonts w:asciiTheme="minorHAnsi" w:eastAsia="SimSun" w:hAnsiTheme="minorHAnsi" w:cstheme="minorHAnsi"/>
          <w:color w:val="000000" w:themeColor="dark1"/>
          <w:kern w:val="24"/>
          <w:lang w:val="fr-FR" w:eastAsia="zh-CN"/>
        </w:rPr>
        <w:t xml:space="preserve">février </w:t>
      </w:r>
      <w:r w:rsidR="00AF3611" w:rsidRPr="0085182A">
        <w:rPr>
          <w:rFonts w:asciiTheme="minorHAnsi" w:eastAsia="SimSun" w:hAnsiTheme="minorHAnsi" w:cstheme="minorHAnsi"/>
          <w:color w:val="000000" w:themeColor="dark1"/>
          <w:kern w:val="24"/>
          <w:lang w:val="fr-FR" w:eastAsia="zh-CN"/>
        </w:rPr>
        <w:t xml:space="preserve">1924, un numéro spécial de </w:t>
      </w:r>
      <w:r w:rsidR="00AF3611" w:rsidRPr="0085182A">
        <w:rPr>
          <w:rFonts w:asciiTheme="minorHAnsi" w:eastAsia="SimSun" w:hAnsiTheme="minorHAnsi" w:cstheme="minorHAnsi"/>
          <w:i/>
          <w:iCs w:val="0"/>
          <w:color w:val="000000" w:themeColor="dark1"/>
          <w:kern w:val="24"/>
          <w:lang w:val="fr-FR"/>
        </w:rPr>
        <w:t xml:space="preserve">The Short Story Magazine </w:t>
      </w:r>
      <w:r w:rsidR="00AF3611" w:rsidRPr="0085182A">
        <w:rPr>
          <w:rFonts w:asciiTheme="minorHAnsi" w:eastAsia="SimSun" w:hAnsiTheme="minorHAnsi" w:cstheme="minorHAnsi"/>
          <w:color w:val="000000" w:themeColor="dark1"/>
          <w:kern w:val="24"/>
          <w:lang w:val="fr-FR"/>
        </w:rPr>
        <w:t xml:space="preserve">édité par Mao Dun et Zheng </w:t>
      </w:r>
      <w:proofErr w:type="spellStart"/>
      <w:r w:rsidR="00AF3611" w:rsidRPr="0085182A">
        <w:rPr>
          <w:rFonts w:asciiTheme="minorHAnsi" w:eastAsia="SimSun" w:hAnsiTheme="minorHAnsi" w:cstheme="minorHAnsi"/>
          <w:color w:val="000000" w:themeColor="dark1"/>
          <w:kern w:val="24"/>
          <w:lang w:val="fr-FR"/>
        </w:rPr>
        <w:t>Zhenduo</w:t>
      </w:r>
      <w:proofErr w:type="spellEnd"/>
      <w:r w:rsidR="00AF3611" w:rsidRPr="0085182A">
        <w:rPr>
          <w:rFonts w:asciiTheme="minorHAnsi" w:eastAsia="SimSun" w:hAnsiTheme="minorHAnsi" w:cstheme="minorHAnsi"/>
          <w:color w:val="000000" w:themeColor="dark1"/>
          <w:kern w:val="24"/>
          <w:lang w:val="fr-FR"/>
        </w:rPr>
        <w:t xml:space="preserve"> comprend une notice biographique sur </w:t>
      </w:r>
      <w:r w:rsidR="00AF3611">
        <w:rPr>
          <w:rFonts w:asciiTheme="minorHAnsi" w:eastAsia="SimSun" w:hAnsiTheme="minorHAnsi" w:cstheme="minorHAnsi"/>
          <w:color w:val="000000" w:themeColor="dark1"/>
          <w:kern w:val="24"/>
          <w:lang w:val="fr-FR"/>
        </w:rPr>
        <w:t xml:space="preserve">le </w:t>
      </w:r>
      <w:r w:rsidR="00406909">
        <w:rPr>
          <w:rFonts w:asciiTheme="minorHAnsi" w:eastAsia="SimSun" w:hAnsiTheme="minorHAnsi" w:cstheme="minorHAnsi"/>
          <w:color w:val="000000" w:themeColor="dark1"/>
          <w:kern w:val="24"/>
          <w:lang w:val="fr-FR"/>
        </w:rPr>
        <w:t>dramaturge</w:t>
      </w:r>
      <w:r w:rsidR="00AF3611">
        <w:rPr>
          <w:rFonts w:asciiTheme="minorHAnsi" w:eastAsia="SimSun" w:hAnsiTheme="minorHAnsi" w:cstheme="minorHAnsi"/>
          <w:color w:val="000000" w:themeColor="dark1"/>
          <w:kern w:val="24"/>
          <w:lang w:val="fr-FR"/>
        </w:rPr>
        <w:t xml:space="preserve"> belge</w:t>
      </w:r>
      <w:r w:rsidR="00AF3611" w:rsidRPr="0085182A">
        <w:rPr>
          <w:rFonts w:asciiTheme="minorHAnsi" w:eastAsia="SimSun" w:hAnsiTheme="minorHAnsi" w:cstheme="minorHAnsi"/>
          <w:color w:val="000000" w:themeColor="dark1"/>
          <w:kern w:val="24"/>
          <w:lang w:val="fr-FR"/>
        </w:rPr>
        <w:t xml:space="preserve">, dans laquelle il </w:t>
      </w:r>
      <w:r w:rsidR="00575E46">
        <w:rPr>
          <w:rFonts w:asciiTheme="minorHAnsi" w:eastAsia="SimSun" w:hAnsiTheme="minorHAnsi" w:cstheme="minorHAnsi"/>
          <w:color w:val="000000" w:themeColor="dark1"/>
          <w:kern w:val="24"/>
          <w:lang w:val="fr-FR"/>
        </w:rPr>
        <w:t>met</w:t>
      </w:r>
      <w:r w:rsidR="00AF3611" w:rsidRPr="0085182A">
        <w:rPr>
          <w:rFonts w:asciiTheme="minorHAnsi" w:eastAsia="SimSun" w:hAnsiTheme="minorHAnsi" w:cstheme="minorHAnsi"/>
          <w:color w:val="000000" w:themeColor="dark1"/>
          <w:kern w:val="24"/>
          <w:lang w:val="fr-FR"/>
        </w:rPr>
        <w:t xml:space="preserve"> en relief </w:t>
      </w:r>
      <w:r w:rsidR="005E1FE2">
        <w:rPr>
          <w:rFonts w:asciiTheme="minorHAnsi" w:eastAsia="SimSun" w:hAnsiTheme="minorHAnsi" w:cstheme="minorHAnsi"/>
          <w:color w:val="000000" w:themeColor="dark1"/>
          <w:kern w:val="24"/>
          <w:lang w:val="fr-FR"/>
        </w:rPr>
        <w:t xml:space="preserve">lui aussi </w:t>
      </w:r>
      <w:r w:rsidR="00AF3611" w:rsidRPr="0085182A">
        <w:rPr>
          <w:rFonts w:asciiTheme="minorHAnsi" w:eastAsia="SimSun" w:hAnsiTheme="minorHAnsi" w:cstheme="minorHAnsi"/>
          <w:color w:val="000000" w:themeColor="dark1"/>
          <w:kern w:val="24"/>
          <w:lang w:val="fr-FR"/>
        </w:rPr>
        <w:t xml:space="preserve">le fait que </w:t>
      </w:r>
      <w:r w:rsidR="00406909">
        <w:rPr>
          <w:rFonts w:asciiTheme="minorHAnsi" w:eastAsia="SimSun" w:hAnsiTheme="minorHAnsi" w:cstheme="minorHAnsi"/>
          <w:color w:val="000000" w:themeColor="dark1"/>
          <w:kern w:val="24"/>
          <w:lang w:val="fr-FR"/>
        </w:rPr>
        <w:t>ses</w:t>
      </w:r>
      <w:r w:rsidR="00AF3611" w:rsidRPr="0085182A">
        <w:rPr>
          <w:rFonts w:asciiTheme="minorHAnsi" w:eastAsia="SimSun" w:hAnsiTheme="minorHAnsi" w:cstheme="minorHAnsi"/>
          <w:color w:val="000000" w:themeColor="dark1"/>
          <w:kern w:val="24"/>
          <w:lang w:val="fr-FR"/>
        </w:rPr>
        <w:t xml:space="preserve"> </w:t>
      </w:r>
      <w:r w:rsidR="00A273CB">
        <w:rPr>
          <w:rFonts w:asciiTheme="minorHAnsi" w:eastAsia="SimSun" w:hAnsiTheme="minorHAnsi" w:cstheme="minorHAnsi"/>
          <w:color w:val="000000" w:themeColor="dark1"/>
          <w:kern w:val="24"/>
          <w:lang w:val="fr-FR"/>
        </w:rPr>
        <w:t>pièces</w:t>
      </w:r>
      <w:r w:rsidR="00AF3611" w:rsidRPr="0085182A">
        <w:rPr>
          <w:rFonts w:asciiTheme="minorHAnsi" w:eastAsia="SimSun" w:hAnsiTheme="minorHAnsi" w:cstheme="minorHAnsi"/>
          <w:color w:val="000000" w:themeColor="dark1"/>
          <w:kern w:val="24"/>
          <w:lang w:val="fr-FR"/>
        </w:rPr>
        <w:t xml:space="preserve"> « peuvent se diviser en deux catégories : celles dotées d’une forte coloration symboliste d’une part, et celles porteuses d’une dimension mystique d’autre part »</w:t>
      </w:r>
      <w:r w:rsidR="00C07292">
        <w:rPr>
          <w:rFonts w:asciiTheme="minorHAnsi" w:eastAsia="SimSun" w:hAnsiTheme="minorHAnsi" w:cstheme="minorHAnsi"/>
          <w:color w:val="000000" w:themeColor="dark1"/>
          <w:kern w:val="24"/>
          <w:lang w:val="fr-FR"/>
        </w:rPr>
        <w:t xml:space="preserve"> (</w:t>
      </w:r>
      <w:r w:rsidR="00781B49" w:rsidRPr="00781B49">
        <w:rPr>
          <w:rFonts w:ascii="Heiti SC Light" w:eastAsia="Heiti SC Light" w:hAnsi="Heiti SC Light" w:cstheme="minorHAnsi"/>
          <w:iCs w:val="0"/>
          <w:color w:val="000000" w:themeColor="dark1"/>
          <w:kern w:val="24"/>
          <w:sz w:val="20"/>
          <w:szCs w:val="20"/>
          <w:lang w:val="fr-FR" w:eastAsia="zh-CN"/>
        </w:rPr>
        <w:t>“</w:t>
      </w:r>
      <w:proofErr w:type="spellStart"/>
      <w:r w:rsidR="00781B49" w:rsidRPr="00781B49">
        <w:rPr>
          <w:rFonts w:ascii="Heiti SC Light" w:eastAsia="Heiti SC Light" w:hAnsi="Heiti SC Light" w:cstheme="minorHAnsi"/>
          <w:iCs w:val="0"/>
          <w:color w:val="000000" w:themeColor="dark1"/>
          <w:kern w:val="24"/>
          <w:sz w:val="20"/>
          <w:szCs w:val="20"/>
          <w:lang w:val="fr-FR"/>
        </w:rPr>
        <w:t>可分两类：带有浓厚象征色彩的和带着神秘色彩的</w:t>
      </w:r>
      <w:proofErr w:type="spellEnd"/>
      <w:r w:rsidR="00781B49" w:rsidRPr="00781B49">
        <w:rPr>
          <w:rFonts w:ascii="Heiti SC Light" w:eastAsia="Heiti SC Light" w:hAnsi="Heiti SC Light" w:cstheme="minorHAnsi"/>
          <w:iCs w:val="0"/>
          <w:color w:val="000000" w:themeColor="dark1"/>
          <w:kern w:val="24"/>
          <w:sz w:val="20"/>
          <w:szCs w:val="20"/>
          <w:lang w:val="fr-FR" w:eastAsia="zh-CN"/>
        </w:rPr>
        <w:t>”</w:t>
      </w:r>
      <w:r w:rsidR="00C07292">
        <w:rPr>
          <w:rFonts w:asciiTheme="minorHAnsi" w:eastAsia="SimSun" w:hAnsiTheme="minorHAnsi" w:cstheme="minorHAnsi"/>
          <w:color w:val="000000" w:themeColor="dark1"/>
          <w:kern w:val="24"/>
          <w:lang w:val="fr-FR"/>
        </w:rPr>
        <w:t>)</w:t>
      </w:r>
      <w:r w:rsidR="00CC28F6">
        <w:rPr>
          <w:rFonts w:asciiTheme="minorHAnsi" w:eastAsia="SimSun" w:hAnsiTheme="minorHAnsi" w:cstheme="minorHAnsi"/>
          <w:color w:val="000000" w:themeColor="dark1"/>
          <w:kern w:val="24"/>
          <w:lang w:val="fr-FR"/>
        </w:rPr>
        <w:t xml:space="preserve"> (</w:t>
      </w:r>
      <w:proofErr w:type="spellStart"/>
      <w:r w:rsidR="00295178">
        <w:rPr>
          <w:rFonts w:asciiTheme="minorHAnsi" w:eastAsia="SimSun" w:hAnsiTheme="minorHAnsi" w:cstheme="minorHAnsi"/>
          <w:color w:val="000000" w:themeColor="dark1"/>
          <w:kern w:val="24"/>
          <w:lang w:val="fr-FR"/>
        </w:rPr>
        <w:t>Shen</w:t>
      </w:r>
      <w:proofErr w:type="spellEnd"/>
      <w:r w:rsidR="00295178">
        <w:rPr>
          <w:rFonts w:asciiTheme="minorHAnsi" w:eastAsia="SimSun" w:hAnsiTheme="minorHAnsi" w:cstheme="minorHAnsi"/>
          <w:color w:val="000000" w:themeColor="dark1"/>
          <w:kern w:val="24"/>
          <w:lang w:val="fr-FR"/>
        </w:rPr>
        <w:t xml:space="preserve"> &amp; Zheng, 1924 ; cité dans </w:t>
      </w:r>
      <w:r w:rsidR="00CC28F6">
        <w:rPr>
          <w:rFonts w:asciiTheme="minorHAnsi" w:eastAsia="SimSun" w:hAnsiTheme="minorHAnsi" w:cstheme="minorHAnsi"/>
          <w:color w:val="000000" w:themeColor="dark1"/>
          <w:kern w:val="24"/>
          <w:lang w:val="fr-FR"/>
        </w:rPr>
        <w:t>Yin</w:t>
      </w:r>
      <w:r w:rsidR="00295178">
        <w:rPr>
          <w:rFonts w:asciiTheme="minorHAnsi" w:eastAsia="SimSun" w:hAnsiTheme="minorHAnsi" w:cstheme="minorHAnsi"/>
          <w:color w:val="000000" w:themeColor="dark1"/>
          <w:kern w:val="24"/>
          <w:lang w:val="fr-FR"/>
        </w:rPr>
        <w:t>,</w:t>
      </w:r>
      <w:r w:rsidR="00CC28F6">
        <w:rPr>
          <w:rFonts w:asciiTheme="minorHAnsi" w:eastAsia="SimSun" w:hAnsiTheme="minorHAnsi" w:cstheme="minorHAnsi"/>
          <w:color w:val="000000" w:themeColor="dark1"/>
          <w:kern w:val="24"/>
          <w:lang w:val="fr-FR"/>
        </w:rPr>
        <w:t> 1997</w:t>
      </w:r>
      <w:r w:rsidR="00FC3AE5">
        <w:rPr>
          <w:rFonts w:asciiTheme="minorHAnsi" w:eastAsia="SimSun" w:hAnsiTheme="minorHAnsi" w:cstheme="minorHAnsi"/>
          <w:color w:val="000000" w:themeColor="dark1"/>
          <w:kern w:val="24"/>
          <w:lang w:val="fr-FR"/>
        </w:rPr>
        <w:t> </w:t>
      </w:r>
      <w:r w:rsidR="00FC3AE5">
        <w:rPr>
          <w:rFonts w:asciiTheme="minorHAnsi" w:eastAsia="SimSun" w:hAnsiTheme="minorHAnsi" w:cstheme="minorHAnsi"/>
          <w:color w:val="000000" w:themeColor="dark1"/>
          <w:kern w:val="24"/>
          <w:lang w:val="fr-FR" w:eastAsia="zh-CN"/>
        </w:rPr>
        <w:t>; traduction de K.H.</w:t>
      </w:r>
      <w:r w:rsidR="00CC28F6">
        <w:rPr>
          <w:rFonts w:asciiTheme="minorHAnsi" w:eastAsia="SimSun" w:hAnsiTheme="minorHAnsi" w:cstheme="minorHAnsi"/>
          <w:color w:val="000000" w:themeColor="dark1"/>
          <w:kern w:val="24"/>
          <w:lang w:val="fr-FR"/>
        </w:rPr>
        <w:t>)</w:t>
      </w:r>
      <w:r w:rsidR="00AF3611" w:rsidRPr="0085182A">
        <w:rPr>
          <w:rFonts w:asciiTheme="minorHAnsi" w:eastAsia="SimSun" w:hAnsiTheme="minorHAnsi" w:cstheme="minorHAnsi"/>
          <w:color w:val="000000" w:themeColor="dark1"/>
          <w:kern w:val="24"/>
          <w:lang w:val="fr-FR"/>
        </w:rPr>
        <w:t xml:space="preserve">. </w:t>
      </w:r>
      <w:r w:rsidR="00355070">
        <w:rPr>
          <w:rFonts w:asciiTheme="minorHAnsi" w:eastAsia="SimSun" w:hAnsiTheme="minorHAnsi" w:cstheme="minorHAnsi"/>
          <w:color w:val="000000" w:themeColor="dark1"/>
          <w:kern w:val="24"/>
          <w:lang w:val="fr-FR"/>
        </w:rPr>
        <w:t>Après s</w:t>
      </w:r>
      <w:r w:rsidR="002C7AD2">
        <w:rPr>
          <w:rFonts w:asciiTheme="minorHAnsi" w:eastAsia="SimSun" w:hAnsiTheme="minorHAnsi" w:cstheme="minorHAnsi"/>
          <w:color w:val="000000" w:themeColor="dark1"/>
          <w:kern w:val="24"/>
          <w:lang w:val="fr-FR"/>
        </w:rPr>
        <w:t>a conversion gauchiste en 1925</w:t>
      </w:r>
      <w:r w:rsidR="00FA0E58">
        <w:rPr>
          <w:rFonts w:asciiTheme="minorHAnsi" w:eastAsia="SimSun" w:hAnsiTheme="minorHAnsi" w:cstheme="minorHAnsi"/>
          <w:color w:val="000000" w:themeColor="dark1"/>
          <w:kern w:val="24"/>
          <w:lang w:val="fr-FR"/>
        </w:rPr>
        <w:t xml:space="preserve">, il n’évoqua </w:t>
      </w:r>
      <w:r w:rsidR="002C7AD2">
        <w:rPr>
          <w:rFonts w:asciiTheme="minorHAnsi" w:eastAsia="SimSun" w:hAnsiTheme="minorHAnsi" w:cstheme="minorHAnsi"/>
          <w:color w:val="000000" w:themeColor="dark1"/>
          <w:kern w:val="24"/>
          <w:lang w:val="fr-FR"/>
        </w:rPr>
        <w:t xml:space="preserve">cependant </w:t>
      </w:r>
      <w:r w:rsidR="00FA0E58">
        <w:rPr>
          <w:rFonts w:asciiTheme="minorHAnsi" w:eastAsia="SimSun" w:hAnsiTheme="minorHAnsi" w:cstheme="minorHAnsi"/>
          <w:color w:val="000000" w:themeColor="dark1"/>
          <w:kern w:val="24"/>
          <w:lang w:val="fr-FR"/>
        </w:rPr>
        <w:t>plus l’œuvre de Maeterlinck</w:t>
      </w:r>
      <w:r w:rsidR="002C7AD2">
        <w:rPr>
          <w:rFonts w:asciiTheme="minorHAnsi" w:eastAsia="SimSun" w:hAnsiTheme="minorHAnsi" w:cstheme="minorHAnsi"/>
          <w:color w:val="000000" w:themeColor="dark1"/>
          <w:kern w:val="24"/>
          <w:lang w:val="fr-FR"/>
        </w:rPr>
        <w:t xml:space="preserve"> ni celle des autres symbolistes</w:t>
      </w:r>
      <w:r w:rsidR="00FA0E58">
        <w:rPr>
          <w:rFonts w:asciiTheme="minorHAnsi" w:eastAsia="SimSun" w:hAnsiTheme="minorHAnsi" w:cstheme="minorHAnsi"/>
          <w:color w:val="000000" w:themeColor="dark1"/>
          <w:kern w:val="24"/>
          <w:lang w:val="fr-FR"/>
        </w:rPr>
        <w:t>.</w:t>
      </w:r>
    </w:p>
    <w:p w14:paraId="509E468C" w14:textId="42D753F0" w:rsidR="001F0409" w:rsidRPr="00D9111F" w:rsidRDefault="00BA7365" w:rsidP="00852278">
      <w:pPr>
        <w:pStyle w:val="PTexte"/>
        <w:jc w:val="both"/>
        <w:rPr>
          <w:lang w:val="fr-FR"/>
        </w:rPr>
      </w:pPr>
      <w:r w:rsidRPr="0085182A">
        <w:rPr>
          <w:lang w:val="fr-FR"/>
        </w:rPr>
        <w:t>Dans la suite des années</w:t>
      </w:r>
      <w:r w:rsidR="007E7969" w:rsidRPr="0085182A">
        <w:rPr>
          <w:lang w:val="fr-FR"/>
        </w:rPr>
        <w:t> </w:t>
      </w:r>
      <w:r w:rsidRPr="0085182A">
        <w:rPr>
          <w:lang w:val="fr-FR"/>
        </w:rPr>
        <w:t xml:space="preserve">1920, les </w:t>
      </w:r>
      <w:r w:rsidR="00FC5409" w:rsidRPr="0085182A">
        <w:rPr>
          <w:lang w:val="fr-FR"/>
        </w:rPr>
        <w:t xml:space="preserve">nombreuses </w:t>
      </w:r>
      <w:r w:rsidRPr="0085182A">
        <w:rPr>
          <w:lang w:val="fr-FR"/>
        </w:rPr>
        <w:t xml:space="preserve">traductions des pièces de Maeterlinck s’accompagnèrent d’une intense activité critique, en particulier au sein de la </w:t>
      </w:r>
      <w:r w:rsidRPr="0085182A">
        <w:rPr>
          <w:u w:val="single"/>
          <w:lang w:val="fr-FR"/>
        </w:rPr>
        <w:t>Société Création</w:t>
      </w:r>
      <w:r w:rsidRPr="0085182A">
        <w:rPr>
          <w:lang w:val="fr-FR"/>
        </w:rPr>
        <w:t xml:space="preserve"> </w:t>
      </w:r>
      <w:r w:rsidR="00CF6B06" w:rsidRPr="0085182A">
        <w:rPr>
          <w:lang w:val="fr-FR"/>
        </w:rPr>
        <w:t xml:space="preserve">et dans la </w:t>
      </w:r>
      <w:r w:rsidR="00CF6B06" w:rsidRPr="0085182A">
        <w:rPr>
          <w:u w:val="single"/>
          <w:lang w:val="fr-FR"/>
        </w:rPr>
        <w:t>Société du Croissant</w:t>
      </w:r>
      <w:r w:rsidR="001F0409" w:rsidRPr="0085182A">
        <w:rPr>
          <w:lang w:val="fr-FR"/>
        </w:rPr>
        <w:t>, attirée</w:t>
      </w:r>
      <w:r w:rsidR="00CF6B06" w:rsidRPr="0085182A">
        <w:rPr>
          <w:lang w:val="fr-FR"/>
        </w:rPr>
        <w:t>s</w:t>
      </w:r>
      <w:r w:rsidR="001F0409" w:rsidRPr="0085182A">
        <w:rPr>
          <w:lang w:val="fr-FR"/>
        </w:rPr>
        <w:t xml:space="preserve"> par l’antirationalisme du </w:t>
      </w:r>
      <w:r w:rsidR="00CF6B06" w:rsidRPr="0085182A">
        <w:rPr>
          <w:lang w:val="fr-FR"/>
        </w:rPr>
        <w:t xml:space="preserve">poète et </w:t>
      </w:r>
      <w:r w:rsidR="001F0409" w:rsidRPr="0085182A">
        <w:rPr>
          <w:lang w:val="fr-FR"/>
        </w:rPr>
        <w:t>dramaturge</w:t>
      </w:r>
      <w:r w:rsidR="00CF6B06" w:rsidRPr="0085182A">
        <w:rPr>
          <w:lang w:val="fr-FR"/>
        </w:rPr>
        <w:t xml:space="preserve"> — quand bien même </w:t>
      </w:r>
      <w:r w:rsidR="0038650F">
        <w:rPr>
          <w:lang w:val="fr-FR"/>
        </w:rPr>
        <w:t>leurs membres</w:t>
      </w:r>
      <w:r w:rsidR="00CF6B06" w:rsidRPr="0085182A">
        <w:rPr>
          <w:lang w:val="fr-FR"/>
        </w:rPr>
        <w:t xml:space="preserve"> aient beaucoup moins contribué à l’introduction </w:t>
      </w:r>
      <w:r w:rsidR="005D0264">
        <w:rPr>
          <w:lang w:val="fr-FR"/>
        </w:rPr>
        <w:t xml:space="preserve">directe </w:t>
      </w:r>
      <w:r w:rsidR="00CF6B06" w:rsidRPr="0085182A">
        <w:rPr>
          <w:lang w:val="fr-FR"/>
        </w:rPr>
        <w:t xml:space="preserve">de Maeterlinck </w:t>
      </w:r>
      <w:r w:rsidR="00577698" w:rsidRPr="0085182A">
        <w:rPr>
          <w:lang w:val="fr-FR"/>
        </w:rPr>
        <w:t xml:space="preserve">(pour le premier cercle littéraire, ce fait s’explique peut-être par son tournant </w:t>
      </w:r>
      <w:r w:rsidR="00A273CB">
        <w:rPr>
          <w:lang w:val="fr-FR"/>
        </w:rPr>
        <w:t>révolutionnaire</w:t>
      </w:r>
      <w:r w:rsidR="00577698" w:rsidRPr="0085182A">
        <w:rPr>
          <w:lang w:val="fr-FR"/>
        </w:rPr>
        <w:t xml:space="preserve"> dès 1925)</w:t>
      </w:r>
      <w:r w:rsidR="00CF6B06" w:rsidRPr="0085182A">
        <w:rPr>
          <w:lang w:val="fr-FR"/>
        </w:rPr>
        <w:t xml:space="preserve">. On peut dire sans crainte de se tromper que l’engouement pour l’auteur belge dans la Chine </w:t>
      </w:r>
      <w:r w:rsidR="00540BDF">
        <w:rPr>
          <w:lang w:val="fr-FR"/>
        </w:rPr>
        <w:t>des années</w:t>
      </w:r>
      <w:r w:rsidR="00C87119">
        <w:rPr>
          <w:lang w:val="fr-FR"/>
        </w:rPr>
        <w:t> </w:t>
      </w:r>
      <w:r w:rsidR="00540BDF">
        <w:rPr>
          <w:lang w:val="fr-FR"/>
        </w:rPr>
        <w:t>1920</w:t>
      </w:r>
      <w:r w:rsidR="00CF6B06" w:rsidRPr="0085182A">
        <w:rPr>
          <w:lang w:val="fr-FR"/>
        </w:rPr>
        <w:t xml:space="preserve"> participa de l’émergence d’une certaine vogue pour le symbolisme en général. </w:t>
      </w:r>
      <w:r w:rsidR="007D58DF" w:rsidRPr="0085182A">
        <w:rPr>
          <w:lang w:val="fr-FR"/>
        </w:rPr>
        <w:t xml:space="preserve">Parmi les poètes </w:t>
      </w:r>
      <w:r w:rsidR="005F00CA">
        <w:rPr>
          <w:lang w:val="fr-FR"/>
        </w:rPr>
        <w:t>d’avant-garde</w:t>
      </w:r>
      <w:r w:rsidR="00577698" w:rsidRPr="0085182A">
        <w:rPr>
          <w:lang w:val="fr-FR"/>
        </w:rPr>
        <w:t xml:space="preserve"> de cette époque, le romantique </w:t>
      </w:r>
      <w:r w:rsidR="00577698" w:rsidRPr="0085182A">
        <w:rPr>
          <w:rFonts w:ascii="Heiti SC Light" w:eastAsia="Heiti SC Light" w:hAnsi="Heiti SC Light" w:cs="PingFang TC"/>
          <w:iCs w:val="0"/>
          <w:sz w:val="20"/>
          <w:szCs w:val="20"/>
          <w:lang w:val="fr-FR" w:eastAsia="zh-CN"/>
        </w:rPr>
        <w:t>穆木天</w:t>
      </w:r>
      <w:r w:rsidR="00577698" w:rsidRPr="0085182A">
        <w:rPr>
          <w:lang w:val="fr-FR" w:eastAsia="zh-CN"/>
        </w:rPr>
        <w:t xml:space="preserve"> </w:t>
      </w:r>
      <w:r w:rsidR="00577698" w:rsidRPr="0085182A">
        <w:rPr>
          <w:lang w:val="fr-FR"/>
        </w:rPr>
        <w:t xml:space="preserve">Mu </w:t>
      </w:r>
      <w:proofErr w:type="spellStart"/>
      <w:r w:rsidR="00577698" w:rsidRPr="0085182A">
        <w:rPr>
          <w:lang w:val="fr-FR"/>
        </w:rPr>
        <w:t>Mutian</w:t>
      </w:r>
      <w:proofErr w:type="spellEnd"/>
      <w:r w:rsidR="00577698" w:rsidRPr="0085182A">
        <w:rPr>
          <w:lang w:val="fr-FR"/>
        </w:rPr>
        <w:t xml:space="preserve"> et le décadentiste </w:t>
      </w:r>
      <w:r w:rsidR="00577698" w:rsidRPr="0085182A">
        <w:rPr>
          <w:rFonts w:ascii="Heiti SC Light" w:eastAsia="Heiti SC Light" w:hAnsi="Heiti SC Light" w:cs="PingFang TC"/>
          <w:iCs w:val="0"/>
          <w:sz w:val="20"/>
          <w:szCs w:val="20"/>
          <w:lang w:val="fr-FR" w:eastAsia="zh-CN"/>
        </w:rPr>
        <w:t>邵洵美</w:t>
      </w:r>
      <w:r w:rsidR="00577698" w:rsidRPr="0085182A">
        <w:rPr>
          <w:lang w:val="fr-FR"/>
        </w:rPr>
        <w:t xml:space="preserve"> </w:t>
      </w:r>
      <w:proofErr w:type="spellStart"/>
      <w:r w:rsidR="00577698" w:rsidRPr="0085182A">
        <w:rPr>
          <w:lang w:val="fr-FR"/>
        </w:rPr>
        <w:t>Shao</w:t>
      </w:r>
      <w:proofErr w:type="spellEnd"/>
      <w:r w:rsidR="00577698" w:rsidRPr="0085182A">
        <w:rPr>
          <w:lang w:val="fr-FR"/>
        </w:rPr>
        <w:t xml:space="preserve"> </w:t>
      </w:r>
      <w:proofErr w:type="spellStart"/>
      <w:r w:rsidR="00577698" w:rsidRPr="0085182A">
        <w:rPr>
          <w:lang w:val="fr-FR"/>
        </w:rPr>
        <w:t>Xunmei</w:t>
      </w:r>
      <w:proofErr w:type="spellEnd"/>
      <w:r w:rsidR="00577698" w:rsidRPr="0085182A">
        <w:rPr>
          <w:lang w:val="fr-FR"/>
        </w:rPr>
        <w:t xml:space="preserve">, respectivement rattachés à la </w:t>
      </w:r>
      <w:r w:rsidR="00577698" w:rsidRPr="0085182A">
        <w:rPr>
          <w:u w:val="single"/>
          <w:lang w:val="fr-FR"/>
        </w:rPr>
        <w:t>Société Création</w:t>
      </w:r>
      <w:r w:rsidR="00577698" w:rsidRPr="0085182A">
        <w:rPr>
          <w:lang w:val="fr-FR"/>
        </w:rPr>
        <w:t xml:space="preserve"> et à la </w:t>
      </w:r>
      <w:r w:rsidR="00577698" w:rsidRPr="0085182A">
        <w:rPr>
          <w:u w:val="single"/>
          <w:lang w:val="fr-FR"/>
        </w:rPr>
        <w:t>Société du Croissant</w:t>
      </w:r>
      <w:r w:rsidR="00577698" w:rsidRPr="0085182A">
        <w:rPr>
          <w:lang w:val="fr-FR"/>
        </w:rPr>
        <w:t xml:space="preserve">, se sont dits explicitement </w:t>
      </w:r>
      <w:r w:rsidR="007D58DF" w:rsidRPr="0085182A">
        <w:rPr>
          <w:lang w:val="fr-FR"/>
        </w:rPr>
        <w:t xml:space="preserve">inspirés par l’esthétique de Maeterlinck, </w:t>
      </w:r>
      <w:r w:rsidR="00AC3D49">
        <w:rPr>
          <w:lang w:val="fr-FR"/>
        </w:rPr>
        <w:t>parmi d’</w:t>
      </w:r>
      <w:r w:rsidR="00577698" w:rsidRPr="0085182A">
        <w:rPr>
          <w:lang w:val="fr-FR"/>
        </w:rPr>
        <w:t>autres influences</w:t>
      </w:r>
      <w:r w:rsidR="007D58DF" w:rsidRPr="0085182A">
        <w:rPr>
          <w:lang w:val="fr-FR"/>
        </w:rPr>
        <w:t xml:space="preserve"> (Tao</w:t>
      </w:r>
      <w:r w:rsidR="00B323D1">
        <w:rPr>
          <w:lang w:val="fr-FR"/>
        </w:rPr>
        <w:t> H.,</w:t>
      </w:r>
      <w:r w:rsidR="00C87119">
        <w:rPr>
          <w:lang w:val="fr-FR"/>
        </w:rPr>
        <w:t> </w:t>
      </w:r>
      <w:r w:rsidR="007D58DF" w:rsidRPr="0085182A">
        <w:rPr>
          <w:lang w:val="fr-FR"/>
        </w:rPr>
        <w:t>200</w:t>
      </w:r>
      <w:r w:rsidR="002A2201">
        <w:rPr>
          <w:lang w:val="fr-FR"/>
        </w:rPr>
        <w:t>9</w:t>
      </w:r>
      <w:r w:rsidR="00B323D1">
        <w:rPr>
          <w:lang w:val="fr-FR"/>
        </w:rPr>
        <w:t>, p.</w:t>
      </w:r>
      <w:r w:rsidR="007D58DF" w:rsidRPr="0085182A">
        <w:rPr>
          <w:lang w:val="fr-FR"/>
        </w:rPr>
        <w:t>116</w:t>
      </w:r>
      <w:r w:rsidR="009B1059">
        <w:rPr>
          <w:lang w:val="fr-FR"/>
        </w:rPr>
        <w:t> </w:t>
      </w:r>
      <w:r w:rsidR="007D58DF" w:rsidRPr="0085182A">
        <w:rPr>
          <w:lang w:val="fr-FR"/>
        </w:rPr>
        <w:t xml:space="preserve">; </w:t>
      </w:r>
      <w:r w:rsidR="00B323D1">
        <w:rPr>
          <w:lang w:val="fr-FR"/>
        </w:rPr>
        <w:t>p. </w:t>
      </w:r>
      <w:r w:rsidR="007D58DF" w:rsidRPr="0085182A">
        <w:rPr>
          <w:lang w:val="fr-FR"/>
        </w:rPr>
        <w:t>189)</w:t>
      </w:r>
      <w:r w:rsidR="00577698" w:rsidRPr="0085182A">
        <w:rPr>
          <w:lang w:val="fr-FR"/>
        </w:rPr>
        <w:t>.</w:t>
      </w:r>
      <w:r w:rsidR="004409A0">
        <w:rPr>
          <w:lang w:val="fr-FR"/>
        </w:rPr>
        <w:t xml:space="preserve"> </w:t>
      </w:r>
      <w:r w:rsidR="007E2E95">
        <w:rPr>
          <w:lang w:val="fr-FR"/>
        </w:rPr>
        <w:t xml:space="preserve">Dans le </w:t>
      </w:r>
      <w:r w:rsidR="007E2E95" w:rsidRPr="007E2E95">
        <w:rPr>
          <w:u w:val="single"/>
          <w:lang w:val="fr-FR"/>
        </w:rPr>
        <w:t>courant moderne</w:t>
      </w:r>
      <w:r w:rsidR="007E2E95">
        <w:rPr>
          <w:lang w:val="fr-FR"/>
        </w:rPr>
        <w:t>, il</w:t>
      </w:r>
      <w:r w:rsidR="00A164A1">
        <w:rPr>
          <w:lang w:val="fr-FR"/>
        </w:rPr>
        <w:t xml:space="preserve"> est très vraisemblable</w:t>
      </w:r>
      <w:r w:rsidR="004409A0">
        <w:rPr>
          <w:lang w:val="fr-FR"/>
        </w:rPr>
        <w:t xml:space="preserve"> que</w:t>
      </w:r>
      <w:r w:rsidR="00671164">
        <w:rPr>
          <w:lang w:val="fr-FR"/>
        </w:rPr>
        <w:t xml:space="preserve"> </w:t>
      </w:r>
      <w:proofErr w:type="spellStart"/>
      <w:r w:rsidR="00671164">
        <w:rPr>
          <w:lang w:val="fr-FR"/>
        </w:rPr>
        <w:t>Dai</w:t>
      </w:r>
      <w:proofErr w:type="spellEnd"/>
      <w:r w:rsidR="00671164">
        <w:rPr>
          <w:lang w:val="fr-FR"/>
        </w:rPr>
        <w:t xml:space="preserve"> </w:t>
      </w:r>
      <w:proofErr w:type="spellStart"/>
      <w:r w:rsidR="00671164">
        <w:rPr>
          <w:lang w:val="fr-FR"/>
        </w:rPr>
        <w:t>Wangshu</w:t>
      </w:r>
      <w:proofErr w:type="spellEnd"/>
      <w:r w:rsidR="00671164">
        <w:rPr>
          <w:lang w:val="fr-FR"/>
        </w:rPr>
        <w:t xml:space="preserve"> ait </w:t>
      </w:r>
      <w:r w:rsidR="00FC5409">
        <w:rPr>
          <w:lang w:val="fr-FR"/>
        </w:rPr>
        <w:t>lu</w:t>
      </w:r>
      <w:r w:rsidR="00671164">
        <w:rPr>
          <w:lang w:val="fr-FR"/>
        </w:rPr>
        <w:t xml:space="preserve"> </w:t>
      </w:r>
      <w:r w:rsidR="00EF6772">
        <w:rPr>
          <w:lang w:val="fr-FR"/>
        </w:rPr>
        <w:t xml:space="preserve">des </w:t>
      </w:r>
      <w:r w:rsidR="00EB4438">
        <w:rPr>
          <w:lang w:val="fr-FR"/>
        </w:rPr>
        <w:t>titres</w:t>
      </w:r>
      <w:r w:rsidR="00AC57A7">
        <w:rPr>
          <w:lang w:val="fr-FR"/>
        </w:rPr>
        <w:t xml:space="preserve"> de l’auteur belge</w:t>
      </w:r>
      <w:r w:rsidR="00EB4438">
        <w:rPr>
          <w:lang w:val="fr-FR"/>
        </w:rPr>
        <w:t xml:space="preserve"> au-delà du</w:t>
      </w:r>
      <w:r w:rsidR="00842185">
        <w:rPr>
          <w:lang w:val="fr-FR"/>
        </w:rPr>
        <w:t xml:space="preserve"> </w:t>
      </w:r>
      <w:r w:rsidR="00FC5409">
        <w:rPr>
          <w:lang w:val="fr-FR"/>
        </w:rPr>
        <w:t>plus confidentiel</w:t>
      </w:r>
      <w:r w:rsidR="00842185">
        <w:rPr>
          <w:lang w:val="fr-FR"/>
        </w:rPr>
        <w:t xml:space="preserve"> </w:t>
      </w:r>
      <w:r w:rsidR="00EB4438">
        <w:rPr>
          <w:i/>
          <w:iCs w:val="0"/>
          <w:lang w:val="fr-FR"/>
        </w:rPr>
        <w:t>Massacre des Innocents</w:t>
      </w:r>
      <w:r w:rsidR="00AC57A7">
        <w:rPr>
          <w:lang w:val="fr-FR"/>
        </w:rPr>
        <w:t>, bien</w:t>
      </w:r>
      <w:r w:rsidR="00494FBD">
        <w:rPr>
          <w:lang w:val="fr-FR"/>
        </w:rPr>
        <w:t xml:space="preserve"> que</w:t>
      </w:r>
      <w:r w:rsidR="00FC2BC7">
        <w:rPr>
          <w:lang w:val="fr-FR"/>
        </w:rPr>
        <w:t xml:space="preserve"> ses propres poèmes ne </w:t>
      </w:r>
      <w:r w:rsidR="00A164A1">
        <w:rPr>
          <w:lang w:val="fr-FR"/>
        </w:rPr>
        <w:t xml:space="preserve">laissent pas directement transparaître une </w:t>
      </w:r>
      <w:r w:rsidR="00B63059">
        <w:rPr>
          <w:lang w:val="fr-FR"/>
        </w:rPr>
        <w:t>empreinte</w:t>
      </w:r>
      <w:r w:rsidR="00A164A1">
        <w:rPr>
          <w:lang w:val="fr-FR"/>
        </w:rPr>
        <w:t xml:space="preserve"> manifeste</w:t>
      </w:r>
      <w:r w:rsidR="00FC2BC7">
        <w:rPr>
          <w:lang w:val="fr-FR"/>
        </w:rPr>
        <w:t>.</w:t>
      </w:r>
      <w:r w:rsidR="00577698" w:rsidRPr="0085182A">
        <w:rPr>
          <w:lang w:val="fr-FR"/>
        </w:rPr>
        <w:t xml:space="preserve"> Chez les dramaturges, </w:t>
      </w:r>
      <w:r w:rsidR="00B63059">
        <w:rPr>
          <w:lang w:val="fr-FR"/>
        </w:rPr>
        <w:t>la filiation</w:t>
      </w:r>
      <w:r w:rsidR="00577698" w:rsidRPr="0085182A">
        <w:rPr>
          <w:lang w:val="fr-FR"/>
        </w:rPr>
        <w:t xml:space="preserve"> </w:t>
      </w:r>
      <w:r w:rsidR="009552BB">
        <w:rPr>
          <w:lang w:val="fr-FR"/>
        </w:rPr>
        <w:t>avec</w:t>
      </w:r>
      <w:r w:rsidR="009552BB" w:rsidRPr="0085182A">
        <w:rPr>
          <w:lang w:val="fr-FR"/>
        </w:rPr>
        <w:t xml:space="preserve"> </w:t>
      </w:r>
      <w:r w:rsidR="00577698" w:rsidRPr="0085182A">
        <w:rPr>
          <w:lang w:val="fr-FR"/>
        </w:rPr>
        <w:t xml:space="preserve">l’auteur belge est </w:t>
      </w:r>
      <w:r w:rsidR="00BB3A03">
        <w:rPr>
          <w:lang w:val="fr-FR"/>
        </w:rPr>
        <w:t xml:space="preserve">aussi </w:t>
      </w:r>
      <w:r w:rsidR="00577698" w:rsidRPr="0085182A">
        <w:rPr>
          <w:lang w:val="fr-FR"/>
        </w:rPr>
        <w:t xml:space="preserve">moins clairement affirmée, mais elle est au moins parfaitement apparente chez </w:t>
      </w:r>
      <w:r w:rsidR="00577698" w:rsidRPr="0085182A">
        <w:rPr>
          <w:lang w:val="fr-FR" w:eastAsia="zh-CN"/>
        </w:rPr>
        <w:t>C</w:t>
      </w:r>
      <w:r w:rsidR="00577698" w:rsidRPr="0085182A">
        <w:rPr>
          <w:lang w:val="fr-FR"/>
        </w:rPr>
        <w:t xml:space="preserve">hen </w:t>
      </w:r>
      <w:proofErr w:type="spellStart"/>
      <w:r w:rsidR="00577698" w:rsidRPr="0085182A">
        <w:rPr>
          <w:lang w:val="fr-FR"/>
        </w:rPr>
        <w:t>Chuhuai</w:t>
      </w:r>
      <w:proofErr w:type="spellEnd"/>
      <w:r w:rsidR="00577698" w:rsidRPr="0085182A">
        <w:rPr>
          <w:lang w:val="fr-FR"/>
        </w:rPr>
        <w:t xml:space="preserve">, </w:t>
      </w:r>
      <w:r w:rsidR="00577698" w:rsidRPr="0085182A">
        <w:rPr>
          <w:lang w:val="fr-FR" w:eastAsia="zh-CN"/>
        </w:rPr>
        <w:t xml:space="preserve">membre de la </w:t>
      </w:r>
      <w:r w:rsidR="00577698" w:rsidRPr="0085182A">
        <w:rPr>
          <w:u w:val="single"/>
          <w:lang w:val="fr-FR"/>
        </w:rPr>
        <w:t>Société du Croissant</w:t>
      </w:r>
      <w:r w:rsidR="00577698" w:rsidRPr="0085182A">
        <w:rPr>
          <w:lang w:val="fr-FR" w:eastAsia="zh-CN"/>
        </w:rPr>
        <w:t xml:space="preserve"> qui traduisit </w:t>
      </w:r>
      <w:proofErr w:type="spellStart"/>
      <w:r w:rsidR="00577698" w:rsidRPr="0085182A">
        <w:rPr>
          <w:i/>
          <w:iCs w:val="0"/>
          <w:lang w:val="fr-FR" w:eastAsia="zh-CN"/>
        </w:rPr>
        <w:t>Pelléas</w:t>
      </w:r>
      <w:proofErr w:type="spellEnd"/>
      <w:r w:rsidR="00577698" w:rsidRPr="0085182A">
        <w:rPr>
          <w:i/>
          <w:iCs w:val="0"/>
          <w:lang w:val="fr-FR" w:eastAsia="zh-CN"/>
        </w:rPr>
        <w:t xml:space="preserve"> et Mélisande </w:t>
      </w:r>
      <w:r w:rsidR="00577698" w:rsidRPr="0085182A">
        <w:rPr>
          <w:lang w:val="fr-FR" w:eastAsia="zh-CN"/>
        </w:rPr>
        <w:t>: s</w:t>
      </w:r>
      <w:r w:rsidR="00577698" w:rsidRPr="0085182A">
        <w:rPr>
          <w:lang w:val="fr-FR"/>
        </w:rPr>
        <w:t>a pièce</w:t>
      </w:r>
      <w:r w:rsidR="00F639EA">
        <w:rPr>
          <w:lang w:val="fr-FR"/>
        </w:rPr>
        <w:t xml:space="preserve"> </w:t>
      </w:r>
      <w:r w:rsidR="00CF6B06" w:rsidRPr="0085182A">
        <w:rPr>
          <w:rFonts w:ascii="Heiti SC Light" w:eastAsia="Heiti SC Light" w:hAnsi="Heiti SC Light" w:cs="PingFang TC"/>
          <w:iCs w:val="0"/>
          <w:sz w:val="20"/>
          <w:szCs w:val="20"/>
          <w:lang w:val="fr-FR" w:eastAsia="zh-CN"/>
        </w:rPr>
        <w:t>《骷髅的迷恋者》</w:t>
      </w:r>
      <w:r w:rsidR="00F639EA">
        <w:rPr>
          <w:lang w:val="fr-FR"/>
        </w:rPr>
        <w:t xml:space="preserve"> </w:t>
      </w:r>
      <w:r w:rsidR="00CF6B06" w:rsidRPr="0085182A">
        <w:rPr>
          <w:i/>
          <w:iCs w:val="0"/>
          <w:lang w:val="fr-FR"/>
        </w:rPr>
        <w:t xml:space="preserve">L’Amoureux du crâne </w:t>
      </w:r>
      <w:r w:rsidR="0058311D">
        <w:rPr>
          <w:lang w:val="fr-FR"/>
        </w:rPr>
        <w:t xml:space="preserve">de </w:t>
      </w:r>
      <w:r w:rsidR="00CF6B06" w:rsidRPr="0085182A">
        <w:rPr>
          <w:lang w:val="fr-FR"/>
        </w:rPr>
        <w:t xml:space="preserve">1929, qui raconte l’histoire d’un vieux poète solitaire </w:t>
      </w:r>
      <w:r w:rsidR="000C6498">
        <w:rPr>
          <w:lang w:val="fr-FR"/>
        </w:rPr>
        <w:t>prenant plaisir</w:t>
      </w:r>
      <w:r w:rsidR="00B63059">
        <w:rPr>
          <w:lang w:val="fr-FR"/>
        </w:rPr>
        <w:t xml:space="preserve"> de</w:t>
      </w:r>
      <w:r w:rsidR="00CF6B06" w:rsidRPr="0085182A">
        <w:rPr>
          <w:lang w:val="fr-FR"/>
        </w:rPr>
        <w:t xml:space="preserve"> se recueillir à l’ombre d’un crâne suspendu sur un tertre </w:t>
      </w:r>
      <w:r w:rsidR="00BB3A03">
        <w:rPr>
          <w:lang w:val="fr-FR"/>
        </w:rPr>
        <w:t xml:space="preserve">et </w:t>
      </w:r>
      <w:r w:rsidR="00CF6B06" w:rsidRPr="0085182A">
        <w:rPr>
          <w:lang w:val="fr-FR"/>
        </w:rPr>
        <w:t xml:space="preserve">qui essaie, en vain, d’acheter l’affection d’une jeune fille, emprunte assurément le style des « drames statiques » de Maeterlinck. </w:t>
      </w:r>
      <w:r w:rsidR="009552BB">
        <w:rPr>
          <w:lang w:val="fr-FR" w:eastAsia="zh-CN"/>
        </w:rPr>
        <w:t xml:space="preserve">D’après </w:t>
      </w:r>
      <w:r w:rsidR="007B3030">
        <w:rPr>
          <w:lang w:val="fr-FR" w:eastAsia="zh-CN"/>
        </w:rPr>
        <w:t xml:space="preserve">sa correspondance avec Guo </w:t>
      </w:r>
      <w:proofErr w:type="spellStart"/>
      <w:r w:rsidR="007B3030">
        <w:rPr>
          <w:lang w:val="fr-FR" w:eastAsia="zh-CN"/>
        </w:rPr>
        <w:t>Moruo</w:t>
      </w:r>
      <w:proofErr w:type="spellEnd"/>
      <w:r w:rsidR="007B3030">
        <w:rPr>
          <w:lang w:val="fr-FR" w:eastAsia="zh-CN"/>
        </w:rPr>
        <w:t xml:space="preserve">, il semblerait en outre que </w:t>
      </w:r>
      <w:r w:rsidR="007B3030" w:rsidRPr="00A81BE2">
        <w:rPr>
          <w:rFonts w:ascii="Heiti SC Light" w:eastAsia="Heiti SC Light" w:hAnsi="Heiti SC Light" w:cs="PingFang TC" w:hint="eastAsia"/>
          <w:iCs w:val="0"/>
          <w:sz w:val="20"/>
          <w:szCs w:val="20"/>
          <w:lang w:val="fr-FR" w:eastAsia="zh-CN"/>
        </w:rPr>
        <w:t>田汉</w:t>
      </w:r>
      <w:r w:rsidR="007B3030">
        <w:rPr>
          <w:rFonts w:hint="eastAsia"/>
          <w:lang w:val="fr-FR" w:eastAsia="zh-CN"/>
        </w:rPr>
        <w:t xml:space="preserve"> </w:t>
      </w:r>
      <w:r w:rsidR="007B3030">
        <w:rPr>
          <w:lang w:val="fr-FR" w:eastAsia="zh-CN"/>
        </w:rPr>
        <w:t xml:space="preserve">Tian Han (1898–1968), considéré comme l’une des figures fondatrices du théâtre moderne chinois, ait </w:t>
      </w:r>
      <w:r w:rsidR="00A41639">
        <w:rPr>
          <w:lang w:val="fr-FR" w:eastAsia="zh-CN"/>
        </w:rPr>
        <w:t xml:space="preserve">de même </w:t>
      </w:r>
      <w:r w:rsidR="007B3030">
        <w:rPr>
          <w:lang w:val="fr-FR" w:eastAsia="zh-CN"/>
        </w:rPr>
        <w:t xml:space="preserve">été sensible à l’esthétique de </w:t>
      </w:r>
      <w:r w:rsidR="007B3030">
        <w:rPr>
          <w:i/>
          <w:iCs w:val="0"/>
          <w:lang w:val="fr-FR" w:eastAsia="zh-CN"/>
        </w:rPr>
        <w:t>L’Oiseau bleu</w:t>
      </w:r>
      <w:r w:rsidR="009B1059">
        <w:rPr>
          <w:i/>
          <w:iCs w:val="0"/>
          <w:lang w:val="fr-FR" w:eastAsia="zh-CN"/>
        </w:rPr>
        <w:t> </w:t>
      </w:r>
      <w:r w:rsidR="00BB690E">
        <w:rPr>
          <w:lang w:val="fr-FR" w:eastAsia="zh-CN"/>
        </w:rPr>
        <w:t>; non content d’en retirer de quoi alimenter son propre théâtre, il</w:t>
      </w:r>
      <w:r w:rsidR="00E75A40">
        <w:rPr>
          <w:lang w:val="fr-FR" w:eastAsia="zh-CN"/>
        </w:rPr>
        <w:t xml:space="preserve"> aurait </w:t>
      </w:r>
      <w:r w:rsidR="00BB690E">
        <w:rPr>
          <w:lang w:val="fr-FR" w:eastAsia="zh-CN"/>
        </w:rPr>
        <w:t xml:space="preserve">également </w:t>
      </w:r>
      <w:r w:rsidR="00E75A40">
        <w:rPr>
          <w:lang w:val="fr-FR" w:eastAsia="zh-CN"/>
        </w:rPr>
        <w:t xml:space="preserve">fait découvrir </w:t>
      </w:r>
      <w:r w:rsidR="004D05B0">
        <w:rPr>
          <w:lang w:val="fr-FR" w:eastAsia="zh-CN"/>
        </w:rPr>
        <w:t>le conte</w:t>
      </w:r>
      <w:r w:rsidR="00BB690E">
        <w:rPr>
          <w:lang w:val="fr-FR" w:eastAsia="zh-CN"/>
        </w:rPr>
        <w:t xml:space="preserve"> </w:t>
      </w:r>
      <w:r w:rsidR="004D05B0">
        <w:rPr>
          <w:lang w:val="fr-FR" w:eastAsia="zh-CN"/>
        </w:rPr>
        <w:t>fantasmagorique</w:t>
      </w:r>
      <w:r w:rsidR="00BB690E">
        <w:rPr>
          <w:lang w:val="fr-FR" w:eastAsia="zh-CN"/>
        </w:rPr>
        <w:t xml:space="preserve"> </w:t>
      </w:r>
      <w:r w:rsidR="00E75A40">
        <w:rPr>
          <w:lang w:val="fr-FR" w:eastAsia="zh-CN"/>
        </w:rPr>
        <w:t>au</w:t>
      </w:r>
      <w:r w:rsidR="00D9111F">
        <w:rPr>
          <w:lang w:val="fr-FR" w:eastAsia="zh-CN"/>
        </w:rPr>
        <w:t xml:space="preserve"> </w:t>
      </w:r>
      <w:r w:rsidR="00F84C81">
        <w:rPr>
          <w:lang w:val="fr-FR" w:eastAsia="zh-CN"/>
        </w:rPr>
        <w:t>meneur</w:t>
      </w:r>
      <w:r w:rsidR="00D9111F">
        <w:rPr>
          <w:lang w:val="fr-FR" w:eastAsia="zh-CN"/>
        </w:rPr>
        <w:t xml:space="preserve"> de la </w:t>
      </w:r>
      <w:r w:rsidR="00D9111F" w:rsidRPr="0085182A">
        <w:rPr>
          <w:u w:val="single"/>
          <w:lang w:val="fr-FR"/>
        </w:rPr>
        <w:t>Société Création</w:t>
      </w:r>
      <w:r w:rsidR="006E0A12">
        <w:rPr>
          <w:lang w:val="fr-FR"/>
        </w:rPr>
        <w:t xml:space="preserve"> (Tian, 1920)</w:t>
      </w:r>
      <w:r w:rsidR="00D9111F">
        <w:rPr>
          <w:lang w:val="fr-FR"/>
        </w:rPr>
        <w:t>.</w:t>
      </w:r>
    </w:p>
    <w:p w14:paraId="63054252" w14:textId="63F2145C" w:rsidR="00BA7365" w:rsidRPr="0085182A" w:rsidRDefault="00BA7365" w:rsidP="002F18F8">
      <w:pPr>
        <w:pStyle w:val="PTexte"/>
        <w:jc w:val="both"/>
        <w:rPr>
          <w:lang w:val="fr-FR" w:eastAsia="zh-CN"/>
        </w:rPr>
      </w:pPr>
      <w:r w:rsidRPr="0085182A">
        <w:rPr>
          <w:lang w:val="fr-FR"/>
        </w:rPr>
        <w:t>Si les années</w:t>
      </w:r>
      <w:r w:rsidR="007E7969" w:rsidRPr="0085182A">
        <w:rPr>
          <w:lang w:val="fr-FR"/>
        </w:rPr>
        <w:t> </w:t>
      </w:r>
      <w:r w:rsidRPr="0085182A">
        <w:rPr>
          <w:lang w:val="fr-FR"/>
        </w:rPr>
        <w:t>1930 virent un ralentissement de l’effort de traduction, les analyses de l’œuvre dramaturgique du «</w:t>
      </w:r>
      <w:r w:rsidR="007E7969" w:rsidRPr="0085182A">
        <w:rPr>
          <w:lang w:val="fr-FR"/>
        </w:rPr>
        <w:t> </w:t>
      </w:r>
      <w:r w:rsidRPr="0085182A">
        <w:rPr>
          <w:lang w:val="fr-FR"/>
        </w:rPr>
        <w:t>Shakespeare belge</w:t>
      </w:r>
      <w:r w:rsidR="007E7969" w:rsidRPr="0085182A">
        <w:rPr>
          <w:lang w:val="fr-FR"/>
        </w:rPr>
        <w:t> </w:t>
      </w:r>
      <w:r w:rsidRPr="0085182A">
        <w:rPr>
          <w:lang w:val="fr-FR"/>
        </w:rPr>
        <w:t xml:space="preserve">» — expression </w:t>
      </w:r>
      <w:r w:rsidR="009552BB">
        <w:rPr>
          <w:lang w:val="fr-FR"/>
        </w:rPr>
        <w:t xml:space="preserve">empruntée par </w:t>
      </w:r>
      <w:r w:rsidR="00AE2413">
        <w:rPr>
          <w:lang w:val="fr-FR"/>
        </w:rPr>
        <w:t xml:space="preserve">Mao Dun </w:t>
      </w:r>
      <w:r w:rsidR="009552BB">
        <w:rPr>
          <w:lang w:val="fr-FR"/>
        </w:rPr>
        <w:t xml:space="preserve">à Octave Mirbeau </w:t>
      </w:r>
      <w:r w:rsidRPr="0085182A">
        <w:rPr>
          <w:lang w:val="fr-FR"/>
        </w:rPr>
        <w:t>qui fit florès à ce moment-là — allèrent bon train</w:t>
      </w:r>
      <w:r w:rsidR="00C677D0" w:rsidRPr="0085182A">
        <w:rPr>
          <w:lang w:val="fr-FR"/>
        </w:rPr>
        <w:t xml:space="preserve"> (Peng</w:t>
      </w:r>
      <w:r w:rsidR="00AC3D49">
        <w:rPr>
          <w:lang w:val="fr-FR"/>
        </w:rPr>
        <w:t>,</w:t>
      </w:r>
      <w:r w:rsidR="00C677D0" w:rsidRPr="0085182A">
        <w:rPr>
          <w:lang w:val="fr-FR"/>
        </w:rPr>
        <w:t xml:space="preserve"> 2008)</w:t>
      </w:r>
      <w:r w:rsidRPr="0085182A">
        <w:rPr>
          <w:lang w:val="fr-FR"/>
        </w:rPr>
        <w:t>.</w:t>
      </w:r>
      <w:r w:rsidRPr="0085182A">
        <w:rPr>
          <w:lang w:val="fr-FR" w:eastAsia="zh-CN"/>
        </w:rPr>
        <w:t xml:space="preserve"> </w:t>
      </w:r>
      <w:r w:rsidR="004F364D">
        <w:rPr>
          <w:lang w:val="fr-FR" w:eastAsia="zh-CN"/>
        </w:rPr>
        <w:t xml:space="preserve">Le grand traducteur </w:t>
      </w:r>
      <w:r w:rsidR="00D47A93" w:rsidRPr="00D47A93">
        <w:rPr>
          <w:rFonts w:ascii="Heiti SC Light" w:eastAsia="Heiti SC Light" w:hAnsi="Heiti SC Light" w:cs="PingFang TC" w:hint="eastAsia"/>
          <w:iCs w:val="0"/>
          <w:sz w:val="20"/>
          <w:szCs w:val="20"/>
          <w:lang w:val="fr-FR" w:eastAsia="zh-CN"/>
        </w:rPr>
        <w:t>傅雷</w:t>
      </w:r>
      <w:r w:rsidR="00D47A93">
        <w:rPr>
          <w:lang w:val="fr-FR" w:eastAsia="zh-CN"/>
        </w:rPr>
        <w:t xml:space="preserve"> </w:t>
      </w:r>
      <w:r w:rsidR="004F364D">
        <w:rPr>
          <w:lang w:val="fr-FR" w:eastAsia="zh-CN"/>
        </w:rPr>
        <w:t xml:space="preserve">Fu Lei publia ainsi notamment en 1936 </w:t>
      </w:r>
      <w:r w:rsidR="004F364D" w:rsidRPr="004F364D">
        <w:rPr>
          <w:lang w:val="fr-BE" w:eastAsia="zh-CN"/>
        </w:rPr>
        <w:t>l’a</w:t>
      </w:r>
      <w:r w:rsidR="004F364D">
        <w:rPr>
          <w:lang w:val="fr-BE" w:eastAsia="zh-CN"/>
        </w:rPr>
        <w:t xml:space="preserve">rticle </w:t>
      </w:r>
      <w:r w:rsidR="004F364D" w:rsidRPr="004F364D">
        <w:rPr>
          <w:rFonts w:ascii="Heiti SC Light" w:eastAsia="Heiti SC Light" w:hAnsi="Heiti SC Light" w:cs="PingFang TC" w:hint="eastAsia"/>
          <w:iCs w:val="0"/>
          <w:sz w:val="20"/>
          <w:szCs w:val="20"/>
          <w:lang w:val="fr-BE" w:eastAsia="zh-CN"/>
        </w:rPr>
        <w:t>《梅特林克的神秘剧》</w:t>
      </w:r>
      <w:r w:rsidR="004F364D" w:rsidRPr="004F364D">
        <w:rPr>
          <w:rFonts w:ascii="PingFang TC" w:eastAsia="PingFang TC" w:hAnsi="PingFang TC" w:cs="PingFang TC"/>
          <w:lang w:val="fr-FR" w:eastAsia="zh-CN"/>
        </w:rPr>
        <w:t xml:space="preserve"> </w:t>
      </w:r>
      <w:r w:rsidR="004F364D" w:rsidRPr="004F364D">
        <w:rPr>
          <w:lang w:val="fr-FR" w:eastAsia="zh-CN"/>
        </w:rPr>
        <w:t>«</w:t>
      </w:r>
      <w:r w:rsidR="00C87119">
        <w:rPr>
          <w:lang w:val="fr-FR" w:eastAsia="zh-CN"/>
        </w:rPr>
        <w:t> </w:t>
      </w:r>
      <w:r w:rsidR="004F364D" w:rsidRPr="004F364D">
        <w:rPr>
          <w:lang w:val="fr-FR" w:eastAsia="zh-CN"/>
        </w:rPr>
        <w:t>Les</w:t>
      </w:r>
      <w:r w:rsidR="004F364D">
        <w:rPr>
          <w:lang w:val="fr-FR" w:eastAsia="zh-CN"/>
        </w:rPr>
        <w:t xml:space="preserve"> pièces mystérieuses de Maeterlinck</w:t>
      </w:r>
      <w:r w:rsidR="00C87119">
        <w:rPr>
          <w:lang w:val="fr-FR" w:eastAsia="zh-CN"/>
        </w:rPr>
        <w:t> </w:t>
      </w:r>
      <w:r w:rsidR="004F364D">
        <w:rPr>
          <w:lang w:val="fr-FR" w:eastAsia="zh-CN"/>
        </w:rPr>
        <w:t>»</w:t>
      </w:r>
      <w:r w:rsidR="004F364D" w:rsidRPr="004F364D">
        <w:rPr>
          <w:lang w:val="fr-FR" w:eastAsia="zh-CN"/>
        </w:rPr>
        <w:t>,</w:t>
      </w:r>
      <w:r w:rsidR="004F364D">
        <w:rPr>
          <w:lang w:val="fr-BE" w:eastAsia="zh-CN"/>
        </w:rPr>
        <w:t xml:space="preserve"> </w:t>
      </w:r>
      <w:r w:rsidR="004F364D">
        <w:rPr>
          <w:lang w:val="fr-FR" w:eastAsia="zh-CN"/>
        </w:rPr>
        <w:t xml:space="preserve">version chinoise </w:t>
      </w:r>
      <w:r w:rsidR="0058311D">
        <w:rPr>
          <w:lang w:val="fr-FR" w:eastAsia="zh-CN"/>
        </w:rPr>
        <w:t xml:space="preserve">de </w:t>
      </w:r>
      <w:r w:rsidR="004F364D">
        <w:rPr>
          <w:lang w:val="fr-FR" w:eastAsia="zh-CN"/>
        </w:rPr>
        <w:t>«</w:t>
      </w:r>
      <w:r w:rsidR="00C87119">
        <w:rPr>
          <w:lang w:val="fr-FR" w:eastAsia="zh-CN"/>
        </w:rPr>
        <w:t> </w:t>
      </w:r>
      <w:r w:rsidR="004F364D" w:rsidRPr="004F364D">
        <w:rPr>
          <w:lang w:val="fr-FR" w:eastAsia="zh-CN"/>
        </w:rPr>
        <w:t>La Féérie de Maeterlinck</w:t>
      </w:r>
      <w:r w:rsidR="00C87119">
        <w:rPr>
          <w:lang w:val="fr-FR" w:eastAsia="zh-CN"/>
        </w:rPr>
        <w:t> </w:t>
      </w:r>
      <w:r w:rsidR="004F364D">
        <w:rPr>
          <w:lang w:val="fr-FR" w:eastAsia="zh-CN"/>
        </w:rPr>
        <w:t xml:space="preserve">» du critique français Henri </w:t>
      </w:r>
      <w:proofErr w:type="spellStart"/>
      <w:r w:rsidR="004F364D">
        <w:rPr>
          <w:lang w:val="fr-FR" w:eastAsia="zh-CN"/>
        </w:rPr>
        <w:t>Bidou</w:t>
      </w:r>
      <w:proofErr w:type="spellEnd"/>
      <w:r w:rsidR="004F364D">
        <w:rPr>
          <w:lang w:val="fr-FR" w:eastAsia="zh-CN"/>
        </w:rPr>
        <w:t xml:space="preserve"> </w:t>
      </w:r>
      <w:r w:rsidR="0058311D">
        <w:rPr>
          <w:lang w:val="fr-FR" w:eastAsia="zh-CN"/>
        </w:rPr>
        <w:t xml:space="preserve">en </w:t>
      </w:r>
      <w:r w:rsidR="004F364D">
        <w:rPr>
          <w:lang w:val="fr-FR" w:eastAsia="zh-CN"/>
        </w:rPr>
        <w:t>1930.</w:t>
      </w:r>
      <w:r w:rsidR="002F18F8">
        <w:rPr>
          <w:lang w:val="fr-FR" w:eastAsia="zh-CN"/>
        </w:rPr>
        <w:t xml:space="preserve"> </w:t>
      </w:r>
      <w:r w:rsidR="00DA5349" w:rsidRPr="0085182A">
        <w:rPr>
          <w:lang w:val="fr-FR" w:eastAsia="zh-CN"/>
        </w:rPr>
        <w:t xml:space="preserve">Le déclenchement de la guerre </w:t>
      </w:r>
      <w:r w:rsidR="00C677D0" w:rsidRPr="0085182A">
        <w:rPr>
          <w:lang w:val="fr-FR" w:eastAsia="zh-CN"/>
        </w:rPr>
        <w:t xml:space="preserve">contre le Japon en 1937, qui conduisit à la suppression de nombreuses revues littéraires et à la fermeture de </w:t>
      </w:r>
      <w:r w:rsidR="00C95EA1">
        <w:rPr>
          <w:lang w:val="fr-FR" w:eastAsia="zh-CN"/>
        </w:rPr>
        <w:t xml:space="preserve">plusieurs </w:t>
      </w:r>
      <w:r w:rsidR="00C677D0" w:rsidRPr="0085182A">
        <w:rPr>
          <w:lang w:val="fr-FR" w:eastAsia="zh-CN"/>
        </w:rPr>
        <w:lastRenderedPageBreak/>
        <w:t xml:space="preserve">maisons d’édition, suspendit quelque peu l’examen critique, sans toutefois empêcher la </w:t>
      </w:r>
      <w:r w:rsidR="00C95EA1">
        <w:rPr>
          <w:lang w:val="fr-FR" w:eastAsia="zh-CN"/>
        </w:rPr>
        <w:t>parution</w:t>
      </w:r>
      <w:r w:rsidR="00C677D0" w:rsidRPr="0085182A">
        <w:rPr>
          <w:lang w:val="fr-FR" w:eastAsia="zh-CN"/>
        </w:rPr>
        <w:t xml:space="preserve"> de </w:t>
      </w:r>
      <w:r w:rsidR="00357527">
        <w:rPr>
          <w:lang w:val="fr-FR" w:eastAsia="zh-CN"/>
        </w:rPr>
        <w:t xml:space="preserve">quelques </w:t>
      </w:r>
      <w:r w:rsidR="00C677D0" w:rsidRPr="0085182A">
        <w:rPr>
          <w:lang w:val="fr-FR" w:eastAsia="zh-CN"/>
        </w:rPr>
        <w:t>retraductions.</w:t>
      </w:r>
    </w:p>
    <w:p w14:paraId="5FAB22C6" w14:textId="0AD0EFB4" w:rsidR="005C2AF2" w:rsidRPr="0085182A" w:rsidRDefault="00FB7DF1" w:rsidP="005C2AF2">
      <w:pPr>
        <w:pStyle w:val="PTexte"/>
        <w:jc w:val="both"/>
        <w:rPr>
          <w:lang w:val="fr-FR"/>
        </w:rPr>
      </w:pPr>
      <w:r>
        <w:rPr>
          <w:lang w:val="fr-FR"/>
        </w:rPr>
        <w:t xml:space="preserve">Loin de se limiter </w:t>
      </w:r>
      <w:r w:rsidR="0029117B">
        <w:rPr>
          <w:lang w:val="fr-FR"/>
        </w:rPr>
        <w:t xml:space="preserve">à </w:t>
      </w:r>
      <w:r>
        <w:rPr>
          <w:lang w:val="fr-FR"/>
        </w:rPr>
        <w:t>l’élite masculine,</w:t>
      </w:r>
      <w:r w:rsidR="0088469E" w:rsidRPr="0085182A">
        <w:rPr>
          <w:lang w:val="fr-FR"/>
        </w:rPr>
        <w:t xml:space="preserve"> l’esthétique de Maeterlinck</w:t>
      </w:r>
      <w:r>
        <w:rPr>
          <w:lang w:val="fr-FR"/>
        </w:rPr>
        <w:t xml:space="preserve"> inspira </w:t>
      </w:r>
      <w:r w:rsidR="00C22C70">
        <w:rPr>
          <w:lang w:val="fr-FR"/>
        </w:rPr>
        <w:t xml:space="preserve">assurément </w:t>
      </w:r>
      <w:r>
        <w:rPr>
          <w:lang w:val="fr-FR"/>
        </w:rPr>
        <w:t>les fe</w:t>
      </w:r>
      <w:r w:rsidR="006D7B36">
        <w:rPr>
          <w:lang w:val="fr-FR"/>
        </w:rPr>
        <w:t>mmes de lettres chinoises.</w:t>
      </w:r>
      <w:r w:rsidR="0088469E" w:rsidRPr="0085182A">
        <w:rPr>
          <w:lang w:val="fr-FR"/>
        </w:rPr>
        <w:t xml:space="preserve"> </w:t>
      </w:r>
      <w:r w:rsidR="006D7B36">
        <w:rPr>
          <w:lang w:val="fr-FR"/>
        </w:rPr>
        <w:t>Parmi celles-ci, la francophile</w:t>
      </w:r>
      <w:r w:rsidR="0088469E" w:rsidRPr="0085182A">
        <w:rPr>
          <w:lang w:val="fr-FR"/>
        </w:rPr>
        <w:t xml:space="preserve"> </w:t>
      </w:r>
      <w:proofErr w:type="spellStart"/>
      <w:r w:rsidR="00A92CBE" w:rsidRPr="0085182A">
        <w:rPr>
          <w:rFonts w:ascii="Heiti SC Light" w:eastAsia="Heiti SC Light" w:hAnsi="Heiti SC Light" w:cs="Microsoft JhengHei"/>
          <w:iCs w:val="0"/>
          <w:sz w:val="20"/>
          <w:szCs w:val="20"/>
          <w:lang w:val="fr-FR"/>
        </w:rPr>
        <w:t>苏雪林</w:t>
      </w:r>
      <w:proofErr w:type="spellEnd"/>
      <w:r w:rsidR="00A92CBE" w:rsidRPr="0085182A">
        <w:rPr>
          <w:lang w:val="fr-FR"/>
        </w:rPr>
        <w:t xml:space="preserve"> </w:t>
      </w:r>
      <w:r w:rsidR="0088469E" w:rsidRPr="0085182A">
        <w:rPr>
          <w:lang w:val="fr-FR"/>
        </w:rPr>
        <w:t xml:space="preserve">Su </w:t>
      </w:r>
      <w:proofErr w:type="spellStart"/>
      <w:r w:rsidR="0088469E" w:rsidRPr="0085182A">
        <w:rPr>
          <w:lang w:val="fr-FR"/>
        </w:rPr>
        <w:t>Xuelin</w:t>
      </w:r>
      <w:proofErr w:type="spellEnd"/>
      <w:r w:rsidR="00F639EA">
        <w:rPr>
          <w:lang w:val="fr-FR"/>
        </w:rPr>
        <w:t xml:space="preserve"> </w:t>
      </w:r>
      <w:r w:rsidR="0088469E" w:rsidRPr="0085182A">
        <w:rPr>
          <w:lang w:val="fr-FR"/>
        </w:rPr>
        <w:t>est certainement celle</w:t>
      </w:r>
      <w:r w:rsidR="00A41AC4">
        <w:rPr>
          <w:lang w:val="fr-FR"/>
        </w:rPr>
        <w:t xml:space="preserve"> </w:t>
      </w:r>
      <w:r w:rsidR="009552BB">
        <w:rPr>
          <w:lang w:val="fr-FR"/>
        </w:rPr>
        <w:t>dont l’œuvre s’inspira le plus des écrits du Belge</w:t>
      </w:r>
      <w:r w:rsidR="00ED47C6">
        <w:rPr>
          <w:lang w:val="fr-FR"/>
        </w:rPr>
        <w:t xml:space="preserve">. </w:t>
      </w:r>
      <w:r w:rsidR="005C2AF2">
        <w:rPr>
          <w:lang w:val="fr-FR"/>
        </w:rPr>
        <w:t xml:space="preserve">Chez cette </w:t>
      </w:r>
      <w:r w:rsidR="00C22C70">
        <w:rPr>
          <w:lang w:val="fr-FR"/>
        </w:rPr>
        <w:t>écrivaine,</w:t>
      </w:r>
      <w:r w:rsidR="005C2AF2">
        <w:rPr>
          <w:lang w:val="fr-FR"/>
        </w:rPr>
        <w:t xml:space="preserve"> l’écho de Maeterlinck se retrouverait </w:t>
      </w:r>
      <w:r w:rsidR="005C2AF2" w:rsidRPr="0085182A">
        <w:rPr>
          <w:lang w:val="fr-FR"/>
        </w:rPr>
        <w:t xml:space="preserve">en particulier dans </w:t>
      </w:r>
      <w:r w:rsidR="005C2AF2">
        <w:rPr>
          <w:lang w:val="fr-FR"/>
        </w:rPr>
        <w:t>ses</w:t>
      </w:r>
      <w:r w:rsidR="005C2AF2" w:rsidRPr="0085182A">
        <w:rPr>
          <w:lang w:val="fr-FR"/>
        </w:rPr>
        <w:t xml:space="preserve"> essais. </w:t>
      </w:r>
      <w:r w:rsidR="005C2AF2">
        <w:rPr>
          <w:lang w:val="fr-FR"/>
        </w:rPr>
        <w:t>Ce fait</w:t>
      </w:r>
      <w:r w:rsidR="005C2AF2" w:rsidRPr="0085182A">
        <w:rPr>
          <w:lang w:val="fr-FR"/>
        </w:rPr>
        <w:t xml:space="preserve"> est d’autant plus remarquable que, comme nous l’avons mentionné plus haut, les essais </w:t>
      </w:r>
      <w:r w:rsidR="005C2AF2">
        <w:rPr>
          <w:lang w:val="fr-FR"/>
        </w:rPr>
        <w:t>du prix Nobel</w:t>
      </w:r>
      <w:r w:rsidR="005C2AF2" w:rsidRPr="0085182A">
        <w:rPr>
          <w:lang w:val="fr-FR"/>
        </w:rPr>
        <w:t xml:space="preserve"> (de même que sa poésie) ne suscitèrent que </w:t>
      </w:r>
      <w:r w:rsidR="005C2AF2">
        <w:rPr>
          <w:lang w:val="fr-FR"/>
        </w:rPr>
        <w:t>relativement</w:t>
      </w:r>
      <w:r w:rsidR="005C2AF2" w:rsidRPr="0085182A">
        <w:rPr>
          <w:lang w:val="fr-FR"/>
        </w:rPr>
        <w:t xml:space="preserve"> peu d’études de la part des intellectuels chinois, et qu’aucun ne fit l’objet d’une traduction pendant l’ère républicaine</w:t>
      </w:r>
      <w:r w:rsidR="005C2AF2" w:rsidRPr="0085182A">
        <w:rPr>
          <w:rStyle w:val="Appelnotedebasdep"/>
          <w:lang w:val="fr-FR"/>
        </w:rPr>
        <w:footnoteReference w:id="4"/>
      </w:r>
      <w:r w:rsidR="005C2AF2" w:rsidRPr="0085182A">
        <w:rPr>
          <w:lang w:val="fr-FR"/>
        </w:rPr>
        <w:t>.</w:t>
      </w:r>
    </w:p>
    <w:p w14:paraId="4AACF08B" w14:textId="149A1824" w:rsidR="00ED47C6" w:rsidRDefault="00491119" w:rsidP="0089072D">
      <w:pPr>
        <w:pStyle w:val="PTexte"/>
        <w:jc w:val="both"/>
        <w:rPr>
          <w:lang w:val="fr-FR"/>
        </w:rPr>
      </w:pPr>
      <w:r>
        <w:rPr>
          <w:lang w:val="fr-FR"/>
        </w:rPr>
        <w:t xml:space="preserve">Mais Su </w:t>
      </w:r>
      <w:proofErr w:type="spellStart"/>
      <w:r>
        <w:rPr>
          <w:lang w:val="fr-FR"/>
        </w:rPr>
        <w:t>Xuelin</w:t>
      </w:r>
      <w:proofErr w:type="spellEnd"/>
      <w:r>
        <w:rPr>
          <w:lang w:val="fr-FR"/>
        </w:rPr>
        <w:t xml:space="preserve"> est avant tout l’</w:t>
      </w:r>
      <w:r w:rsidRPr="0085182A">
        <w:rPr>
          <w:lang w:val="fr-FR"/>
        </w:rPr>
        <w:t xml:space="preserve">auteure de l’article </w:t>
      </w:r>
      <w:r w:rsidRPr="0085182A">
        <w:rPr>
          <w:rFonts w:ascii="Heiti SC Light" w:eastAsia="Heiti SC Light" w:hAnsi="Heiti SC Light" w:cstheme="minorHAnsi"/>
          <w:iCs w:val="0"/>
          <w:color w:val="000000" w:themeColor="dark1"/>
          <w:kern w:val="24"/>
          <w:sz w:val="20"/>
          <w:szCs w:val="20"/>
          <w:lang w:val="fr-FR"/>
        </w:rPr>
        <w:t>《</w:t>
      </w:r>
      <w:proofErr w:type="spellStart"/>
      <w:r w:rsidRPr="0085182A">
        <w:rPr>
          <w:rFonts w:ascii="Heiti SC Light" w:eastAsia="Heiti SC Light" w:hAnsi="Heiti SC Light" w:cstheme="minorHAnsi"/>
          <w:iCs w:val="0"/>
          <w:color w:val="000000" w:themeColor="dark1"/>
          <w:kern w:val="24"/>
          <w:sz w:val="20"/>
          <w:szCs w:val="20"/>
          <w:lang w:val="fr-FR"/>
        </w:rPr>
        <w:t>梅脱灵</w:t>
      </w:r>
      <w:proofErr w:type="spellEnd"/>
      <w:r>
        <w:rPr>
          <w:rFonts w:ascii="Heiti SC Light" w:eastAsia="Heiti SC Light" w:hAnsi="Heiti SC Light" w:cstheme="minorHAnsi" w:hint="eastAsia"/>
          <w:iCs w:val="0"/>
          <w:color w:val="000000" w:themeColor="dark1"/>
          <w:kern w:val="24"/>
          <w:sz w:val="20"/>
          <w:szCs w:val="20"/>
          <w:lang w:val="fr-FR" w:eastAsia="zh-CN"/>
        </w:rPr>
        <w:t>克的〈</w:t>
      </w:r>
      <w:proofErr w:type="spellStart"/>
      <w:r w:rsidRPr="0085182A">
        <w:rPr>
          <w:rFonts w:ascii="Heiti SC Light" w:eastAsia="Heiti SC Light" w:hAnsi="Heiti SC Light" w:cstheme="minorHAnsi"/>
          <w:iCs w:val="0"/>
          <w:color w:val="000000" w:themeColor="dark1"/>
          <w:kern w:val="24"/>
          <w:sz w:val="20"/>
          <w:szCs w:val="20"/>
          <w:lang w:val="fr-FR"/>
        </w:rPr>
        <w:t>青鸟</w:t>
      </w:r>
      <w:proofErr w:type="spellEnd"/>
      <w:r>
        <w:rPr>
          <w:rFonts w:ascii="Heiti SC Light" w:eastAsia="Heiti SC Light" w:hAnsi="Heiti SC Light" w:cstheme="minorHAnsi" w:hint="eastAsia"/>
          <w:iCs w:val="0"/>
          <w:color w:val="000000" w:themeColor="dark1"/>
          <w:kern w:val="24"/>
          <w:sz w:val="20"/>
          <w:szCs w:val="20"/>
          <w:lang w:val="fr-FR" w:eastAsia="zh-CN"/>
        </w:rPr>
        <w:t>〉</w:t>
      </w:r>
      <w:r w:rsidRPr="0085182A">
        <w:rPr>
          <w:rFonts w:ascii="Heiti SC Light" w:eastAsia="Heiti SC Light" w:hAnsi="Heiti SC Light" w:cstheme="minorHAnsi"/>
          <w:iCs w:val="0"/>
          <w:color w:val="000000" w:themeColor="dark1"/>
          <w:kern w:val="24"/>
          <w:sz w:val="20"/>
          <w:szCs w:val="20"/>
          <w:lang w:val="fr-FR" w:eastAsia="zh-CN"/>
        </w:rPr>
        <w:t>》</w:t>
      </w:r>
      <w:r w:rsidRPr="0085182A">
        <w:rPr>
          <w:lang w:val="fr-FR"/>
        </w:rPr>
        <w:t xml:space="preserve"> « </w:t>
      </w:r>
      <w:r w:rsidRPr="0085182A">
        <w:rPr>
          <w:i/>
          <w:iCs w:val="0"/>
          <w:lang w:val="fr-FR"/>
        </w:rPr>
        <w:t>L’Oiseau bleu</w:t>
      </w:r>
      <w:r w:rsidRPr="0085182A">
        <w:rPr>
          <w:lang w:val="fr-FR"/>
        </w:rPr>
        <w:t xml:space="preserve"> </w:t>
      </w:r>
      <w:r>
        <w:rPr>
          <w:lang w:val="fr-FR"/>
        </w:rPr>
        <w:t xml:space="preserve">de </w:t>
      </w:r>
      <w:r w:rsidRPr="0085182A">
        <w:rPr>
          <w:lang w:val="fr-FR"/>
        </w:rPr>
        <w:t>Maeterlinck</w:t>
      </w:r>
      <w:r>
        <w:rPr>
          <w:lang w:val="fr-FR"/>
        </w:rPr>
        <w:t> »</w:t>
      </w:r>
      <w:r w:rsidR="006E0A12">
        <w:rPr>
          <w:lang w:val="fr-FR"/>
        </w:rPr>
        <w:t xml:space="preserve"> (Su, 1928)</w:t>
      </w:r>
      <w:r w:rsidR="00CF31B7">
        <w:rPr>
          <w:lang w:val="fr-FR"/>
        </w:rPr>
        <w:t xml:space="preserve">, qui fut repris ensuite à la suite de la préface de Fu </w:t>
      </w:r>
      <w:proofErr w:type="spellStart"/>
      <w:r w:rsidR="00CF31B7">
        <w:rPr>
          <w:lang w:val="fr-FR"/>
        </w:rPr>
        <w:t>Donghua</w:t>
      </w:r>
      <w:proofErr w:type="spellEnd"/>
      <w:r w:rsidR="00CF31B7">
        <w:rPr>
          <w:lang w:val="fr-FR"/>
        </w:rPr>
        <w:t xml:space="preserve"> </w:t>
      </w:r>
      <w:r w:rsidR="003300CC">
        <w:rPr>
          <w:lang w:val="fr-FR"/>
        </w:rPr>
        <w:t>à</w:t>
      </w:r>
      <w:r w:rsidR="00CF31B7">
        <w:rPr>
          <w:lang w:val="fr-FR"/>
        </w:rPr>
        <w:t xml:space="preserve"> </w:t>
      </w:r>
      <w:r w:rsidR="003300CC">
        <w:rPr>
          <w:lang w:val="fr-FR"/>
        </w:rPr>
        <w:t>l</w:t>
      </w:r>
      <w:r w:rsidR="00CF31B7">
        <w:rPr>
          <w:lang w:val="fr-FR"/>
        </w:rPr>
        <w:t xml:space="preserve">a réédition de </w:t>
      </w:r>
      <w:r w:rsidR="003300CC">
        <w:rPr>
          <w:lang w:val="fr-FR"/>
        </w:rPr>
        <w:t xml:space="preserve">sa traduction en </w:t>
      </w:r>
      <w:r w:rsidR="00CF31B7">
        <w:rPr>
          <w:lang w:val="fr-FR"/>
        </w:rPr>
        <w:t>1930</w:t>
      </w:r>
      <w:r w:rsidR="00DC0816">
        <w:rPr>
          <w:lang w:val="fr-FR"/>
        </w:rPr>
        <w:t xml:space="preserve">. </w:t>
      </w:r>
      <w:r w:rsidR="00D73CDD">
        <w:rPr>
          <w:lang w:val="fr-FR"/>
        </w:rPr>
        <w:t>Selon elle</w:t>
      </w:r>
      <w:r w:rsidR="006259CB">
        <w:rPr>
          <w:lang w:val="fr-FR"/>
        </w:rPr>
        <w:t xml:space="preserve">, </w:t>
      </w:r>
      <w:r w:rsidR="00DF579E">
        <w:rPr>
          <w:lang w:val="fr-FR"/>
        </w:rPr>
        <w:t>cette</w:t>
      </w:r>
      <w:r w:rsidR="006259CB">
        <w:rPr>
          <w:lang w:val="fr-FR"/>
        </w:rPr>
        <w:t xml:space="preserve"> pièce féérique atteint encore un autre niveau que </w:t>
      </w:r>
      <w:r w:rsidR="00241EAB">
        <w:rPr>
          <w:lang w:val="fr-FR"/>
        </w:rPr>
        <w:t xml:space="preserve">l’épopée homérique, par exemple, car elle n’en appelle pas seulement à la connaissance ou </w:t>
      </w:r>
      <w:r w:rsidR="009E68C5">
        <w:rPr>
          <w:lang w:val="fr-FR"/>
        </w:rPr>
        <w:t>aux sentiments</w:t>
      </w:r>
      <w:r w:rsidR="00241EAB">
        <w:rPr>
          <w:lang w:val="fr-FR"/>
        </w:rPr>
        <w:t xml:space="preserve"> </w:t>
      </w:r>
      <w:r w:rsidR="009E68C5">
        <w:rPr>
          <w:lang w:val="fr-FR"/>
        </w:rPr>
        <w:t>du public</w:t>
      </w:r>
      <w:r w:rsidR="00241EAB">
        <w:rPr>
          <w:lang w:val="fr-FR"/>
        </w:rPr>
        <w:t>, mais</w:t>
      </w:r>
      <w:r w:rsidR="009E7CAA">
        <w:rPr>
          <w:lang w:val="fr-FR"/>
        </w:rPr>
        <w:t xml:space="preserve"> </w:t>
      </w:r>
      <w:r w:rsidR="009E68C5">
        <w:rPr>
          <w:lang w:val="fr-FR"/>
        </w:rPr>
        <w:t>surtout</w:t>
      </w:r>
      <w:r w:rsidR="009E7CAA">
        <w:rPr>
          <w:lang w:val="fr-FR"/>
        </w:rPr>
        <w:t xml:space="preserve">, beaucoup plus subtilement et profondément, </w:t>
      </w:r>
      <w:r w:rsidR="008B4B01">
        <w:rPr>
          <w:lang w:val="fr-FR"/>
        </w:rPr>
        <w:t xml:space="preserve">à quelque chose qui se trouve </w:t>
      </w:r>
      <w:r w:rsidR="009E7CAA">
        <w:rPr>
          <w:lang w:val="fr-FR"/>
        </w:rPr>
        <w:t>au tréfonds de l’âme humaine (</w:t>
      </w:r>
      <w:r w:rsidR="006B6C4F" w:rsidRPr="006B6C4F">
        <w:rPr>
          <w:rFonts w:ascii="Heiti SC Light" w:eastAsia="Heiti SC Light" w:hAnsi="Heiti SC Light"/>
          <w:iCs w:val="0"/>
          <w:sz w:val="20"/>
          <w:szCs w:val="20"/>
          <w:lang w:val="fr-FR"/>
        </w:rPr>
        <w:t>“</w:t>
      </w:r>
      <w:proofErr w:type="spellStart"/>
      <w:r w:rsidR="006B6C4F" w:rsidRPr="006B6C4F">
        <w:rPr>
          <w:rFonts w:ascii="Heiti SC Light" w:eastAsia="Heiti SC Light" w:hAnsi="Heiti SC Light" w:cs="Microsoft JhengHei" w:hint="eastAsia"/>
          <w:iCs w:val="0"/>
          <w:sz w:val="20"/>
          <w:szCs w:val="20"/>
          <w:lang w:val="fr-FR"/>
        </w:rPr>
        <w:t>不仅诉诸人的知识，诉诸人的情感，它更巧妙地深入的，诉诸于人心灵最深处的一件东西</w:t>
      </w:r>
      <w:proofErr w:type="spellEnd"/>
      <w:r w:rsidR="006B6C4F">
        <w:rPr>
          <w:rFonts w:ascii="Heiti SC Light" w:eastAsia="Heiti SC Light" w:hAnsi="Heiti SC Light" w:cs="Microsoft JhengHei" w:hint="eastAsia"/>
          <w:iCs w:val="0"/>
          <w:sz w:val="20"/>
          <w:szCs w:val="20"/>
          <w:lang w:val="fr-CH" w:eastAsia="zh-CN"/>
        </w:rPr>
        <w:t>”</w:t>
      </w:r>
      <w:r w:rsidR="009E7CAA">
        <w:rPr>
          <w:lang w:val="fr-FR"/>
        </w:rPr>
        <w:t>)</w:t>
      </w:r>
      <w:r w:rsidR="00F01283">
        <w:rPr>
          <w:lang w:val="fr-FR"/>
        </w:rPr>
        <w:t>, qu’elle d</w:t>
      </w:r>
      <w:r w:rsidR="00BC6AD1">
        <w:rPr>
          <w:lang w:val="fr-FR"/>
        </w:rPr>
        <w:t>écr</w:t>
      </w:r>
      <w:r w:rsidR="00F01283">
        <w:rPr>
          <w:lang w:val="fr-FR"/>
        </w:rPr>
        <w:t>it</w:t>
      </w:r>
      <w:r w:rsidR="00BC6AD1">
        <w:rPr>
          <w:lang w:val="fr-FR"/>
        </w:rPr>
        <w:t xml:space="preserve"> comme</w:t>
      </w:r>
      <w:r w:rsidR="00F01283">
        <w:rPr>
          <w:lang w:val="fr-FR"/>
        </w:rPr>
        <w:t xml:space="preserve"> indescriptible, </w:t>
      </w:r>
      <w:r w:rsidR="00D22AC1">
        <w:rPr>
          <w:lang w:val="fr-FR"/>
        </w:rPr>
        <w:t>ineffable</w:t>
      </w:r>
      <w:r w:rsidR="004A62DD">
        <w:rPr>
          <w:lang w:val="fr-FR"/>
        </w:rPr>
        <w:t xml:space="preserve">, </w:t>
      </w:r>
      <w:r w:rsidR="00CE619D">
        <w:rPr>
          <w:lang w:val="fr-FR"/>
        </w:rPr>
        <w:t xml:space="preserve">infiniment </w:t>
      </w:r>
      <w:r w:rsidR="004A62DD">
        <w:rPr>
          <w:lang w:val="fr-FR"/>
        </w:rPr>
        <w:t xml:space="preserve">mystérieux et insaisissable </w:t>
      </w:r>
      <w:r w:rsidR="00170D06">
        <w:rPr>
          <w:lang w:val="fr-FR"/>
        </w:rPr>
        <w:t>parce</w:t>
      </w:r>
      <w:r w:rsidR="004A62DD">
        <w:rPr>
          <w:lang w:val="fr-FR"/>
        </w:rPr>
        <w:t xml:space="preserve"> </w:t>
      </w:r>
      <w:r w:rsidR="00170D06">
        <w:rPr>
          <w:lang w:val="fr-FR"/>
        </w:rPr>
        <w:t>qu’</w:t>
      </w:r>
      <w:r w:rsidR="00D175C6">
        <w:rPr>
          <w:lang w:val="fr-FR"/>
        </w:rPr>
        <w:t>inconscient</w:t>
      </w:r>
      <w:r w:rsidR="004A62DD">
        <w:rPr>
          <w:lang w:val="fr-FR"/>
        </w:rPr>
        <w:t xml:space="preserve"> </w:t>
      </w:r>
      <w:r w:rsidR="00502A23" w:rsidRPr="00502A23">
        <w:rPr>
          <w:rFonts w:ascii="Heiti SC Light" w:eastAsia="Heiti SC Light" w:hAnsi="Heiti SC Light"/>
          <w:iCs w:val="0"/>
          <w:sz w:val="20"/>
          <w:szCs w:val="20"/>
          <w:lang w:val="fr-FR"/>
        </w:rPr>
        <w:t>(</w:t>
      </w:r>
      <w:r w:rsidR="00502A23" w:rsidRPr="00502A23">
        <w:rPr>
          <w:rFonts w:ascii="Heiti SC Light" w:eastAsia="Heiti SC Light" w:hAnsi="Heiti SC Light" w:hint="eastAsia"/>
          <w:iCs w:val="0"/>
          <w:sz w:val="20"/>
          <w:szCs w:val="20"/>
          <w:lang w:val="fr-FR" w:eastAsia="zh-CN"/>
        </w:rPr>
        <w:t>“</w:t>
      </w:r>
      <w:r w:rsidR="00502A23" w:rsidRPr="00502A23">
        <w:rPr>
          <w:rFonts w:ascii="Heiti SC Light" w:eastAsia="Heiti SC Light" w:hAnsi="Heiti SC Light" w:cs="Microsoft JhengHei" w:hint="eastAsia"/>
          <w:iCs w:val="0"/>
          <w:sz w:val="20"/>
          <w:szCs w:val="20"/>
          <w:lang w:val="fr-FR" w:eastAsia="zh-CN"/>
        </w:rPr>
        <w:t>这东西是无法可以形容的，因为世上还没有具体的言语可以解释这极深沉，极神秘，极不可捉摸，潜伏在我们意识和人格里的一件东西</w:t>
      </w:r>
      <w:r w:rsidR="00502A23" w:rsidRPr="00502A23">
        <w:rPr>
          <w:rFonts w:ascii="Heiti SC Light" w:eastAsia="Heiti SC Light" w:hAnsi="Heiti SC Light"/>
          <w:iCs w:val="0"/>
          <w:sz w:val="20"/>
          <w:szCs w:val="20"/>
          <w:lang w:val="fr-FR" w:eastAsia="zh-CN"/>
        </w:rPr>
        <w:t>”</w:t>
      </w:r>
      <w:r w:rsidR="00502A23">
        <w:rPr>
          <w:lang w:val="fr-FR"/>
        </w:rPr>
        <w:t>)</w:t>
      </w:r>
      <w:r w:rsidR="00000060">
        <w:rPr>
          <w:lang w:val="fr-FR"/>
        </w:rPr>
        <w:t xml:space="preserve">. </w:t>
      </w:r>
      <w:r w:rsidR="00A64D13">
        <w:rPr>
          <w:lang w:val="fr-FR"/>
        </w:rPr>
        <w:t xml:space="preserve">Se basant sur la version de Fu </w:t>
      </w:r>
      <w:proofErr w:type="spellStart"/>
      <w:r w:rsidR="00A64D13">
        <w:rPr>
          <w:lang w:val="fr-FR"/>
        </w:rPr>
        <w:t>Donghua</w:t>
      </w:r>
      <w:proofErr w:type="spellEnd"/>
      <w:r w:rsidR="00DD1574">
        <w:rPr>
          <w:lang w:val="fr-FR"/>
        </w:rPr>
        <w:t xml:space="preserve"> (qu’elle encense) et</w:t>
      </w:r>
      <w:r w:rsidR="00375967">
        <w:rPr>
          <w:lang w:val="fr-FR"/>
        </w:rPr>
        <w:t xml:space="preserve"> se rangeant à l’avis de ce dernier, elle r</w:t>
      </w:r>
      <w:r w:rsidR="00000060">
        <w:rPr>
          <w:lang w:val="fr-FR"/>
        </w:rPr>
        <w:t>efus</w:t>
      </w:r>
      <w:r w:rsidR="00375967">
        <w:rPr>
          <w:lang w:val="fr-FR"/>
        </w:rPr>
        <w:t>e</w:t>
      </w:r>
      <w:r w:rsidR="00000060">
        <w:rPr>
          <w:lang w:val="fr-FR"/>
        </w:rPr>
        <w:t xml:space="preserve"> de </w:t>
      </w:r>
      <w:r w:rsidR="006013C8">
        <w:rPr>
          <w:lang w:val="fr-FR"/>
        </w:rPr>
        <w:t>borner</w:t>
      </w:r>
      <w:r w:rsidR="00000060">
        <w:rPr>
          <w:lang w:val="fr-FR"/>
        </w:rPr>
        <w:t xml:space="preserve"> </w:t>
      </w:r>
      <w:r w:rsidR="00375967">
        <w:rPr>
          <w:lang w:val="fr-FR"/>
        </w:rPr>
        <w:t>l’</w:t>
      </w:r>
      <w:r w:rsidR="00000060">
        <w:rPr>
          <w:lang w:val="fr-FR"/>
        </w:rPr>
        <w:t xml:space="preserve">interprétation </w:t>
      </w:r>
      <w:r w:rsidR="00375967">
        <w:rPr>
          <w:lang w:val="fr-FR"/>
        </w:rPr>
        <w:t xml:space="preserve">de </w:t>
      </w:r>
      <w:r w:rsidR="00D05457">
        <w:rPr>
          <w:lang w:val="fr-FR"/>
        </w:rPr>
        <w:t>cette</w:t>
      </w:r>
      <w:r w:rsidR="00375967">
        <w:rPr>
          <w:lang w:val="fr-FR"/>
        </w:rPr>
        <w:t xml:space="preserve"> </w:t>
      </w:r>
      <w:r w:rsidR="00D05457">
        <w:rPr>
          <w:lang w:val="fr-FR"/>
        </w:rPr>
        <w:t>fable</w:t>
      </w:r>
      <w:r w:rsidR="00375967">
        <w:rPr>
          <w:lang w:val="fr-FR"/>
        </w:rPr>
        <w:t xml:space="preserve"> </w:t>
      </w:r>
      <w:r w:rsidR="00000060">
        <w:rPr>
          <w:lang w:val="fr-FR"/>
        </w:rPr>
        <w:t xml:space="preserve">à l’expression du pessimisme et de la misanthropie de </w:t>
      </w:r>
      <w:r w:rsidR="00D05457">
        <w:rPr>
          <w:lang w:val="fr-FR"/>
        </w:rPr>
        <w:t xml:space="preserve">son </w:t>
      </w:r>
      <w:r w:rsidR="00000060">
        <w:rPr>
          <w:lang w:val="fr-FR"/>
        </w:rPr>
        <w:t>auteur comme le fait William Lyon Phelps</w:t>
      </w:r>
      <w:r w:rsidR="00037D36">
        <w:rPr>
          <w:lang w:val="fr-FR"/>
        </w:rPr>
        <w:t>,</w:t>
      </w:r>
      <w:r w:rsidR="00802951">
        <w:rPr>
          <w:lang w:val="fr-FR"/>
        </w:rPr>
        <w:t xml:space="preserve"> </w:t>
      </w:r>
      <w:r w:rsidR="00EC64AE">
        <w:rPr>
          <w:lang w:val="fr-FR"/>
        </w:rPr>
        <w:t>de même qu’elle ne veut pas</w:t>
      </w:r>
      <w:r w:rsidR="00CC5C7E">
        <w:rPr>
          <w:lang w:val="fr-FR"/>
        </w:rPr>
        <w:t xml:space="preserve">, comme Zheng </w:t>
      </w:r>
      <w:proofErr w:type="spellStart"/>
      <w:r w:rsidR="00CC5C7E">
        <w:rPr>
          <w:lang w:val="fr-FR"/>
        </w:rPr>
        <w:t>Zhenduo</w:t>
      </w:r>
      <w:proofErr w:type="spellEnd"/>
      <w:r w:rsidR="00CC5C7E">
        <w:rPr>
          <w:lang w:val="fr-FR"/>
        </w:rPr>
        <w:t xml:space="preserve"> et bien d’autres, limiter </w:t>
      </w:r>
      <w:r w:rsidR="00802951">
        <w:rPr>
          <w:lang w:val="fr-FR"/>
        </w:rPr>
        <w:t>la figure de l’Oiseau bleu à un symbole</w:t>
      </w:r>
      <w:r w:rsidR="00AA2552">
        <w:rPr>
          <w:lang w:val="fr-FR"/>
        </w:rPr>
        <w:t xml:space="preserve"> du bonheur</w:t>
      </w:r>
      <w:r w:rsidR="00375967">
        <w:rPr>
          <w:lang w:val="fr-FR"/>
        </w:rPr>
        <w:t>.</w:t>
      </w:r>
      <w:r w:rsidR="003E1136">
        <w:rPr>
          <w:lang w:val="fr-FR"/>
        </w:rPr>
        <w:t xml:space="preserve"> Elle y</w:t>
      </w:r>
      <w:r w:rsidR="00CE5AE6">
        <w:rPr>
          <w:lang w:val="fr-FR"/>
        </w:rPr>
        <w:t xml:space="preserve"> </w:t>
      </w:r>
      <w:r w:rsidR="00D05457">
        <w:rPr>
          <w:lang w:val="fr-FR"/>
        </w:rPr>
        <w:t>perçoit</w:t>
      </w:r>
      <w:r w:rsidR="00CE5AE6">
        <w:rPr>
          <w:lang w:val="fr-FR"/>
        </w:rPr>
        <w:t xml:space="preserve"> plutôt la représentation d’une vérité, </w:t>
      </w:r>
      <w:r w:rsidR="003C61C1">
        <w:rPr>
          <w:lang w:val="fr-FR"/>
        </w:rPr>
        <w:t xml:space="preserve">mais non pas </w:t>
      </w:r>
      <w:r w:rsidR="000E0854">
        <w:rPr>
          <w:lang w:val="fr-FR"/>
        </w:rPr>
        <w:t>d’</w:t>
      </w:r>
      <w:r w:rsidR="003C61C1">
        <w:rPr>
          <w:lang w:val="fr-FR"/>
        </w:rPr>
        <w:t>une vérité extrinsèque</w:t>
      </w:r>
      <w:r w:rsidR="00B9477D">
        <w:rPr>
          <w:lang w:val="fr-FR"/>
        </w:rPr>
        <w:t xml:space="preserve">, complète et visible, mais </w:t>
      </w:r>
      <w:r w:rsidR="000E0854">
        <w:rPr>
          <w:lang w:val="fr-FR"/>
        </w:rPr>
        <w:t>d’</w:t>
      </w:r>
      <w:r w:rsidR="00B9477D">
        <w:rPr>
          <w:lang w:val="fr-FR"/>
        </w:rPr>
        <w:t>une vérité</w:t>
      </w:r>
      <w:r w:rsidR="00820D86">
        <w:rPr>
          <w:lang w:val="fr-FR"/>
        </w:rPr>
        <w:t xml:space="preserve"> qui se trouverait</w:t>
      </w:r>
      <w:r w:rsidR="009A1507">
        <w:rPr>
          <w:lang w:val="fr-FR"/>
        </w:rPr>
        <w:t xml:space="preserve"> dans le cœur de l’Homme</w:t>
      </w:r>
      <w:r w:rsidR="0082467C">
        <w:rPr>
          <w:lang w:val="fr-FR"/>
        </w:rPr>
        <w:t xml:space="preserve"> et échapperait au rationnel.</w:t>
      </w:r>
      <w:r w:rsidR="005143DA">
        <w:rPr>
          <w:lang w:val="fr-FR"/>
        </w:rPr>
        <w:t xml:space="preserve"> </w:t>
      </w:r>
      <w:r w:rsidR="00F60C9D">
        <w:rPr>
          <w:lang w:val="fr-FR"/>
        </w:rPr>
        <w:t>Au-delà</w:t>
      </w:r>
      <w:r w:rsidR="005143DA">
        <w:rPr>
          <w:lang w:val="fr-FR"/>
        </w:rPr>
        <w:t xml:space="preserve"> </w:t>
      </w:r>
      <w:r w:rsidR="00F60C9D">
        <w:rPr>
          <w:lang w:val="fr-FR"/>
        </w:rPr>
        <w:t>d</w:t>
      </w:r>
      <w:r w:rsidR="005143DA">
        <w:rPr>
          <w:lang w:val="fr-FR"/>
        </w:rPr>
        <w:t xml:space="preserve">’une </w:t>
      </w:r>
      <w:r w:rsidR="00F60C9D">
        <w:rPr>
          <w:lang w:val="fr-FR"/>
        </w:rPr>
        <w:t xml:space="preserve">simple </w:t>
      </w:r>
      <w:r w:rsidR="005143DA">
        <w:rPr>
          <w:lang w:val="fr-FR"/>
        </w:rPr>
        <w:t>quête mystique</w:t>
      </w:r>
      <w:r w:rsidR="006D7DF7">
        <w:rPr>
          <w:lang w:val="fr-FR"/>
        </w:rPr>
        <w:t xml:space="preserve">, la pièce dépeindrait </w:t>
      </w:r>
      <w:r w:rsidR="007304E7">
        <w:rPr>
          <w:lang w:val="fr-FR"/>
        </w:rPr>
        <w:t>alors</w:t>
      </w:r>
      <w:r w:rsidR="00F60C9D">
        <w:rPr>
          <w:lang w:val="fr-FR"/>
        </w:rPr>
        <w:t xml:space="preserve"> </w:t>
      </w:r>
      <w:r w:rsidR="006D7DF7">
        <w:rPr>
          <w:lang w:val="fr-FR"/>
        </w:rPr>
        <w:t xml:space="preserve">l’état d’esprit de l’Homme </w:t>
      </w:r>
      <w:r w:rsidR="006D7DF7" w:rsidRPr="007304E7">
        <w:rPr>
          <w:i/>
          <w:iCs w:val="0"/>
          <w:lang w:val="fr-FR"/>
        </w:rPr>
        <w:t>après</w:t>
      </w:r>
      <w:r w:rsidR="006D7DF7">
        <w:rPr>
          <w:lang w:val="fr-FR"/>
        </w:rPr>
        <w:t xml:space="preserve"> qu’il s’est éveillé à la vérité.</w:t>
      </w:r>
      <w:r w:rsidR="00E7023F">
        <w:rPr>
          <w:lang w:val="fr-FR"/>
        </w:rPr>
        <w:t xml:space="preserve"> </w:t>
      </w:r>
      <w:r w:rsidR="00A53EBB">
        <w:rPr>
          <w:lang w:val="fr-FR"/>
        </w:rPr>
        <w:t>L’essayiste</w:t>
      </w:r>
      <w:r w:rsidR="00D26967">
        <w:rPr>
          <w:lang w:val="fr-FR"/>
        </w:rPr>
        <w:t>, qui s’est convertie au catholicisme dès 1924,</w:t>
      </w:r>
      <w:r w:rsidR="00E7023F">
        <w:rPr>
          <w:lang w:val="fr-FR"/>
        </w:rPr>
        <w:t xml:space="preserve"> se demande alors s’il ne faudrait pas </w:t>
      </w:r>
      <w:r w:rsidR="00640BC2">
        <w:rPr>
          <w:lang w:val="fr-FR"/>
        </w:rPr>
        <w:t xml:space="preserve">y </w:t>
      </w:r>
      <w:r w:rsidR="00E7023F">
        <w:rPr>
          <w:lang w:val="fr-FR"/>
        </w:rPr>
        <w:t xml:space="preserve">voir une </w:t>
      </w:r>
      <w:r w:rsidR="00640BC2">
        <w:rPr>
          <w:lang w:val="fr-FR"/>
        </w:rPr>
        <w:t xml:space="preserve">marque </w:t>
      </w:r>
      <w:r w:rsidR="00D26967">
        <w:rPr>
          <w:lang w:val="fr-FR"/>
        </w:rPr>
        <w:t>de cette doctrine</w:t>
      </w:r>
      <w:r w:rsidR="0060262B">
        <w:rPr>
          <w:lang w:val="fr-FR"/>
        </w:rPr>
        <w:t> </w:t>
      </w:r>
      <w:r w:rsidR="00E33822">
        <w:rPr>
          <w:lang w:val="fr-FR"/>
        </w:rPr>
        <w:t>; e</w:t>
      </w:r>
      <w:r w:rsidR="00016D7C">
        <w:rPr>
          <w:lang w:val="fr-FR"/>
        </w:rPr>
        <w:t>lle liste en effet</w:t>
      </w:r>
      <w:r w:rsidR="00E33822">
        <w:rPr>
          <w:lang w:val="fr-FR"/>
        </w:rPr>
        <w:t xml:space="preserve"> plusieurs passages semblant confirmer cette </w:t>
      </w:r>
      <w:r w:rsidR="003A232A">
        <w:rPr>
          <w:lang w:val="fr-FR"/>
        </w:rPr>
        <w:t xml:space="preserve">dimension religieuse. </w:t>
      </w:r>
      <w:r w:rsidR="00A53EBB">
        <w:rPr>
          <w:lang w:val="fr-FR"/>
        </w:rPr>
        <w:t>Malgré tout</w:t>
      </w:r>
      <w:r w:rsidR="00540E08">
        <w:rPr>
          <w:lang w:val="fr-FR"/>
        </w:rPr>
        <w:t xml:space="preserve">, elle </w:t>
      </w:r>
      <w:r w:rsidR="00283A96">
        <w:rPr>
          <w:lang w:val="fr-FR"/>
        </w:rPr>
        <w:t xml:space="preserve">ne cède pas à la tentation de </w:t>
      </w:r>
      <w:r w:rsidR="006013C8">
        <w:rPr>
          <w:lang w:val="fr-FR"/>
        </w:rPr>
        <w:t>restreindre</w:t>
      </w:r>
      <w:r w:rsidR="00283A96">
        <w:rPr>
          <w:lang w:val="fr-FR"/>
        </w:rPr>
        <w:t xml:space="preserve"> son exégèse en affirmant que </w:t>
      </w:r>
      <w:r w:rsidR="00283A96">
        <w:rPr>
          <w:i/>
          <w:iCs w:val="0"/>
          <w:lang w:val="fr-FR"/>
        </w:rPr>
        <w:t>L’Oiseau bleu</w:t>
      </w:r>
      <w:r w:rsidR="00283A96">
        <w:rPr>
          <w:lang w:val="fr-FR"/>
        </w:rPr>
        <w:t xml:space="preserve"> serait un conte religieux</w:t>
      </w:r>
      <w:r w:rsidR="003067BA">
        <w:rPr>
          <w:lang w:val="fr-FR"/>
        </w:rPr>
        <w:t xml:space="preserve"> qui traduirait la foi retrouvée d’un auteur </w:t>
      </w:r>
      <w:r w:rsidR="001C57DD">
        <w:rPr>
          <w:lang w:val="fr-FR"/>
        </w:rPr>
        <w:t>autrefois sceptique et désabusé</w:t>
      </w:r>
      <w:r w:rsidR="005B4DCE">
        <w:rPr>
          <w:lang w:val="fr-FR"/>
        </w:rPr>
        <w:t xml:space="preserve"> : </w:t>
      </w:r>
      <w:r w:rsidR="00AD7014">
        <w:rPr>
          <w:lang w:val="fr-FR"/>
        </w:rPr>
        <w:t xml:space="preserve">plus que </w:t>
      </w:r>
      <w:r w:rsidR="009E68C5">
        <w:rPr>
          <w:lang w:val="fr-FR"/>
        </w:rPr>
        <w:t>cette</w:t>
      </w:r>
      <w:r w:rsidR="00FE1205">
        <w:rPr>
          <w:lang w:val="fr-FR"/>
        </w:rPr>
        <w:t xml:space="preserve"> </w:t>
      </w:r>
      <w:r w:rsidR="00AD7014">
        <w:rPr>
          <w:lang w:val="fr-FR"/>
        </w:rPr>
        <w:t xml:space="preserve">portée religieuse ou même philosophique, </w:t>
      </w:r>
      <w:r w:rsidR="005B4DCE">
        <w:rPr>
          <w:lang w:val="fr-FR"/>
        </w:rPr>
        <w:t>elle pointe surtout l</w:t>
      </w:r>
      <w:r w:rsidR="00AD7014">
        <w:rPr>
          <w:lang w:val="fr-FR"/>
        </w:rPr>
        <w:t xml:space="preserve">a grande </w:t>
      </w:r>
      <w:r w:rsidR="005B4DCE">
        <w:rPr>
          <w:lang w:val="fr-FR"/>
        </w:rPr>
        <w:t xml:space="preserve">intelligence </w:t>
      </w:r>
      <w:r w:rsidR="00AD7014">
        <w:rPr>
          <w:lang w:val="fr-FR"/>
        </w:rPr>
        <w:t xml:space="preserve">et la maestria littéraire </w:t>
      </w:r>
      <w:r w:rsidR="007304E7">
        <w:rPr>
          <w:lang w:val="fr-FR"/>
        </w:rPr>
        <w:t>du</w:t>
      </w:r>
      <w:r w:rsidR="005B4DCE">
        <w:rPr>
          <w:lang w:val="fr-FR"/>
        </w:rPr>
        <w:t xml:space="preserve"> dramaturge, qu</w:t>
      </w:r>
      <w:r w:rsidR="00085CF0">
        <w:rPr>
          <w:lang w:val="fr-FR"/>
        </w:rPr>
        <w:t xml:space="preserve">i suggère </w:t>
      </w:r>
      <w:r w:rsidR="00DD3449">
        <w:rPr>
          <w:lang w:val="fr-FR"/>
        </w:rPr>
        <w:t>plus</w:t>
      </w:r>
      <w:r w:rsidR="00085CF0">
        <w:rPr>
          <w:lang w:val="fr-FR"/>
        </w:rPr>
        <w:t xml:space="preserve"> qu’il </w:t>
      </w:r>
      <w:r w:rsidR="00E2567D">
        <w:rPr>
          <w:lang w:val="fr-FR"/>
        </w:rPr>
        <w:t>n’éclaire</w:t>
      </w:r>
      <w:r w:rsidR="006B4C85">
        <w:rPr>
          <w:lang w:val="fr-FR"/>
        </w:rPr>
        <w:t xml:space="preserve"> en usant</w:t>
      </w:r>
      <w:r w:rsidR="00DD3449">
        <w:rPr>
          <w:lang w:val="fr-FR"/>
        </w:rPr>
        <w:t xml:space="preserve"> d</w:t>
      </w:r>
      <w:r w:rsidR="006B4C85">
        <w:rPr>
          <w:lang w:val="fr-FR"/>
        </w:rPr>
        <w:t>’une</w:t>
      </w:r>
      <w:r w:rsidR="00DD3449">
        <w:rPr>
          <w:lang w:val="fr-FR"/>
        </w:rPr>
        <w:t xml:space="preserve"> langue toute en</w:t>
      </w:r>
      <w:r w:rsidR="0089072D">
        <w:rPr>
          <w:lang w:val="fr-FR"/>
        </w:rPr>
        <w:t xml:space="preserve"> fluidité, en</w:t>
      </w:r>
      <w:r w:rsidR="00DD3449">
        <w:rPr>
          <w:lang w:val="fr-FR"/>
        </w:rPr>
        <w:t xml:space="preserve"> nuances et en non-dits.</w:t>
      </w:r>
      <w:r w:rsidR="0089072D">
        <w:rPr>
          <w:lang w:val="fr-FR"/>
        </w:rPr>
        <w:t xml:space="preserve"> Voici comment elle conclut</w:t>
      </w:r>
      <w:r w:rsidR="008D329C">
        <w:rPr>
          <w:lang w:val="fr-FR"/>
        </w:rPr>
        <w:t xml:space="preserve"> son analyse</w:t>
      </w:r>
      <w:r w:rsidR="00ED47C6">
        <w:rPr>
          <w:lang w:val="fr-FR"/>
        </w:rPr>
        <w:t> :</w:t>
      </w:r>
    </w:p>
    <w:p w14:paraId="020C216F" w14:textId="3E2F19FB" w:rsidR="0048795E" w:rsidRPr="00E5012C" w:rsidRDefault="00E5012C" w:rsidP="0048795E">
      <w:pPr>
        <w:pStyle w:val="PQuotation"/>
        <w:rPr>
          <w:rFonts w:ascii="Heiti SC Light" w:eastAsia="Heiti SC Light" w:hAnsi="Heiti SC Light" w:cs="Microsoft JhengHei"/>
          <w:iCs w:val="0"/>
          <w:sz w:val="20"/>
          <w:szCs w:val="20"/>
          <w:lang w:val="fr-FR" w:eastAsia="zh-CN"/>
        </w:rPr>
      </w:pPr>
      <w:r w:rsidRPr="00E5012C">
        <w:rPr>
          <w:rFonts w:ascii="Heiti SC Light" w:eastAsia="Heiti SC Light" w:hAnsi="Heiti SC Light" w:cs="Microsoft JhengHei" w:hint="eastAsia"/>
          <w:iCs w:val="0"/>
          <w:sz w:val="20"/>
          <w:szCs w:val="20"/>
          <w:lang w:val="fr-FR" w:eastAsia="zh-CN"/>
        </w:rPr>
        <w:t>总之梅氏这篇剧本象征真理，那是无疑的，不过他之所谓真理，究竟是否指的宗教上所谓的真理，还是指的哲学上所谓的真理，那就不必苦苦追究。本来天主教便是一个象征的、富于诗意的宗教，它的教义，仪式，无往而不带着象征的趣味，我说梅脱灵克藉青鸟象征宗教的真理，也许适得其反，他或者是借宗教的象征来象征哲学上的真理呢。</w:t>
      </w:r>
      <w:r w:rsidR="006013A3">
        <w:rPr>
          <w:rFonts w:ascii="Heiti SC Light" w:eastAsia="Heiti SC Light" w:hAnsi="Heiti SC Light" w:cs="Microsoft JhengHei" w:hint="eastAsia"/>
          <w:iCs w:val="0"/>
          <w:sz w:val="20"/>
          <w:szCs w:val="20"/>
          <w:lang w:val="fr-FR" w:eastAsia="zh-CN"/>
        </w:rPr>
        <w:t xml:space="preserve"> </w:t>
      </w:r>
      <w:r w:rsidR="006013A3">
        <w:rPr>
          <w:lang w:val="fr-FR"/>
        </w:rPr>
        <w:t>(Su, 1928)</w:t>
      </w:r>
    </w:p>
    <w:p w14:paraId="04F9054A" w14:textId="17DD980E" w:rsidR="00ED47C6" w:rsidRDefault="00E11D65" w:rsidP="0048795E">
      <w:pPr>
        <w:pStyle w:val="PQuotation"/>
        <w:rPr>
          <w:lang w:val="fr-FR"/>
        </w:rPr>
      </w:pPr>
      <w:r>
        <w:rPr>
          <w:lang w:val="fr-FR"/>
        </w:rPr>
        <w:t xml:space="preserve">En définitive, </w:t>
      </w:r>
      <w:r w:rsidR="00E6054A">
        <w:rPr>
          <w:lang w:val="fr-FR"/>
        </w:rPr>
        <w:t xml:space="preserve">on peut indéniablement trouver </w:t>
      </w:r>
      <w:r w:rsidR="000515BA">
        <w:rPr>
          <w:lang w:val="fr-FR"/>
        </w:rPr>
        <w:t>dans cette</w:t>
      </w:r>
      <w:r w:rsidR="00E6054A">
        <w:rPr>
          <w:lang w:val="fr-FR"/>
        </w:rPr>
        <w:t xml:space="preserve"> pièce </w:t>
      </w:r>
      <w:r w:rsidR="00CE5AE6">
        <w:rPr>
          <w:lang w:val="fr-FR"/>
        </w:rPr>
        <w:t xml:space="preserve">de </w:t>
      </w:r>
      <w:r w:rsidR="00E6054A">
        <w:rPr>
          <w:lang w:val="fr-FR"/>
        </w:rPr>
        <w:t xml:space="preserve">Maeterlinck une certaine vérité symbolique. </w:t>
      </w:r>
      <w:r w:rsidR="00684E7E">
        <w:rPr>
          <w:lang w:val="fr-FR"/>
        </w:rPr>
        <w:t xml:space="preserve">Il n’est toutefois nul besoin de gloser </w:t>
      </w:r>
      <w:r w:rsidR="00BD3AAC">
        <w:rPr>
          <w:lang w:val="fr-FR"/>
        </w:rPr>
        <w:t xml:space="preserve">à l’infini </w:t>
      </w:r>
      <w:r w:rsidR="00684E7E">
        <w:rPr>
          <w:lang w:val="fr-FR"/>
        </w:rPr>
        <w:t xml:space="preserve">sur la nature de </w:t>
      </w:r>
      <w:r w:rsidR="00684E7E">
        <w:rPr>
          <w:lang w:val="fr-FR"/>
        </w:rPr>
        <w:lastRenderedPageBreak/>
        <w:t xml:space="preserve">cette </w:t>
      </w:r>
      <w:r w:rsidR="00067A91">
        <w:rPr>
          <w:lang w:val="fr-FR"/>
        </w:rPr>
        <w:t>« </w:t>
      </w:r>
      <w:r w:rsidR="00684E7E">
        <w:rPr>
          <w:lang w:val="fr-FR"/>
        </w:rPr>
        <w:t>vérité</w:t>
      </w:r>
      <w:r w:rsidR="00067A91">
        <w:rPr>
          <w:lang w:val="fr-FR"/>
        </w:rPr>
        <w:t> »</w:t>
      </w:r>
      <w:r w:rsidR="00BD3AAC">
        <w:rPr>
          <w:lang w:val="fr-FR"/>
        </w:rPr>
        <w:t xml:space="preserve">, religieuse ou philosophique. </w:t>
      </w:r>
      <w:r w:rsidR="009F5142">
        <w:rPr>
          <w:lang w:val="fr-FR"/>
        </w:rPr>
        <w:t>Par essence</w:t>
      </w:r>
      <w:r w:rsidR="00036CF8">
        <w:rPr>
          <w:lang w:val="fr-FR"/>
        </w:rPr>
        <w:t xml:space="preserve">, </w:t>
      </w:r>
      <w:r w:rsidR="00CB08A6">
        <w:rPr>
          <w:lang w:val="fr-FR"/>
        </w:rPr>
        <w:t>le catholicisme est une religion symboli</w:t>
      </w:r>
      <w:r w:rsidR="00663BFC">
        <w:rPr>
          <w:lang w:val="fr-FR"/>
        </w:rPr>
        <w:t>qu</w:t>
      </w:r>
      <w:r w:rsidR="00CB08A6">
        <w:rPr>
          <w:lang w:val="fr-FR"/>
        </w:rPr>
        <w:t>e et éminemment poétique</w:t>
      </w:r>
      <w:r w:rsidR="0022245C">
        <w:rPr>
          <w:lang w:val="fr-FR"/>
        </w:rPr>
        <w:t xml:space="preserve">, </w:t>
      </w:r>
      <w:r w:rsidR="00663BFC">
        <w:rPr>
          <w:lang w:val="fr-FR"/>
        </w:rPr>
        <w:t>car</w:t>
      </w:r>
      <w:r w:rsidR="0022245C">
        <w:rPr>
          <w:lang w:val="fr-FR"/>
        </w:rPr>
        <w:t xml:space="preserve"> </w:t>
      </w:r>
      <w:r w:rsidR="00663BFC">
        <w:rPr>
          <w:lang w:val="fr-FR"/>
        </w:rPr>
        <w:t>s</w:t>
      </w:r>
      <w:r w:rsidR="0022245C">
        <w:rPr>
          <w:lang w:val="fr-FR"/>
        </w:rPr>
        <w:t xml:space="preserve">es dogmes et </w:t>
      </w:r>
      <w:r w:rsidR="00663BFC">
        <w:rPr>
          <w:lang w:val="fr-FR"/>
        </w:rPr>
        <w:t>s</w:t>
      </w:r>
      <w:r w:rsidR="0022245C">
        <w:rPr>
          <w:lang w:val="fr-FR"/>
        </w:rPr>
        <w:t>es rites n’ont jamais été dénués</w:t>
      </w:r>
      <w:r w:rsidR="00663BFC">
        <w:rPr>
          <w:lang w:val="fr-FR"/>
        </w:rPr>
        <w:t xml:space="preserve"> d’une </w:t>
      </w:r>
      <w:r w:rsidR="00540E08">
        <w:rPr>
          <w:lang w:val="fr-FR"/>
        </w:rPr>
        <w:t xml:space="preserve">telle </w:t>
      </w:r>
      <w:r w:rsidR="00663BFC">
        <w:rPr>
          <w:lang w:val="fr-FR"/>
        </w:rPr>
        <w:t>dimension</w:t>
      </w:r>
      <w:r w:rsidR="00EB1772">
        <w:rPr>
          <w:lang w:val="fr-FR"/>
        </w:rPr>
        <w:t xml:space="preserve">. </w:t>
      </w:r>
      <w:r w:rsidR="00CC0101">
        <w:rPr>
          <w:lang w:val="fr-FR"/>
        </w:rPr>
        <w:t>Si</w:t>
      </w:r>
      <w:r w:rsidR="00EB1772">
        <w:rPr>
          <w:lang w:val="fr-FR"/>
        </w:rPr>
        <w:t xml:space="preserve"> j’affirme que</w:t>
      </w:r>
      <w:r w:rsidR="00870437">
        <w:rPr>
          <w:lang w:val="fr-FR"/>
        </w:rPr>
        <w:t xml:space="preserve"> Maeterlinck </w:t>
      </w:r>
      <w:r w:rsidR="00CC0101">
        <w:rPr>
          <w:lang w:val="fr-FR"/>
        </w:rPr>
        <w:t>emprunte la figure de l’Oiseau bleu pour symboliser la vérité religieus</w:t>
      </w:r>
      <w:r w:rsidR="00C44131">
        <w:rPr>
          <w:lang w:val="fr-FR"/>
        </w:rPr>
        <w:t>e</w:t>
      </w:r>
      <w:r w:rsidR="00CC0101">
        <w:rPr>
          <w:lang w:val="fr-FR"/>
        </w:rPr>
        <w:t xml:space="preserve">, peut-être </w:t>
      </w:r>
      <w:r w:rsidR="00C44131">
        <w:rPr>
          <w:lang w:val="fr-FR"/>
        </w:rPr>
        <w:t>serait-il plus approprié de prendre le problème à rebours</w:t>
      </w:r>
      <w:r w:rsidR="00801790">
        <w:rPr>
          <w:lang w:val="fr-FR"/>
        </w:rPr>
        <w:t>, en indiquant qu’il recour</w:t>
      </w:r>
      <w:r w:rsidR="00A27AF7">
        <w:rPr>
          <w:lang w:val="fr-FR"/>
        </w:rPr>
        <w:t>t</w:t>
      </w:r>
      <w:r w:rsidR="00801790">
        <w:rPr>
          <w:lang w:val="fr-FR"/>
        </w:rPr>
        <w:t xml:space="preserve"> aux symboles religieux </w:t>
      </w:r>
      <w:r w:rsidR="0048795E">
        <w:rPr>
          <w:lang w:val="fr-FR"/>
        </w:rPr>
        <w:t>pour représenter une vérité philosophique.</w:t>
      </w:r>
      <w:r w:rsidR="001E78FA">
        <w:rPr>
          <w:lang w:val="fr-FR"/>
        </w:rPr>
        <w:t xml:space="preserve"> [</w:t>
      </w:r>
      <w:r w:rsidR="006E0A12">
        <w:rPr>
          <w:lang w:val="fr-FR"/>
        </w:rPr>
        <w:t>Traduction de K.H.</w:t>
      </w:r>
      <w:r w:rsidR="001E78FA">
        <w:rPr>
          <w:lang w:val="fr-FR"/>
        </w:rPr>
        <w:t>]</w:t>
      </w:r>
    </w:p>
    <w:p w14:paraId="126100F7" w14:textId="1E567C14" w:rsidR="00AF3611" w:rsidRDefault="00BC6AD1" w:rsidP="004F364D">
      <w:pPr>
        <w:pStyle w:val="PTexte"/>
        <w:jc w:val="both"/>
        <w:rPr>
          <w:lang w:val="fr-FR"/>
        </w:rPr>
      </w:pPr>
      <w:r>
        <w:rPr>
          <w:lang w:val="fr-FR"/>
        </w:rPr>
        <w:t xml:space="preserve">Pour continuer sur </w:t>
      </w:r>
      <w:r>
        <w:rPr>
          <w:i/>
          <w:iCs w:val="0"/>
          <w:lang w:val="fr-FR"/>
        </w:rPr>
        <w:t>L’Oiseau bleu</w:t>
      </w:r>
      <w:r>
        <w:rPr>
          <w:lang w:val="fr-FR"/>
        </w:rPr>
        <w:t>,</w:t>
      </w:r>
      <w:r>
        <w:rPr>
          <w:i/>
          <w:iCs w:val="0"/>
          <w:lang w:val="fr-FR"/>
        </w:rPr>
        <w:t xml:space="preserve"> </w:t>
      </w:r>
      <w:r>
        <w:rPr>
          <w:lang w:val="fr-FR"/>
        </w:rPr>
        <w:t>il</w:t>
      </w:r>
      <w:r w:rsidR="0088469E" w:rsidRPr="0085182A">
        <w:rPr>
          <w:lang w:val="fr-FR"/>
        </w:rPr>
        <w:t xml:space="preserve"> semblerait en outre </w:t>
      </w:r>
      <w:r w:rsidR="00A92CBE" w:rsidRPr="0085182A">
        <w:rPr>
          <w:lang w:val="fr-FR"/>
        </w:rPr>
        <w:t xml:space="preserve">que </w:t>
      </w:r>
      <w:r>
        <w:rPr>
          <w:lang w:val="fr-FR"/>
        </w:rPr>
        <w:t>cette pièce</w:t>
      </w:r>
      <w:r w:rsidR="00A92CBE" w:rsidRPr="0085182A">
        <w:rPr>
          <w:lang w:val="fr-FR"/>
        </w:rPr>
        <w:t xml:space="preserve"> au</w:t>
      </w:r>
      <w:r w:rsidR="0088469E" w:rsidRPr="0085182A">
        <w:rPr>
          <w:lang w:val="fr-FR"/>
        </w:rPr>
        <w:t xml:space="preserve"> moins </w:t>
      </w:r>
      <w:r w:rsidR="00A92CBE" w:rsidRPr="0085182A">
        <w:rPr>
          <w:lang w:val="fr-FR"/>
        </w:rPr>
        <w:t>a</w:t>
      </w:r>
      <w:r w:rsidR="00257916">
        <w:rPr>
          <w:lang w:val="fr-FR"/>
        </w:rPr>
        <w:t>it</w:t>
      </w:r>
      <w:r w:rsidR="0088469E" w:rsidRPr="0085182A">
        <w:rPr>
          <w:lang w:val="fr-FR"/>
        </w:rPr>
        <w:t xml:space="preserve"> fait l’objet de représentations en Chine. Ainsi, en </w:t>
      </w:r>
      <w:r w:rsidR="008C1DEE" w:rsidRPr="0085182A">
        <w:rPr>
          <w:lang w:val="fr-FR"/>
        </w:rPr>
        <w:t xml:space="preserve">juin </w:t>
      </w:r>
      <w:r w:rsidR="0088469E" w:rsidRPr="0085182A">
        <w:rPr>
          <w:lang w:val="fr-FR"/>
        </w:rPr>
        <w:t xml:space="preserve">1921, des étudiantes </w:t>
      </w:r>
      <w:r w:rsidR="009F52C3" w:rsidRPr="0085182A">
        <w:rPr>
          <w:lang w:val="fr-FR"/>
        </w:rPr>
        <w:t xml:space="preserve">de la </w:t>
      </w:r>
      <w:proofErr w:type="spellStart"/>
      <w:r w:rsidR="008C1DEE" w:rsidRPr="0085182A">
        <w:rPr>
          <w:rFonts w:ascii="Heiti SC Light" w:eastAsia="Heiti SC Light" w:hAnsi="Heiti SC Light" w:cs="Microsoft JhengHei"/>
          <w:iCs w:val="0"/>
          <w:sz w:val="20"/>
          <w:szCs w:val="20"/>
          <w:lang w:val="fr-FR"/>
        </w:rPr>
        <w:t>中西女塾</w:t>
      </w:r>
      <w:proofErr w:type="spellEnd"/>
      <w:r w:rsidR="008C1DEE" w:rsidRPr="0085182A">
        <w:rPr>
          <w:lang w:val="fr-FR"/>
        </w:rPr>
        <w:t xml:space="preserve"> </w:t>
      </w:r>
      <w:proofErr w:type="spellStart"/>
      <w:r w:rsidR="009F52C3" w:rsidRPr="0085182A">
        <w:rPr>
          <w:lang w:val="fr-FR"/>
        </w:rPr>
        <w:t>McTyeire</w:t>
      </w:r>
      <w:proofErr w:type="spellEnd"/>
      <w:r w:rsidR="009F52C3" w:rsidRPr="0085182A">
        <w:rPr>
          <w:lang w:val="fr-FR"/>
        </w:rPr>
        <w:t xml:space="preserve"> </w:t>
      </w:r>
      <w:proofErr w:type="spellStart"/>
      <w:r w:rsidR="009F52C3" w:rsidRPr="0085182A">
        <w:rPr>
          <w:lang w:val="fr-FR"/>
        </w:rPr>
        <w:t>School</w:t>
      </w:r>
      <w:proofErr w:type="spellEnd"/>
      <w:r w:rsidR="009F52C3" w:rsidRPr="0085182A">
        <w:rPr>
          <w:lang w:val="fr-FR"/>
        </w:rPr>
        <w:t xml:space="preserve">, lycée privé fondé par des méthodistes américains à Shanghai, </w:t>
      </w:r>
      <w:r w:rsidR="0088469E" w:rsidRPr="0085182A">
        <w:rPr>
          <w:lang w:val="fr-FR"/>
        </w:rPr>
        <w:t xml:space="preserve">montèrent et </w:t>
      </w:r>
      <w:r w:rsidR="009F4A53">
        <w:rPr>
          <w:lang w:val="fr-FR"/>
        </w:rPr>
        <w:t>interprétèrent</w:t>
      </w:r>
      <w:r w:rsidR="0088469E" w:rsidRPr="0085182A">
        <w:rPr>
          <w:lang w:val="fr-FR"/>
        </w:rPr>
        <w:t xml:space="preserve"> une </w:t>
      </w:r>
      <w:r w:rsidR="006A0B2B">
        <w:rPr>
          <w:lang w:val="fr-FR"/>
        </w:rPr>
        <w:t>adaptation</w:t>
      </w:r>
      <w:r w:rsidR="0088469E" w:rsidRPr="0085182A">
        <w:rPr>
          <w:lang w:val="fr-FR"/>
        </w:rPr>
        <w:t xml:space="preserve"> de ce conte </w:t>
      </w:r>
      <w:r w:rsidR="002C5D52" w:rsidRPr="0085182A">
        <w:rPr>
          <w:lang w:val="fr-FR"/>
        </w:rPr>
        <w:t>féerique</w:t>
      </w:r>
      <w:r w:rsidR="0088469E" w:rsidRPr="0085182A">
        <w:rPr>
          <w:lang w:val="fr-FR"/>
        </w:rPr>
        <w:t xml:space="preserve"> (sous le titre </w:t>
      </w:r>
      <w:r w:rsidR="0088469E" w:rsidRPr="0085182A">
        <w:rPr>
          <w:rFonts w:ascii="Heiti SC Light" w:eastAsia="Heiti SC Light" w:hAnsi="Heiti SC Light" w:cs="Microsoft JhengHei"/>
          <w:iCs w:val="0"/>
          <w:sz w:val="20"/>
          <w:szCs w:val="20"/>
          <w:lang w:val="fr-FR"/>
        </w:rPr>
        <w:t>《</w:t>
      </w:r>
      <w:proofErr w:type="spellStart"/>
      <w:r w:rsidR="0088469E" w:rsidRPr="0085182A">
        <w:rPr>
          <w:rFonts w:ascii="Heiti SC Light" w:eastAsia="Heiti SC Light" w:hAnsi="Heiti SC Light" w:cs="Microsoft JhengHei"/>
          <w:iCs w:val="0"/>
          <w:sz w:val="20"/>
          <w:szCs w:val="20"/>
          <w:lang w:val="fr-FR"/>
        </w:rPr>
        <w:t>翠鸟</w:t>
      </w:r>
      <w:proofErr w:type="spellEnd"/>
      <w:r w:rsidR="0088469E" w:rsidRPr="0085182A">
        <w:rPr>
          <w:rFonts w:ascii="Heiti SC Light" w:eastAsia="Heiti SC Light" w:hAnsi="Heiti SC Light" w:cs="Microsoft JhengHei"/>
          <w:iCs w:val="0"/>
          <w:sz w:val="20"/>
          <w:szCs w:val="20"/>
          <w:lang w:val="fr-FR"/>
        </w:rPr>
        <w:t>》</w:t>
      </w:r>
      <w:r w:rsidR="0088469E" w:rsidRPr="0085182A">
        <w:rPr>
          <w:lang w:val="fr-FR"/>
        </w:rPr>
        <w:t xml:space="preserve"> </w:t>
      </w:r>
      <w:r w:rsidR="0088469E" w:rsidRPr="0085182A">
        <w:rPr>
          <w:i/>
          <w:iCs w:val="0"/>
          <w:lang w:val="fr-FR"/>
        </w:rPr>
        <w:t>Le Martin-Pêcheur</w:t>
      </w:r>
      <w:r w:rsidR="0088469E" w:rsidRPr="0085182A">
        <w:rPr>
          <w:lang w:val="fr-FR"/>
        </w:rPr>
        <w:t xml:space="preserve">) sur la base d’une </w:t>
      </w:r>
      <w:r w:rsidR="006A0B2B">
        <w:rPr>
          <w:lang w:val="fr-FR"/>
        </w:rPr>
        <w:t>version</w:t>
      </w:r>
      <w:r w:rsidR="0088469E" w:rsidRPr="0085182A">
        <w:rPr>
          <w:lang w:val="fr-FR"/>
        </w:rPr>
        <w:t xml:space="preserve"> anglaise. Il </w:t>
      </w:r>
      <w:r w:rsidR="008C1DEE" w:rsidRPr="0085182A">
        <w:rPr>
          <w:lang w:val="fr-FR"/>
        </w:rPr>
        <w:t>s’agit</w:t>
      </w:r>
      <w:r w:rsidR="009F4A53">
        <w:rPr>
          <w:lang w:val="fr-FR"/>
        </w:rPr>
        <w:t>, fait notable,</w:t>
      </w:r>
      <w:r w:rsidR="0088469E" w:rsidRPr="0085182A">
        <w:rPr>
          <w:lang w:val="fr-FR"/>
        </w:rPr>
        <w:t xml:space="preserve"> de la première pièce occidentale </w:t>
      </w:r>
      <w:r w:rsidR="009F4A53">
        <w:rPr>
          <w:lang w:val="fr-FR"/>
        </w:rPr>
        <w:t>jouée</w:t>
      </w:r>
      <w:r w:rsidR="0088469E" w:rsidRPr="0085182A">
        <w:rPr>
          <w:lang w:val="fr-FR"/>
        </w:rPr>
        <w:t xml:space="preserve"> en Chine.</w:t>
      </w:r>
      <w:r w:rsidR="008C1DEE" w:rsidRPr="0085182A">
        <w:rPr>
          <w:lang w:val="fr-FR"/>
        </w:rPr>
        <w:t xml:space="preserve"> Mao Dun, qui </w:t>
      </w:r>
      <w:r w:rsidR="004F364D">
        <w:rPr>
          <w:lang w:val="fr-FR"/>
        </w:rPr>
        <w:t xml:space="preserve">avait </w:t>
      </w:r>
      <w:r w:rsidR="008C1DEE" w:rsidRPr="0085182A">
        <w:rPr>
          <w:lang w:val="fr-FR"/>
        </w:rPr>
        <w:t>assist</w:t>
      </w:r>
      <w:r w:rsidR="004F364D">
        <w:rPr>
          <w:lang w:val="fr-FR"/>
        </w:rPr>
        <w:t>é</w:t>
      </w:r>
      <w:r w:rsidR="008C1DEE" w:rsidRPr="0085182A">
        <w:rPr>
          <w:lang w:val="fr-FR"/>
        </w:rPr>
        <w:t xml:space="preserve"> à la représentation, </w:t>
      </w:r>
      <w:r w:rsidR="00B0247D" w:rsidRPr="0085182A">
        <w:rPr>
          <w:lang w:val="fr-FR"/>
        </w:rPr>
        <w:t>rédigea</w:t>
      </w:r>
      <w:r w:rsidR="004F364D">
        <w:rPr>
          <w:lang w:val="fr-FR"/>
        </w:rPr>
        <w:t>, quelques jours plus tard, une critique</w:t>
      </w:r>
      <w:r w:rsidR="00B0247D" w:rsidRPr="0085182A">
        <w:rPr>
          <w:lang w:val="fr-FR"/>
        </w:rPr>
        <w:t xml:space="preserve"> </w:t>
      </w:r>
      <w:r w:rsidR="004F364D">
        <w:rPr>
          <w:lang w:val="fr-FR"/>
        </w:rPr>
        <w:t>intitulée</w:t>
      </w:r>
      <w:r w:rsidR="00B0247D" w:rsidRPr="0085182A">
        <w:rPr>
          <w:lang w:val="fr-FR"/>
        </w:rPr>
        <w:t xml:space="preserve"> </w:t>
      </w:r>
      <w:r w:rsidR="00B0247D" w:rsidRPr="0085182A">
        <w:rPr>
          <w:rFonts w:ascii="Heiti SC Light" w:eastAsia="Heiti SC Light" w:hAnsi="Heiti SC Light" w:cs="PMingLiU"/>
          <w:iCs w:val="0"/>
          <w:sz w:val="20"/>
          <w:szCs w:val="20"/>
          <w:lang w:val="fr-FR" w:eastAsia="zh-CN"/>
        </w:rPr>
        <w:t>《看了中西</w:t>
      </w:r>
      <w:proofErr w:type="spellStart"/>
      <w:r w:rsidR="00B0247D" w:rsidRPr="0085182A">
        <w:rPr>
          <w:rFonts w:ascii="Heiti SC Light" w:eastAsia="Heiti SC Light" w:hAnsi="Heiti SC Light" w:cs="Microsoft JhengHei"/>
          <w:iCs w:val="0"/>
          <w:sz w:val="20"/>
          <w:szCs w:val="20"/>
          <w:lang w:val="fr-FR"/>
        </w:rPr>
        <w:t>女塾</w:t>
      </w:r>
      <w:proofErr w:type="spellEnd"/>
      <w:r w:rsidR="00B0247D" w:rsidRPr="0085182A">
        <w:rPr>
          <w:rFonts w:ascii="Heiti SC Light" w:eastAsia="Heiti SC Light" w:hAnsi="Heiti SC Light" w:cs="Microsoft JhengHei"/>
          <w:iCs w:val="0"/>
          <w:sz w:val="20"/>
          <w:szCs w:val="20"/>
          <w:lang w:val="fr-FR" w:eastAsia="zh-CN"/>
        </w:rPr>
        <w:t>的〈翠鸟〉以后》</w:t>
      </w:r>
      <w:r w:rsidR="00B0247D" w:rsidRPr="0085182A">
        <w:rPr>
          <w:lang w:val="fr-FR"/>
        </w:rPr>
        <w:t xml:space="preserve"> «</w:t>
      </w:r>
      <w:r w:rsidR="007E7969" w:rsidRPr="0085182A">
        <w:rPr>
          <w:lang w:val="fr-FR"/>
        </w:rPr>
        <w:t> </w:t>
      </w:r>
      <w:r w:rsidR="00B0247D" w:rsidRPr="0085182A">
        <w:rPr>
          <w:lang w:val="fr-FR"/>
        </w:rPr>
        <w:t xml:space="preserve">Après avoir assisté à la représentation du </w:t>
      </w:r>
      <w:r w:rsidR="00B0247D" w:rsidRPr="0085182A">
        <w:rPr>
          <w:i/>
          <w:iCs w:val="0"/>
          <w:lang w:val="fr-FR"/>
        </w:rPr>
        <w:t>Martin-Pêcheur</w:t>
      </w:r>
      <w:r w:rsidR="00B0247D" w:rsidRPr="0085182A">
        <w:rPr>
          <w:lang w:val="fr-FR"/>
        </w:rPr>
        <w:t xml:space="preserve"> à la </w:t>
      </w:r>
      <w:proofErr w:type="spellStart"/>
      <w:r w:rsidR="00B0247D" w:rsidRPr="0085182A">
        <w:rPr>
          <w:lang w:val="fr-FR"/>
        </w:rPr>
        <w:t>McTyeire</w:t>
      </w:r>
      <w:proofErr w:type="spellEnd"/>
      <w:r w:rsidR="00B0247D" w:rsidRPr="0085182A">
        <w:rPr>
          <w:lang w:val="fr-FR"/>
        </w:rPr>
        <w:t xml:space="preserve"> </w:t>
      </w:r>
      <w:proofErr w:type="spellStart"/>
      <w:r w:rsidR="00B0247D" w:rsidRPr="0085182A">
        <w:rPr>
          <w:lang w:val="fr-FR"/>
        </w:rPr>
        <w:t>School</w:t>
      </w:r>
      <w:proofErr w:type="spellEnd"/>
      <w:r w:rsidR="007E7969" w:rsidRPr="0085182A">
        <w:rPr>
          <w:lang w:val="fr-FR"/>
        </w:rPr>
        <w:t> </w:t>
      </w:r>
      <w:r w:rsidR="00B0247D" w:rsidRPr="0085182A">
        <w:rPr>
          <w:lang w:val="fr-FR"/>
        </w:rPr>
        <w:t>»</w:t>
      </w:r>
      <w:r w:rsidR="00B06F73">
        <w:rPr>
          <w:lang w:val="fr-FR"/>
        </w:rPr>
        <w:t xml:space="preserve"> </w:t>
      </w:r>
      <w:r w:rsidR="00B06F73" w:rsidRPr="0085182A">
        <w:rPr>
          <w:lang w:val="fr-FR"/>
        </w:rPr>
        <w:t>(</w:t>
      </w:r>
      <w:r w:rsidR="006013A3">
        <w:rPr>
          <w:lang w:val="fr-FR"/>
        </w:rPr>
        <w:t xml:space="preserve">Kong, 1921b ; cité dans </w:t>
      </w:r>
      <w:r w:rsidR="00B06F73" w:rsidRPr="0085182A">
        <w:rPr>
          <w:lang w:val="fr-FR"/>
        </w:rPr>
        <w:t>Yin</w:t>
      </w:r>
      <w:r w:rsidR="006013A3">
        <w:rPr>
          <w:lang w:val="fr-FR"/>
        </w:rPr>
        <w:t>,</w:t>
      </w:r>
      <w:r w:rsidR="00B06F73" w:rsidRPr="0085182A">
        <w:rPr>
          <w:lang w:val="fr-FR"/>
        </w:rPr>
        <w:t> 1997)</w:t>
      </w:r>
      <w:r w:rsidR="00B06F73">
        <w:rPr>
          <w:lang w:val="fr-FR"/>
        </w:rPr>
        <w:t>.</w:t>
      </w:r>
      <w:r w:rsidR="008C1DEE" w:rsidRPr="0085182A">
        <w:rPr>
          <w:lang w:val="fr-FR"/>
        </w:rPr>
        <w:t xml:space="preserve"> </w:t>
      </w:r>
      <w:r w:rsidR="00B06F73">
        <w:rPr>
          <w:lang w:val="fr-FR"/>
        </w:rPr>
        <w:t>I</w:t>
      </w:r>
      <w:r w:rsidR="008C1DEE" w:rsidRPr="0085182A">
        <w:rPr>
          <w:lang w:val="fr-FR"/>
        </w:rPr>
        <w:t xml:space="preserve">l </w:t>
      </w:r>
      <w:r w:rsidR="00B06F73">
        <w:rPr>
          <w:lang w:val="fr-FR"/>
        </w:rPr>
        <w:t xml:space="preserve">y </w:t>
      </w:r>
      <w:r w:rsidR="008C1DEE" w:rsidRPr="0085182A">
        <w:rPr>
          <w:lang w:val="fr-FR"/>
        </w:rPr>
        <w:t>qualifi</w:t>
      </w:r>
      <w:r w:rsidR="003C06DF" w:rsidRPr="0085182A">
        <w:rPr>
          <w:lang w:val="fr-FR"/>
        </w:rPr>
        <w:t>a</w:t>
      </w:r>
      <w:r w:rsidR="008C1DEE" w:rsidRPr="0085182A">
        <w:rPr>
          <w:lang w:val="fr-FR"/>
        </w:rPr>
        <w:t xml:space="preserve"> clairement la pièce de «</w:t>
      </w:r>
      <w:r w:rsidR="007E7969" w:rsidRPr="0085182A">
        <w:rPr>
          <w:lang w:val="fr-FR"/>
        </w:rPr>
        <w:t> </w:t>
      </w:r>
      <w:r w:rsidR="008C1DEE" w:rsidRPr="0085182A">
        <w:rPr>
          <w:lang w:val="fr-FR"/>
        </w:rPr>
        <w:t>symboliste</w:t>
      </w:r>
      <w:r w:rsidR="007E7969" w:rsidRPr="0085182A">
        <w:rPr>
          <w:lang w:val="fr-FR"/>
        </w:rPr>
        <w:t> </w:t>
      </w:r>
      <w:r w:rsidR="008C1DEE" w:rsidRPr="0085182A">
        <w:rPr>
          <w:lang w:val="fr-FR"/>
        </w:rPr>
        <w:t>» et non de «</w:t>
      </w:r>
      <w:r w:rsidR="007E7969" w:rsidRPr="0085182A">
        <w:rPr>
          <w:lang w:val="fr-FR"/>
        </w:rPr>
        <w:t> </w:t>
      </w:r>
      <w:proofErr w:type="spellStart"/>
      <w:r w:rsidR="008C1DEE" w:rsidRPr="0085182A">
        <w:rPr>
          <w:lang w:val="fr-FR"/>
        </w:rPr>
        <w:t>mysticiste</w:t>
      </w:r>
      <w:proofErr w:type="spellEnd"/>
      <w:r w:rsidR="007E7969" w:rsidRPr="0085182A">
        <w:rPr>
          <w:lang w:val="fr-FR"/>
        </w:rPr>
        <w:t> </w:t>
      </w:r>
      <w:r w:rsidR="008C1DEE" w:rsidRPr="0085182A">
        <w:rPr>
          <w:lang w:val="fr-FR"/>
        </w:rPr>
        <w:t>» : «</w:t>
      </w:r>
      <w:r w:rsidR="007E7969" w:rsidRPr="0085182A">
        <w:rPr>
          <w:lang w:val="fr-FR"/>
        </w:rPr>
        <w:t> </w:t>
      </w:r>
      <w:r w:rsidR="008C1DEE" w:rsidRPr="0085182A">
        <w:rPr>
          <w:lang w:val="fr-FR"/>
        </w:rPr>
        <w:t>Peu importe la philosophie de Maeterlinck, pour ce qui est de sa pièce, elle ne comporte pas une once de mysticisme : elle est indéniablement symboliste</w:t>
      </w:r>
      <w:r w:rsidR="00C87119">
        <w:rPr>
          <w:lang w:val="fr-FR"/>
        </w:rPr>
        <w:t> </w:t>
      </w:r>
      <w:r w:rsidR="00BB1C21">
        <w:rPr>
          <w:lang w:val="fr-FR"/>
        </w:rPr>
        <w:t>» (</w:t>
      </w:r>
      <w:r w:rsidR="00DE399A" w:rsidRPr="00DE399A">
        <w:rPr>
          <w:rFonts w:ascii="Heiti SC Light" w:eastAsia="Heiti SC Light" w:hAnsi="Heiti SC Light" w:hint="eastAsia"/>
          <w:iCs w:val="0"/>
          <w:sz w:val="20"/>
          <w:szCs w:val="20"/>
          <w:lang w:val="fr-FR" w:eastAsia="zh-CN"/>
        </w:rPr>
        <w:t>“</w:t>
      </w:r>
      <w:proofErr w:type="spellStart"/>
      <w:r w:rsidR="00BB1C21" w:rsidRPr="00DE399A">
        <w:rPr>
          <w:rFonts w:ascii="Heiti SC Light" w:eastAsia="Heiti SC Light" w:hAnsi="Heiti SC Light" w:cs="Microsoft JhengHei" w:hint="eastAsia"/>
          <w:iCs w:val="0"/>
          <w:sz w:val="20"/>
          <w:szCs w:val="20"/>
          <w:lang w:val="fr-FR"/>
        </w:rPr>
        <w:t>梅德林的哲学是什么，我不问，但如果就他的剧本而论，那一定是象征派，没有丝毫的神秘性</w:t>
      </w:r>
      <w:proofErr w:type="spellEnd"/>
      <w:r w:rsidR="00DE399A">
        <w:rPr>
          <w:rFonts w:ascii="Heiti SC Light" w:eastAsia="Heiti SC Light" w:hAnsi="Heiti SC Light" w:cs="Microsoft JhengHei" w:hint="eastAsia"/>
          <w:iCs w:val="0"/>
          <w:sz w:val="20"/>
          <w:szCs w:val="20"/>
          <w:lang w:val="fr-FR" w:eastAsia="zh-CN"/>
        </w:rPr>
        <w:t>”</w:t>
      </w:r>
      <w:r w:rsidR="006013A3" w:rsidRPr="006013A3">
        <w:rPr>
          <w:rFonts w:ascii="Cambria" w:eastAsia="Heiti SC Light" w:hAnsi="Cambria" w:cs="Cambria"/>
          <w:iCs w:val="0"/>
          <w:lang w:val="fr-FR" w:eastAsia="zh-CN"/>
        </w:rPr>
        <w:t> </w:t>
      </w:r>
      <w:r w:rsidR="006013A3" w:rsidRPr="006013A3">
        <w:rPr>
          <w:rFonts w:asciiTheme="minorHAnsi" w:eastAsia="Heiti SC Light" w:hAnsiTheme="minorHAnsi" w:cstheme="minorHAnsi"/>
          <w:iCs w:val="0"/>
          <w:lang w:val="fr-FR" w:eastAsia="zh-CN"/>
        </w:rPr>
        <w:t>; toutes les traductions sont de K.H.</w:t>
      </w:r>
      <w:r w:rsidR="00BB1C21">
        <w:rPr>
          <w:lang w:val="fr-FR"/>
        </w:rPr>
        <w:t>)</w:t>
      </w:r>
      <w:r w:rsidR="007E524F">
        <w:rPr>
          <w:lang w:val="fr-FR"/>
        </w:rPr>
        <w:t xml:space="preserve">. </w:t>
      </w:r>
      <w:r w:rsidR="00515F23">
        <w:rPr>
          <w:lang w:val="fr-FR"/>
        </w:rPr>
        <w:t xml:space="preserve">Le </w:t>
      </w:r>
      <w:r w:rsidR="00AA6A96">
        <w:rPr>
          <w:lang w:val="fr-FR"/>
        </w:rPr>
        <w:t>futur meneur</w:t>
      </w:r>
      <w:r w:rsidR="00F03C60">
        <w:rPr>
          <w:lang w:val="fr-FR"/>
        </w:rPr>
        <w:t xml:space="preserve"> de la </w:t>
      </w:r>
      <w:r w:rsidR="00F03C60">
        <w:rPr>
          <w:u w:val="single"/>
          <w:lang w:val="fr-FR"/>
        </w:rPr>
        <w:t>Société de recherche littéraire</w:t>
      </w:r>
      <w:r w:rsidR="00515F23">
        <w:rPr>
          <w:lang w:val="fr-FR"/>
        </w:rPr>
        <w:t xml:space="preserve"> insiste en disant que</w:t>
      </w:r>
      <w:r w:rsidR="000E7744">
        <w:rPr>
          <w:lang w:val="fr-FR"/>
        </w:rPr>
        <w:t xml:space="preserve"> la pièce dégage «</w:t>
      </w:r>
      <w:r w:rsidR="00C87119">
        <w:rPr>
          <w:lang w:val="fr-FR"/>
        </w:rPr>
        <w:t> </w:t>
      </w:r>
      <w:r w:rsidR="000E7744">
        <w:rPr>
          <w:lang w:val="fr-FR"/>
        </w:rPr>
        <w:t xml:space="preserve">un symbolisme </w:t>
      </w:r>
      <w:r w:rsidR="008C1DEE" w:rsidRPr="0085182A">
        <w:rPr>
          <w:lang w:val="fr-FR"/>
        </w:rPr>
        <w:t>dans sa forme la plus pure</w:t>
      </w:r>
      <w:r w:rsidR="000835F0" w:rsidRPr="0085182A">
        <w:rPr>
          <w:lang w:val="fr-FR"/>
        </w:rPr>
        <w:t xml:space="preserve">, </w:t>
      </w:r>
      <w:r w:rsidR="008C1DEE" w:rsidRPr="0085182A">
        <w:rPr>
          <w:lang w:val="fr-FR"/>
        </w:rPr>
        <w:t>la plus singulière</w:t>
      </w:r>
      <w:r w:rsidR="00C87119">
        <w:rPr>
          <w:lang w:val="fr-FR"/>
        </w:rPr>
        <w:t> </w:t>
      </w:r>
      <w:r w:rsidR="00DE399A">
        <w:rPr>
          <w:lang w:val="fr-FR"/>
        </w:rPr>
        <w:t>» (</w:t>
      </w:r>
      <w:r w:rsidR="00DE399A" w:rsidRPr="00DE399A">
        <w:rPr>
          <w:rFonts w:ascii="Heiti SC Light" w:eastAsia="Heiti SC Light" w:hAnsi="Heiti SC Light"/>
          <w:iCs w:val="0"/>
          <w:sz w:val="20"/>
          <w:szCs w:val="20"/>
          <w:lang w:val="fr-FR"/>
        </w:rPr>
        <w:t>“</w:t>
      </w:r>
      <w:proofErr w:type="spellStart"/>
      <w:r w:rsidR="00DE399A" w:rsidRPr="00DE399A">
        <w:rPr>
          <w:rFonts w:ascii="Heiti SC Light" w:eastAsia="Heiti SC Light" w:hAnsi="Heiti SC Light" w:cs="Microsoft JhengHei" w:hint="eastAsia"/>
          <w:iCs w:val="0"/>
          <w:sz w:val="20"/>
          <w:szCs w:val="20"/>
          <w:lang w:val="fr-FR"/>
        </w:rPr>
        <w:t>象征独成一格</w:t>
      </w:r>
      <w:proofErr w:type="spellEnd"/>
      <w:r w:rsidR="00DE399A">
        <w:rPr>
          <w:rFonts w:ascii="Heiti SC Light" w:eastAsia="Heiti SC Light" w:hAnsi="Heiti SC Light" w:cs="Microsoft JhengHei" w:hint="eastAsia"/>
          <w:iCs w:val="0"/>
          <w:sz w:val="20"/>
          <w:szCs w:val="20"/>
          <w:lang w:val="fr-FR" w:eastAsia="zh-CN"/>
        </w:rPr>
        <w:t>”</w:t>
      </w:r>
      <w:r w:rsidR="00DE399A">
        <w:rPr>
          <w:lang w:val="fr-FR"/>
        </w:rPr>
        <w:t>)</w:t>
      </w:r>
      <w:r w:rsidR="000835F0" w:rsidRPr="0085182A">
        <w:rPr>
          <w:lang w:val="fr-FR"/>
        </w:rPr>
        <w:t xml:space="preserve"> et </w:t>
      </w:r>
      <w:r w:rsidR="00DE399A">
        <w:rPr>
          <w:lang w:val="fr-FR"/>
        </w:rPr>
        <w:t>«</w:t>
      </w:r>
      <w:r w:rsidR="00C87119">
        <w:rPr>
          <w:lang w:val="fr-FR"/>
        </w:rPr>
        <w:t> </w:t>
      </w:r>
      <w:r w:rsidR="000835F0" w:rsidRPr="0085182A">
        <w:rPr>
          <w:lang w:val="fr-FR"/>
        </w:rPr>
        <w:t xml:space="preserve">la plus </w:t>
      </w:r>
      <w:r w:rsidR="007D77D5">
        <w:rPr>
          <w:lang w:val="fr-FR"/>
        </w:rPr>
        <w:t>emblématique</w:t>
      </w:r>
      <w:r w:rsidR="007E7969" w:rsidRPr="0085182A">
        <w:rPr>
          <w:lang w:val="fr-FR"/>
        </w:rPr>
        <w:t> </w:t>
      </w:r>
      <w:r w:rsidR="008C1DEE" w:rsidRPr="0085182A">
        <w:rPr>
          <w:lang w:val="fr-FR"/>
        </w:rPr>
        <w:t>»</w:t>
      </w:r>
      <w:r w:rsidR="00DE399A">
        <w:rPr>
          <w:lang w:val="fr-FR"/>
        </w:rPr>
        <w:t xml:space="preserve"> (</w:t>
      </w:r>
      <w:r w:rsidR="00DE399A" w:rsidRPr="00DE399A">
        <w:rPr>
          <w:rFonts w:ascii="Heiti SC Light" w:eastAsia="Heiti SC Light" w:hAnsi="Heiti SC Light"/>
          <w:iCs w:val="0"/>
          <w:sz w:val="20"/>
          <w:szCs w:val="20"/>
          <w:lang w:val="fr-FR"/>
        </w:rPr>
        <w:t>“</w:t>
      </w:r>
      <w:proofErr w:type="spellStart"/>
      <w:r w:rsidR="00DE399A" w:rsidRPr="00DE399A">
        <w:rPr>
          <w:rFonts w:ascii="Heiti SC Light" w:eastAsia="Heiti SC Light" w:hAnsi="Heiti SC Light" w:cs="Microsoft JhengHei" w:hint="eastAsia"/>
          <w:iCs w:val="0"/>
          <w:sz w:val="20"/>
          <w:szCs w:val="20"/>
          <w:lang w:val="fr-FR"/>
        </w:rPr>
        <w:t>最足为代表</w:t>
      </w:r>
      <w:proofErr w:type="spellEnd"/>
      <w:r w:rsidR="00DE399A" w:rsidRPr="00DE399A">
        <w:rPr>
          <w:rFonts w:ascii="Heiti SC Light" w:eastAsia="Heiti SC Light" w:hAnsi="Heiti SC Light" w:cs="Microsoft JhengHei" w:hint="eastAsia"/>
          <w:iCs w:val="0"/>
          <w:sz w:val="20"/>
          <w:szCs w:val="20"/>
          <w:lang w:val="fr-FR" w:eastAsia="zh-CN"/>
        </w:rPr>
        <w:t>”</w:t>
      </w:r>
      <w:r w:rsidR="00DE399A">
        <w:rPr>
          <w:lang w:val="fr-FR"/>
        </w:rPr>
        <w:t>)</w:t>
      </w:r>
      <w:r w:rsidR="000835F0" w:rsidRPr="0085182A">
        <w:rPr>
          <w:lang w:val="fr-FR"/>
        </w:rPr>
        <w:t xml:space="preserve">. </w:t>
      </w:r>
      <w:r w:rsidR="000835F0" w:rsidRPr="0085182A">
        <w:rPr>
          <w:lang w:val="fr-FR" w:eastAsia="zh-CN"/>
        </w:rPr>
        <w:t xml:space="preserve">Abondant dans le sens du critique américain Ludwig </w:t>
      </w:r>
      <w:proofErr w:type="spellStart"/>
      <w:r w:rsidR="000835F0" w:rsidRPr="0085182A">
        <w:rPr>
          <w:lang w:val="fr-FR" w:eastAsia="zh-CN"/>
        </w:rPr>
        <w:t>Lewisohn</w:t>
      </w:r>
      <w:proofErr w:type="spellEnd"/>
      <w:r w:rsidR="000835F0" w:rsidRPr="0085182A">
        <w:rPr>
          <w:lang w:val="fr-FR" w:eastAsia="zh-CN"/>
        </w:rPr>
        <w:t xml:space="preserve">, Mao Dun </w:t>
      </w:r>
      <w:r w:rsidR="00343B99">
        <w:rPr>
          <w:lang w:val="fr-FR" w:eastAsia="zh-CN"/>
        </w:rPr>
        <w:t xml:space="preserve">s’appesantit </w:t>
      </w:r>
      <w:r w:rsidR="000835F0" w:rsidRPr="0085182A">
        <w:rPr>
          <w:lang w:val="fr-FR" w:eastAsia="zh-CN"/>
        </w:rPr>
        <w:t>sur</w:t>
      </w:r>
      <w:r w:rsidR="0045546B">
        <w:rPr>
          <w:lang w:val="fr-FR" w:eastAsia="zh-CN"/>
        </w:rPr>
        <w:t xml:space="preserve"> la lumière irradiante qui </w:t>
      </w:r>
      <w:r w:rsidR="0061336B">
        <w:rPr>
          <w:lang w:val="fr-FR" w:eastAsia="zh-CN"/>
        </w:rPr>
        <w:t>accompagne</w:t>
      </w:r>
      <w:r w:rsidR="004B6D3A">
        <w:rPr>
          <w:lang w:val="fr-FR" w:eastAsia="zh-CN"/>
        </w:rPr>
        <w:t xml:space="preserve"> la quête du bonheur </w:t>
      </w:r>
      <w:r w:rsidR="0061336B">
        <w:rPr>
          <w:lang w:val="fr-FR" w:eastAsia="zh-CN"/>
        </w:rPr>
        <w:t>des protagonistes</w:t>
      </w:r>
      <w:r w:rsidR="0045546B">
        <w:rPr>
          <w:lang w:val="fr-FR" w:eastAsia="zh-CN"/>
        </w:rPr>
        <w:t>, ainsi que sur</w:t>
      </w:r>
      <w:r w:rsidR="0045546B" w:rsidRPr="0085182A">
        <w:rPr>
          <w:lang w:val="fr-FR" w:eastAsia="zh-CN"/>
        </w:rPr>
        <w:t xml:space="preserve"> </w:t>
      </w:r>
      <w:r w:rsidR="000835F0" w:rsidRPr="0085182A">
        <w:rPr>
          <w:lang w:val="fr-FR" w:eastAsia="zh-CN"/>
        </w:rPr>
        <w:t xml:space="preserve">la valeur positive et active du symbole </w:t>
      </w:r>
      <w:r w:rsidR="0061336B">
        <w:rPr>
          <w:lang w:val="fr-FR" w:eastAsia="zh-CN"/>
        </w:rPr>
        <w:t>dans</w:t>
      </w:r>
      <w:r w:rsidR="0061336B" w:rsidRPr="0085182A">
        <w:rPr>
          <w:lang w:val="fr-FR" w:eastAsia="zh-CN"/>
        </w:rPr>
        <w:t xml:space="preserve"> </w:t>
      </w:r>
      <w:r w:rsidR="0061336B" w:rsidRPr="0085182A">
        <w:rPr>
          <w:i/>
          <w:iCs w:val="0"/>
          <w:lang w:val="fr-FR" w:eastAsia="zh-CN"/>
        </w:rPr>
        <w:t>L’Oiseau bleu</w:t>
      </w:r>
      <w:r w:rsidR="000835F0" w:rsidRPr="0085182A">
        <w:rPr>
          <w:lang w:val="fr-FR" w:eastAsia="zh-CN"/>
        </w:rPr>
        <w:t xml:space="preserve">. Tout en pointant quelques problèmes techniques pendant la représentation, l’écrivain conclut son analyse en </w:t>
      </w:r>
      <w:r w:rsidR="00B0247D" w:rsidRPr="0085182A">
        <w:rPr>
          <w:lang w:val="fr-FR" w:eastAsia="zh-CN"/>
        </w:rPr>
        <w:t xml:space="preserve">espérant ardemment </w:t>
      </w:r>
      <w:r w:rsidR="008C2195" w:rsidRPr="0085182A">
        <w:rPr>
          <w:lang w:val="fr-FR" w:eastAsia="zh-CN"/>
        </w:rPr>
        <w:t>qu’</w:t>
      </w:r>
      <w:r w:rsidR="00B0247D" w:rsidRPr="0085182A">
        <w:rPr>
          <w:lang w:val="fr-FR" w:eastAsia="zh-CN"/>
        </w:rPr>
        <w:t xml:space="preserve">une autre </w:t>
      </w:r>
      <w:r w:rsidR="0017764A">
        <w:rPr>
          <w:lang w:val="fr-FR" w:eastAsia="zh-CN"/>
        </w:rPr>
        <w:t>production</w:t>
      </w:r>
      <w:r w:rsidR="00B0247D" w:rsidRPr="0085182A">
        <w:rPr>
          <w:lang w:val="fr-FR" w:eastAsia="zh-CN"/>
        </w:rPr>
        <w:t xml:space="preserve"> du maître belge, à savoir </w:t>
      </w:r>
      <w:r w:rsidR="00B0247D" w:rsidRPr="0085182A">
        <w:rPr>
          <w:i/>
          <w:iCs w:val="0"/>
          <w:lang w:val="fr-FR" w:eastAsia="zh-CN"/>
        </w:rPr>
        <w:t>Les Fiançailles</w:t>
      </w:r>
      <w:r w:rsidR="002F0D62" w:rsidRPr="0085182A">
        <w:rPr>
          <w:lang w:val="fr-FR" w:eastAsia="zh-CN"/>
        </w:rPr>
        <w:t>,</w:t>
      </w:r>
      <w:r w:rsidR="00B0247D" w:rsidRPr="0085182A">
        <w:rPr>
          <w:lang w:val="fr-FR" w:eastAsia="zh-CN"/>
        </w:rPr>
        <w:t xml:space="preserve"> </w:t>
      </w:r>
      <w:r w:rsidR="002F0D62" w:rsidRPr="0085182A">
        <w:rPr>
          <w:lang w:val="fr-FR" w:eastAsia="zh-CN"/>
        </w:rPr>
        <w:t xml:space="preserve">pourrait être montée en Chine </w:t>
      </w:r>
      <w:r w:rsidR="00B0247D" w:rsidRPr="0085182A">
        <w:rPr>
          <w:lang w:val="fr-FR" w:eastAsia="zh-CN"/>
        </w:rPr>
        <w:t>— vœu qui, semble</w:t>
      </w:r>
      <w:r w:rsidR="002F0D62" w:rsidRPr="0085182A">
        <w:rPr>
          <w:lang w:val="fr-FR" w:eastAsia="zh-CN"/>
        </w:rPr>
        <w:t>-t</w:t>
      </w:r>
      <w:r w:rsidR="00B0247D" w:rsidRPr="0085182A">
        <w:rPr>
          <w:lang w:val="fr-FR" w:eastAsia="zh-CN"/>
        </w:rPr>
        <w:t>-il, ne se réalisa pas</w:t>
      </w:r>
      <w:r w:rsidR="004D5E61" w:rsidRPr="0085182A">
        <w:rPr>
          <w:lang w:val="fr-FR" w:eastAsia="zh-CN"/>
        </w:rPr>
        <w:t xml:space="preserve"> (ladite pièce ne fut d’ailleurs pas traduite en chinois)</w:t>
      </w:r>
      <w:r w:rsidR="00B0247D" w:rsidRPr="0085182A">
        <w:rPr>
          <w:i/>
          <w:iCs w:val="0"/>
          <w:lang w:val="fr-FR" w:eastAsia="zh-CN"/>
        </w:rPr>
        <w:t>.</w:t>
      </w:r>
      <w:r w:rsidR="004D5E61" w:rsidRPr="0085182A">
        <w:rPr>
          <w:i/>
          <w:iCs w:val="0"/>
          <w:lang w:val="fr-FR" w:eastAsia="zh-CN"/>
        </w:rPr>
        <w:t xml:space="preserve"> </w:t>
      </w:r>
      <w:r w:rsidR="00BF1940">
        <w:rPr>
          <w:lang w:val="fr-FR" w:eastAsia="zh-CN"/>
        </w:rPr>
        <w:t xml:space="preserve">Depuis cette première représentation, </w:t>
      </w:r>
      <w:r w:rsidR="004D5E61" w:rsidRPr="0085182A">
        <w:rPr>
          <w:i/>
          <w:iCs w:val="0"/>
          <w:lang w:val="fr-FR" w:eastAsia="zh-CN"/>
        </w:rPr>
        <w:t>L’Oiseau bleu</w:t>
      </w:r>
      <w:r w:rsidR="004D5E61" w:rsidRPr="0085182A">
        <w:rPr>
          <w:lang w:val="fr-FR" w:eastAsia="zh-CN"/>
        </w:rPr>
        <w:t xml:space="preserve"> reste une référence dans le monde du théâtre</w:t>
      </w:r>
      <w:r w:rsidR="00DD2B21" w:rsidRPr="0085182A">
        <w:rPr>
          <w:lang w:val="fr-FR" w:eastAsia="zh-CN"/>
        </w:rPr>
        <w:t xml:space="preserve"> en Chine</w:t>
      </w:r>
      <w:r w:rsidR="004D5E61" w:rsidRPr="0085182A">
        <w:rPr>
          <w:lang w:val="fr-FR" w:eastAsia="zh-CN"/>
        </w:rPr>
        <w:t>, même si l’œuvre est souvent relégué</w:t>
      </w:r>
      <w:r w:rsidR="00DD2B21" w:rsidRPr="0085182A">
        <w:rPr>
          <w:lang w:val="fr-FR" w:eastAsia="zh-CN"/>
        </w:rPr>
        <w:t>e</w:t>
      </w:r>
      <w:r w:rsidR="005B60E6">
        <w:rPr>
          <w:lang w:val="fr-FR" w:eastAsia="zh-CN"/>
        </w:rPr>
        <w:t>, et ce dès la période républicaine,</w:t>
      </w:r>
      <w:r w:rsidR="004D5E61" w:rsidRPr="0085182A">
        <w:rPr>
          <w:lang w:val="fr-FR" w:eastAsia="zh-CN"/>
        </w:rPr>
        <w:t xml:space="preserve"> au rang de pièce pour enfants</w:t>
      </w:r>
      <w:r w:rsidR="004D5E61" w:rsidRPr="0085182A">
        <w:rPr>
          <w:rStyle w:val="Appelnotedebasdep"/>
          <w:lang w:val="fr-FR" w:eastAsia="zh-CN"/>
        </w:rPr>
        <w:footnoteReference w:id="5"/>
      </w:r>
      <w:r w:rsidR="00A960E2">
        <w:rPr>
          <w:lang w:val="fr-FR" w:eastAsia="zh-CN"/>
        </w:rPr>
        <w:t>.</w:t>
      </w:r>
      <w:r w:rsidR="00A81BE2">
        <w:rPr>
          <w:lang w:val="fr-FR" w:eastAsia="zh-CN"/>
        </w:rPr>
        <w:t xml:space="preserve"> </w:t>
      </w:r>
    </w:p>
    <w:p w14:paraId="2E6ED015" w14:textId="2C409A5F" w:rsidR="0088469E" w:rsidRPr="0085182A" w:rsidRDefault="0088469E" w:rsidP="007B3030">
      <w:pPr>
        <w:pStyle w:val="PTexte"/>
        <w:jc w:val="both"/>
        <w:rPr>
          <w:lang w:val="fr-FR"/>
        </w:rPr>
      </w:pPr>
      <w:r w:rsidRPr="0085182A">
        <w:rPr>
          <w:lang w:val="fr-FR"/>
        </w:rPr>
        <w:t>Malgré la reconnaissance critique, les traductions chinoises de Maeterlinck ne furent publiées qu’à de faibles tirages</w:t>
      </w:r>
      <w:r w:rsidR="004C1D9C" w:rsidRPr="0085182A">
        <w:rPr>
          <w:lang w:val="fr-FR"/>
        </w:rPr>
        <w:t xml:space="preserve"> (Zhang </w:t>
      </w:r>
      <w:r w:rsidR="000C3A72">
        <w:rPr>
          <w:lang w:val="fr-FR"/>
        </w:rPr>
        <w:t>&amp; Li</w:t>
      </w:r>
      <w:r w:rsidR="006013A3">
        <w:rPr>
          <w:lang w:val="fr-FR"/>
        </w:rPr>
        <w:t>, 1983, p. </w:t>
      </w:r>
      <w:r w:rsidR="004C1D9C" w:rsidRPr="0085182A">
        <w:rPr>
          <w:lang w:val="fr-FR"/>
        </w:rPr>
        <w:t>1)</w:t>
      </w:r>
      <w:r w:rsidR="007E7969" w:rsidRPr="0085182A">
        <w:rPr>
          <w:lang w:val="fr-FR"/>
        </w:rPr>
        <w:t> </w:t>
      </w:r>
      <w:r w:rsidR="00EA49BB" w:rsidRPr="0085182A">
        <w:rPr>
          <w:lang w:val="fr-FR"/>
        </w:rPr>
        <w:t xml:space="preserve">; seule la version de </w:t>
      </w:r>
      <w:r w:rsidR="00EA49BB" w:rsidRPr="0085182A">
        <w:rPr>
          <w:i/>
          <w:iCs w:val="0"/>
          <w:lang w:val="fr-FR"/>
        </w:rPr>
        <w:t>L’Oiseau bleu</w:t>
      </w:r>
      <w:r w:rsidR="00EA49BB" w:rsidRPr="0085182A">
        <w:rPr>
          <w:lang w:val="fr-FR"/>
        </w:rPr>
        <w:t xml:space="preserve"> de Fu </w:t>
      </w:r>
      <w:proofErr w:type="spellStart"/>
      <w:r w:rsidR="00EA49BB" w:rsidRPr="0085182A">
        <w:rPr>
          <w:lang w:val="fr-FR"/>
        </w:rPr>
        <w:t>Donghua</w:t>
      </w:r>
      <w:proofErr w:type="spellEnd"/>
      <w:r w:rsidR="00EA49BB" w:rsidRPr="0085182A">
        <w:rPr>
          <w:lang w:val="fr-FR"/>
        </w:rPr>
        <w:t xml:space="preserve"> connut une réédition</w:t>
      </w:r>
      <w:r w:rsidR="00E35526" w:rsidRPr="0085182A">
        <w:rPr>
          <w:lang w:val="fr-FR"/>
        </w:rPr>
        <w:t xml:space="preserve"> certaine (</w:t>
      </w:r>
      <w:r w:rsidR="00401F9A">
        <w:rPr>
          <w:lang w:val="fr-FR"/>
        </w:rPr>
        <w:t>le recueil</w:t>
      </w:r>
      <w:r w:rsidR="00E35526" w:rsidRPr="0085182A">
        <w:rPr>
          <w:lang w:val="fr-FR"/>
        </w:rPr>
        <w:t xml:space="preserve"> de Tang </w:t>
      </w:r>
      <w:proofErr w:type="spellStart"/>
      <w:r w:rsidR="00E35526" w:rsidRPr="0085182A">
        <w:rPr>
          <w:lang w:val="fr-FR"/>
        </w:rPr>
        <w:t>Chengbo</w:t>
      </w:r>
      <w:proofErr w:type="spellEnd"/>
      <w:r w:rsidR="00E35526" w:rsidRPr="0085182A">
        <w:rPr>
          <w:lang w:val="fr-FR"/>
        </w:rPr>
        <w:t xml:space="preserve"> peut-être également)</w:t>
      </w:r>
      <w:r w:rsidRPr="0085182A">
        <w:rPr>
          <w:lang w:val="fr-FR"/>
        </w:rPr>
        <w:t xml:space="preserve">. En dehors d’un petit cercle d’intellectuels, peu de lecteurs chinois eurent donc accès à </w:t>
      </w:r>
      <w:r w:rsidR="00630153" w:rsidRPr="0085182A">
        <w:rPr>
          <w:lang w:val="fr-FR"/>
        </w:rPr>
        <w:t>l’</w:t>
      </w:r>
      <w:r w:rsidRPr="0085182A">
        <w:rPr>
          <w:lang w:val="fr-FR"/>
        </w:rPr>
        <w:t>œuvre</w:t>
      </w:r>
      <w:r w:rsidR="00630153" w:rsidRPr="0085182A">
        <w:rPr>
          <w:lang w:val="fr-FR"/>
        </w:rPr>
        <w:t xml:space="preserve"> de l’écrivain belge</w:t>
      </w:r>
      <w:r w:rsidRPr="0085182A">
        <w:rPr>
          <w:lang w:val="fr-FR"/>
        </w:rPr>
        <w:t xml:space="preserve">. Après la guerre, il fallut attendre les années 1980 pour que Maeterlinck </w:t>
      </w:r>
      <w:r w:rsidR="00A92BA8" w:rsidRPr="0085182A">
        <w:rPr>
          <w:lang w:val="fr-FR"/>
        </w:rPr>
        <w:t>fût</w:t>
      </w:r>
      <w:r w:rsidRPr="0085182A">
        <w:rPr>
          <w:lang w:val="fr-FR"/>
        </w:rPr>
        <w:t xml:space="preserve"> à nouveau</w:t>
      </w:r>
      <w:r w:rsidR="00CD085E">
        <w:rPr>
          <w:lang w:val="fr-FR"/>
        </w:rPr>
        <w:t>, et abondamment</w:t>
      </w:r>
      <w:r w:rsidR="006013A3">
        <w:rPr>
          <w:lang w:val="fr-FR"/>
        </w:rPr>
        <w:t xml:space="preserve"> (et ce, jusqu’à aujourd’hui, dans des formats très divers)</w:t>
      </w:r>
      <w:r w:rsidR="00CD085E">
        <w:rPr>
          <w:lang w:val="fr-FR"/>
        </w:rPr>
        <w:t>,</w:t>
      </w:r>
      <w:r w:rsidRPr="0085182A">
        <w:rPr>
          <w:lang w:val="fr-FR"/>
        </w:rPr>
        <w:t xml:space="preserve"> publié en Chine continentale.</w:t>
      </w:r>
    </w:p>
    <w:p w14:paraId="6C3192FD" w14:textId="6966AFB0" w:rsidR="00570AAE" w:rsidRPr="0085182A" w:rsidRDefault="00570AAE" w:rsidP="00570AAE">
      <w:pPr>
        <w:pStyle w:val="PNumberedSectionTitle"/>
        <w:numPr>
          <w:ilvl w:val="0"/>
          <w:numId w:val="1"/>
        </w:numPr>
        <w:ind w:left="426" w:hanging="426"/>
        <w:rPr>
          <w:rStyle w:val="PNumberedSectionTitleCar"/>
          <w:rFonts w:eastAsiaTheme="majorEastAsia"/>
          <w:b/>
          <w:lang w:val="fr-FR"/>
        </w:rPr>
      </w:pPr>
      <w:r w:rsidRPr="0085182A">
        <w:rPr>
          <w:rStyle w:val="PNumberedSectionTitleCar"/>
          <w:rFonts w:eastAsiaTheme="majorEastAsia"/>
          <w:b/>
          <w:lang w:val="fr-FR"/>
        </w:rPr>
        <w:lastRenderedPageBreak/>
        <w:t>Perspectives</w:t>
      </w:r>
    </w:p>
    <w:p w14:paraId="44E0DA30" w14:textId="5FE6BCDE" w:rsidR="00570AAE" w:rsidRPr="0085182A" w:rsidRDefault="007E7969" w:rsidP="00E119F3">
      <w:pPr>
        <w:pStyle w:val="PTexte"/>
        <w:jc w:val="both"/>
        <w:rPr>
          <w:lang w:val="fr-FR"/>
        </w:rPr>
      </w:pPr>
      <w:r w:rsidRPr="0085182A">
        <w:rPr>
          <w:lang w:val="fr-FR"/>
        </w:rPr>
        <w:t>À</w:t>
      </w:r>
      <w:r w:rsidR="00EA2D1A" w:rsidRPr="0085182A">
        <w:rPr>
          <w:lang w:val="fr-FR"/>
        </w:rPr>
        <w:t xml:space="preserve"> l’issue de cette </w:t>
      </w:r>
      <w:r w:rsidR="006013A3">
        <w:rPr>
          <w:lang w:val="fr-FR"/>
        </w:rPr>
        <w:t>étude</w:t>
      </w:r>
      <w:r w:rsidR="006013A3" w:rsidRPr="0085182A">
        <w:rPr>
          <w:lang w:val="fr-FR"/>
        </w:rPr>
        <w:t xml:space="preserve"> </w:t>
      </w:r>
      <w:r w:rsidR="00EA2D1A" w:rsidRPr="0085182A">
        <w:rPr>
          <w:lang w:val="fr-FR"/>
        </w:rPr>
        <w:t xml:space="preserve">essentiellement descriptive de l’histoire de l’introduction de Maurice Maeterlinck en Chine, nous </w:t>
      </w:r>
      <w:r w:rsidR="006013A3">
        <w:rPr>
          <w:lang w:val="fr-FR"/>
        </w:rPr>
        <w:t>appelons</w:t>
      </w:r>
      <w:r w:rsidR="006013A3" w:rsidRPr="0085182A">
        <w:rPr>
          <w:lang w:val="fr-FR"/>
        </w:rPr>
        <w:t xml:space="preserve"> </w:t>
      </w:r>
      <w:r w:rsidR="00E119F3" w:rsidRPr="0085182A">
        <w:rPr>
          <w:lang w:val="fr-FR"/>
        </w:rPr>
        <w:t xml:space="preserve">avant tout </w:t>
      </w:r>
      <w:r w:rsidR="00EA2D1A" w:rsidRPr="0085182A">
        <w:rPr>
          <w:lang w:val="fr-FR"/>
        </w:rPr>
        <w:t xml:space="preserve">à de plus amples recherches en vue </w:t>
      </w:r>
      <w:r w:rsidR="00577698" w:rsidRPr="0085182A">
        <w:rPr>
          <w:lang w:val="fr-FR"/>
        </w:rPr>
        <w:t>de prolonger l’inventaire à la période postérieure à 1949, tant en Chine continentale qu’à Taïwan</w:t>
      </w:r>
      <w:r w:rsidR="00EA428F">
        <w:rPr>
          <w:lang w:val="fr-FR"/>
        </w:rPr>
        <w:t xml:space="preserve"> ainsi que dans toute la variété des formats disponibles</w:t>
      </w:r>
      <w:r w:rsidR="00577698" w:rsidRPr="0085182A">
        <w:rPr>
          <w:lang w:val="fr-FR"/>
        </w:rPr>
        <w:t>.</w:t>
      </w:r>
      <w:r w:rsidR="00E119F3" w:rsidRPr="0085182A">
        <w:rPr>
          <w:lang w:val="fr-FR"/>
        </w:rPr>
        <w:t xml:space="preserve"> Pour ce qui est de </w:t>
      </w:r>
      <w:r w:rsidR="0000165B">
        <w:rPr>
          <w:lang w:val="fr-FR"/>
        </w:rPr>
        <w:t>l’époque</w:t>
      </w:r>
      <w:r w:rsidR="00E119F3" w:rsidRPr="0085182A">
        <w:rPr>
          <w:lang w:val="fr-FR"/>
        </w:rPr>
        <w:t xml:space="preserve"> républicaine à laquelle nous nous sommes limités ici, il conviendrait </w:t>
      </w:r>
      <w:r w:rsidR="00EA2D1A" w:rsidRPr="0085182A">
        <w:rPr>
          <w:lang w:val="fr-FR"/>
        </w:rPr>
        <w:t xml:space="preserve">d’examiner quelles </w:t>
      </w:r>
      <w:r w:rsidR="002F0D62" w:rsidRPr="0085182A">
        <w:rPr>
          <w:lang w:val="fr-FR"/>
        </w:rPr>
        <w:t xml:space="preserve">interventions </w:t>
      </w:r>
      <w:r w:rsidR="00EA2D1A" w:rsidRPr="0085182A">
        <w:rPr>
          <w:lang w:val="fr-FR"/>
        </w:rPr>
        <w:t>éventuelles les traducteurs ont</w:t>
      </w:r>
      <w:r w:rsidR="006013A3">
        <w:rPr>
          <w:lang w:val="fr-FR"/>
        </w:rPr>
        <w:t xml:space="preserve"> dû</w:t>
      </w:r>
      <w:r w:rsidR="00EA2D1A" w:rsidRPr="0085182A">
        <w:rPr>
          <w:lang w:val="fr-FR"/>
        </w:rPr>
        <w:t xml:space="preserve"> opérer dans les œuvres du dramaturge belge pour en transmettre toute la spécificité. Dans cette optique, une attention particulière devra être accordée à la restitution</w:t>
      </w:r>
      <w:r w:rsidR="00D26967">
        <w:rPr>
          <w:lang w:val="fr-FR"/>
        </w:rPr>
        <w:t xml:space="preserve"> ou à l’</w:t>
      </w:r>
      <w:r w:rsidR="006013A3">
        <w:rPr>
          <w:lang w:val="fr-FR"/>
        </w:rPr>
        <w:t>adaptation</w:t>
      </w:r>
      <w:r w:rsidR="00EA2D1A" w:rsidRPr="0085182A">
        <w:rPr>
          <w:lang w:val="fr-FR"/>
        </w:rPr>
        <w:t xml:space="preserve"> du caractère fondamentalement oral des textes théâtraux</w:t>
      </w:r>
      <w:r w:rsidR="006013A3">
        <w:rPr>
          <w:lang w:val="fr-FR"/>
        </w:rPr>
        <w:t xml:space="preserve"> (sans même parler de la musique ou de la mise en scène)</w:t>
      </w:r>
      <w:r w:rsidR="00EA2D1A" w:rsidRPr="0085182A">
        <w:rPr>
          <w:lang w:val="fr-FR"/>
        </w:rPr>
        <w:t>. De même, il importera d’évaluer</w:t>
      </w:r>
      <w:r w:rsidR="006013A3">
        <w:rPr>
          <w:lang w:val="fr-FR"/>
        </w:rPr>
        <w:t>, à travers une réelle analyse linguistique,</w:t>
      </w:r>
      <w:r w:rsidR="00EA2D1A" w:rsidRPr="0085182A">
        <w:rPr>
          <w:lang w:val="fr-FR"/>
        </w:rPr>
        <w:t xml:space="preserve"> dans quelle mesure les figures allégoriques et la musique de la langue de Maeterlinck sont passées dans une langue chinoise alors en pleine mutation.</w:t>
      </w:r>
    </w:p>
    <w:p w14:paraId="011F3B08" w14:textId="77777777" w:rsidR="0049106D" w:rsidRPr="0085182A" w:rsidRDefault="0088469E" w:rsidP="0049106D">
      <w:pPr>
        <w:pStyle w:val="PNumberedSectionTitle"/>
        <w:numPr>
          <w:ilvl w:val="0"/>
          <w:numId w:val="1"/>
        </w:numPr>
        <w:ind w:left="426" w:hanging="426"/>
        <w:rPr>
          <w:rStyle w:val="PNumberedSectionTitleCar"/>
          <w:rFonts w:eastAsiaTheme="majorEastAsia"/>
          <w:b/>
          <w:lang w:val="fr-FR"/>
        </w:rPr>
      </w:pPr>
      <w:r w:rsidRPr="0085182A">
        <w:rPr>
          <w:rStyle w:val="PNumberedSectionTitleCar"/>
          <w:rFonts w:eastAsiaTheme="majorEastAsia"/>
          <w:b/>
          <w:lang w:val="fr-FR"/>
        </w:rPr>
        <w:t>Bibliographie</w:t>
      </w:r>
    </w:p>
    <w:p w14:paraId="25F31919" w14:textId="7C017B40" w:rsidR="000906B3" w:rsidRPr="000B2DB5" w:rsidRDefault="000906B3" w:rsidP="0058311D">
      <w:pPr>
        <w:pStyle w:val="Notedebasdepage"/>
        <w:spacing w:before="240"/>
        <w:ind w:left="567" w:hanging="567"/>
        <w:rPr>
          <w:rFonts w:asciiTheme="minorHAnsi" w:hAnsiTheme="minorHAnsi" w:cstheme="minorHAnsi"/>
          <w:lang w:val="fr-FR"/>
        </w:rPr>
      </w:pPr>
      <w:r w:rsidRPr="000B2DB5">
        <w:rPr>
          <w:rFonts w:ascii="Heiti SC Light" w:eastAsia="Heiti SC Light" w:hAnsi="Heiti SC Light" w:cs="PingFang TC" w:hint="eastAsia"/>
          <w:sz w:val="16"/>
          <w:szCs w:val="16"/>
          <w:lang w:val="fr-FR"/>
        </w:rPr>
        <w:t>鲍国宝</w:t>
      </w:r>
      <w:r w:rsidRPr="000B2DB5">
        <w:rPr>
          <w:lang w:val="fr-FR"/>
        </w:rPr>
        <w:t xml:space="preserve"> </w:t>
      </w:r>
      <w:r w:rsidRPr="000B2DB5">
        <w:rPr>
          <w:rFonts w:asciiTheme="minorHAnsi" w:hAnsiTheme="minorHAnsi" w:cstheme="minorHAnsi"/>
          <w:lang w:val="fr-FR"/>
        </w:rPr>
        <w:t xml:space="preserve">Bao, </w:t>
      </w:r>
      <w:r w:rsidR="0058311D">
        <w:rPr>
          <w:rFonts w:asciiTheme="minorHAnsi" w:hAnsiTheme="minorHAnsi" w:cstheme="minorHAnsi"/>
          <w:lang w:val="fr-FR"/>
        </w:rPr>
        <w:t>G.</w:t>
      </w:r>
      <w:r w:rsidRPr="000B2DB5">
        <w:rPr>
          <w:rFonts w:asciiTheme="minorHAnsi" w:hAnsiTheme="minorHAnsi" w:cstheme="minorHAnsi"/>
          <w:lang w:val="fr-FR"/>
        </w:rPr>
        <w:t xml:space="preserve"> (1918). </w:t>
      </w:r>
      <w:r w:rsidRPr="00620BA5">
        <w:rPr>
          <w:rFonts w:ascii="Heiti SC Light" w:eastAsia="Heiti SC Light" w:hAnsi="Heiti SC Light" w:cs="PingFang TC" w:hint="eastAsia"/>
          <w:sz w:val="17"/>
          <w:szCs w:val="17"/>
          <w:lang w:val="fr-FR"/>
        </w:rPr>
        <w:t>《梅特林克之人生观》</w:t>
      </w:r>
      <w:r w:rsidRPr="000B2DB5">
        <w:rPr>
          <w:rFonts w:ascii="Heiti SC Light" w:eastAsia="Heiti SC Light" w:hAnsi="Heiti SC Light" w:cs="PingFang TC"/>
          <w:iCs/>
          <w:szCs w:val="20"/>
          <w:lang w:val="fr-FR"/>
        </w:rPr>
        <w:t xml:space="preserve"> </w:t>
      </w:r>
      <w:r w:rsidRPr="000B2DB5">
        <w:rPr>
          <w:rFonts w:asciiTheme="minorHAnsi" w:hAnsiTheme="minorHAnsi" w:cstheme="minorHAnsi"/>
          <w:lang w:val="fr-FR"/>
        </w:rPr>
        <w:t xml:space="preserve">[La conception de la vie humaine chez Maeterlinck]. </w:t>
      </w:r>
      <w:r w:rsidRPr="000B2DB5">
        <w:rPr>
          <w:rFonts w:ascii="Heiti SC Light" w:eastAsia="Heiti SC Light" w:hAnsi="Heiti SC Light" w:cs="PingFang TC" w:hint="eastAsia"/>
          <w:sz w:val="16"/>
          <w:szCs w:val="16"/>
          <w:lang w:val="fr-FR"/>
        </w:rPr>
        <w:t>《东方杂志》</w:t>
      </w:r>
      <w:r w:rsidRPr="000B2DB5">
        <w:rPr>
          <w:rFonts w:asciiTheme="minorHAnsi" w:hAnsiTheme="minorHAnsi" w:cstheme="minorHAnsi"/>
          <w:lang w:val="fr-FR"/>
        </w:rPr>
        <w:t xml:space="preserve"> [</w:t>
      </w:r>
      <w:r w:rsidRPr="000B2DB5">
        <w:rPr>
          <w:rFonts w:asciiTheme="minorHAnsi" w:hAnsiTheme="minorHAnsi" w:cstheme="minorHAnsi"/>
          <w:i/>
          <w:iCs/>
          <w:lang w:val="fr-FR"/>
        </w:rPr>
        <w:t>Revue de l’Orient</w:t>
      </w:r>
      <w:r w:rsidRPr="000B2DB5">
        <w:rPr>
          <w:rFonts w:asciiTheme="minorHAnsi" w:hAnsiTheme="minorHAnsi" w:cstheme="minorHAnsi"/>
          <w:lang w:val="fr-FR"/>
        </w:rPr>
        <w:t xml:space="preserve">], </w:t>
      </w:r>
      <w:r w:rsidRPr="004403CC">
        <w:rPr>
          <w:rFonts w:asciiTheme="minorHAnsi" w:hAnsiTheme="minorHAnsi" w:cstheme="minorHAnsi"/>
          <w:i/>
          <w:iCs/>
          <w:lang w:val="fr-FR"/>
        </w:rPr>
        <w:t>15</w:t>
      </w:r>
      <w:r w:rsidR="004403CC">
        <w:rPr>
          <w:rFonts w:asciiTheme="minorHAnsi" w:hAnsiTheme="minorHAnsi" w:cstheme="minorHAnsi"/>
          <w:lang w:val="fr-FR"/>
        </w:rPr>
        <w:t>(</w:t>
      </w:r>
      <w:r w:rsidRPr="000B2DB5">
        <w:rPr>
          <w:rFonts w:asciiTheme="minorHAnsi" w:hAnsiTheme="minorHAnsi" w:cstheme="minorHAnsi"/>
          <w:lang w:val="fr-FR"/>
        </w:rPr>
        <w:t>5</w:t>
      </w:r>
      <w:r w:rsidR="004403CC">
        <w:rPr>
          <w:rFonts w:asciiTheme="minorHAnsi" w:hAnsiTheme="minorHAnsi" w:cstheme="minorHAnsi"/>
          <w:lang w:val="fr-FR"/>
        </w:rPr>
        <w:t>)</w:t>
      </w:r>
      <w:r w:rsidRPr="000B2DB5">
        <w:rPr>
          <w:rFonts w:asciiTheme="minorHAnsi" w:hAnsiTheme="minorHAnsi" w:cstheme="minorHAnsi"/>
          <w:lang w:val="fr-FR"/>
        </w:rPr>
        <w:t>.</w:t>
      </w:r>
    </w:p>
    <w:p w14:paraId="6253CF41" w14:textId="66EBDF44" w:rsidR="000906B3" w:rsidRPr="000B2DB5" w:rsidRDefault="000906B3" w:rsidP="0058311D">
      <w:pPr>
        <w:pStyle w:val="PBibliography"/>
        <w:rPr>
          <w:rFonts w:ascii="Heiti SC Light" w:eastAsia="Heiti SC Light" w:hAnsi="Heiti SC Light" w:cs="Microsoft JhengHei"/>
          <w:noProof/>
          <w:sz w:val="16"/>
          <w:szCs w:val="16"/>
          <w:lang w:val="fr-FR"/>
        </w:rPr>
      </w:pPr>
      <w:proofErr w:type="spellStart"/>
      <w:r w:rsidRPr="000B2DB5">
        <w:rPr>
          <w:rFonts w:asciiTheme="minorHAnsi" w:eastAsia="Heiti SC Light" w:hAnsiTheme="minorHAnsi" w:cstheme="minorHAnsi"/>
          <w:sz w:val="16"/>
          <w:szCs w:val="16"/>
          <w:lang w:val="fr-FR"/>
        </w:rPr>
        <w:t>陈独秀</w:t>
      </w:r>
      <w:proofErr w:type="spellEnd"/>
      <w:r w:rsidRPr="000B2DB5">
        <w:rPr>
          <w:rFonts w:asciiTheme="minorHAnsi" w:hAnsiTheme="minorHAnsi" w:cstheme="minorHAnsi"/>
          <w:lang w:val="fr-FR"/>
        </w:rPr>
        <w:t xml:space="preserve"> Chen, </w:t>
      </w:r>
      <w:r w:rsidR="0058311D">
        <w:rPr>
          <w:rFonts w:asciiTheme="minorHAnsi" w:hAnsiTheme="minorHAnsi" w:cstheme="minorHAnsi"/>
          <w:lang w:val="fr-FR"/>
        </w:rPr>
        <w:t>D.</w:t>
      </w:r>
      <w:r w:rsidRPr="000B2DB5">
        <w:rPr>
          <w:rFonts w:asciiTheme="minorHAnsi" w:hAnsiTheme="minorHAnsi" w:cstheme="minorHAnsi"/>
          <w:lang w:val="fr-FR"/>
        </w:rPr>
        <w:t xml:space="preserve"> (1915</w:t>
      </w:r>
      <w:proofErr w:type="gramStart"/>
      <w:r w:rsidRPr="000B2DB5">
        <w:rPr>
          <w:rFonts w:asciiTheme="minorHAnsi" w:hAnsiTheme="minorHAnsi" w:cstheme="minorHAnsi"/>
          <w:lang w:val="fr-FR"/>
        </w:rPr>
        <w:t>).</w:t>
      </w:r>
      <w:r w:rsidRPr="000B2DB5">
        <w:rPr>
          <w:rFonts w:ascii="Heiti SC Light" w:eastAsia="Heiti SC Light" w:hAnsi="Heiti SC Light" w:cstheme="minorHAnsi"/>
          <w:sz w:val="16"/>
          <w:szCs w:val="16"/>
          <w:lang w:val="fr-FR"/>
        </w:rPr>
        <w:t>《</w:t>
      </w:r>
      <w:proofErr w:type="spellStart"/>
      <w:proofErr w:type="gramEnd"/>
      <w:r w:rsidRPr="000B2DB5">
        <w:rPr>
          <w:rFonts w:ascii="Heiti SC Light" w:eastAsia="Heiti SC Light" w:hAnsi="Heiti SC Light" w:cstheme="minorHAnsi"/>
          <w:sz w:val="16"/>
          <w:szCs w:val="16"/>
          <w:lang w:val="fr-FR"/>
        </w:rPr>
        <w:t>现代欧洲文艺史谭</w:t>
      </w:r>
      <w:proofErr w:type="spellEnd"/>
      <w:r w:rsidRPr="000B2DB5">
        <w:rPr>
          <w:rFonts w:ascii="Heiti SC Light" w:eastAsia="Heiti SC Light" w:hAnsi="Heiti SC Light" w:cstheme="minorHAnsi"/>
          <w:sz w:val="16"/>
          <w:szCs w:val="16"/>
          <w:lang w:val="fr-FR"/>
        </w:rPr>
        <w:t>》</w:t>
      </w:r>
      <w:r w:rsidRPr="000B2DB5">
        <w:rPr>
          <w:rFonts w:asciiTheme="minorHAnsi" w:hAnsiTheme="minorHAnsi" w:cstheme="minorHAnsi"/>
          <w:lang w:val="fr-FR"/>
        </w:rPr>
        <w:t xml:space="preserve"> [Histoire de l’art et de la littérature modernes en Europe]. </w:t>
      </w:r>
      <w:r w:rsidRPr="000B2DB5">
        <w:rPr>
          <w:rFonts w:ascii="Heiti SC Light" w:eastAsia="Heiti SC Light" w:hAnsi="Heiti SC Light" w:cstheme="minorHAnsi"/>
          <w:sz w:val="16"/>
          <w:szCs w:val="16"/>
          <w:lang w:val="fr-FR"/>
        </w:rPr>
        <w:t>《</w:t>
      </w:r>
      <w:proofErr w:type="spellStart"/>
      <w:r w:rsidRPr="000B2DB5">
        <w:rPr>
          <w:rFonts w:ascii="Heiti SC Light" w:eastAsia="Heiti SC Light" w:hAnsi="Heiti SC Light" w:cstheme="minorHAnsi"/>
          <w:sz w:val="16"/>
          <w:szCs w:val="16"/>
          <w:lang w:val="fr-FR"/>
        </w:rPr>
        <w:t>青年</w:t>
      </w:r>
      <w:proofErr w:type="spellEnd"/>
      <w:r w:rsidR="00AF082A">
        <w:rPr>
          <w:rFonts w:ascii="Heiti SC Light" w:eastAsia="Heiti SC Light" w:hAnsi="Heiti SC Light" w:cstheme="minorHAnsi" w:hint="eastAsia"/>
          <w:sz w:val="16"/>
          <w:szCs w:val="16"/>
          <w:lang w:val="fr-FR" w:eastAsia="zh-CN"/>
        </w:rPr>
        <w:t>杂志》</w:t>
      </w:r>
      <w:r w:rsidR="00AF082A" w:rsidRPr="00AF082A">
        <w:rPr>
          <w:rFonts w:ascii="Heiti SC Light" w:eastAsia="Heiti SC Light" w:hAnsi="Heiti SC Light" w:cstheme="minorHAnsi"/>
          <w:lang w:val="fr-FR" w:eastAsia="zh-CN"/>
        </w:rPr>
        <w:t xml:space="preserve"> </w:t>
      </w:r>
      <w:r w:rsidRPr="000B2DB5">
        <w:rPr>
          <w:rFonts w:asciiTheme="minorHAnsi" w:hAnsiTheme="minorHAnsi" w:cstheme="minorHAnsi"/>
          <w:i/>
          <w:lang w:val="fr-FR"/>
        </w:rPr>
        <w:t xml:space="preserve">La </w:t>
      </w:r>
      <w:r w:rsidR="0058311D">
        <w:rPr>
          <w:rFonts w:asciiTheme="minorHAnsi" w:hAnsiTheme="minorHAnsi" w:cstheme="minorHAnsi"/>
          <w:i/>
          <w:lang w:val="fr-FR"/>
        </w:rPr>
        <w:t>J</w:t>
      </w:r>
      <w:r w:rsidRPr="000B2DB5">
        <w:rPr>
          <w:rFonts w:asciiTheme="minorHAnsi" w:hAnsiTheme="minorHAnsi" w:cstheme="minorHAnsi"/>
          <w:i/>
          <w:lang w:val="fr-FR"/>
        </w:rPr>
        <w:t>eunesse</w:t>
      </w:r>
      <w:r w:rsidRPr="000B2DB5">
        <w:rPr>
          <w:rFonts w:asciiTheme="minorHAnsi" w:hAnsiTheme="minorHAnsi" w:cstheme="minorHAnsi"/>
          <w:lang w:val="fr-FR"/>
        </w:rPr>
        <w:t xml:space="preserve">, </w:t>
      </w:r>
      <w:r w:rsidRPr="004403CC">
        <w:rPr>
          <w:rFonts w:asciiTheme="minorHAnsi" w:hAnsiTheme="minorHAnsi" w:cstheme="minorHAnsi"/>
          <w:i/>
          <w:iCs/>
          <w:lang w:val="fr-FR"/>
        </w:rPr>
        <w:t>1</w:t>
      </w:r>
      <w:r w:rsidR="004403CC">
        <w:rPr>
          <w:rFonts w:asciiTheme="minorHAnsi" w:hAnsiTheme="minorHAnsi" w:cstheme="minorHAnsi"/>
          <w:lang w:val="fr-FR"/>
        </w:rPr>
        <w:t>(</w:t>
      </w:r>
      <w:r w:rsidRPr="000B2DB5">
        <w:rPr>
          <w:rFonts w:asciiTheme="minorHAnsi" w:hAnsiTheme="minorHAnsi" w:cstheme="minorHAnsi"/>
          <w:lang w:val="fr-FR"/>
        </w:rPr>
        <w:t>3</w:t>
      </w:r>
      <w:r w:rsidR="004403CC">
        <w:rPr>
          <w:rFonts w:asciiTheme="minorHAnsi" w:hAnsiTheme="minorHAnsi" w:cstheme="minorHAnsi"/>
          <w:lang w:val="fr-FR"/>
        </w:rPr>
        <w:t>)</w:t>
      </w:r>
      <w:r w:rsidRPr="000B2DB5">
        <w:rPr>
          <w:rFonts w:asciiTheme="minorHAnsi" w:hAnsiTheme="minorHAnsi" w:cstheme="minorHAnsi"/>
          <w:lang w:val="fr-FR"/>
        </w:rPr>
        <w:t>.</w:t>
      </w:r>
    </w:p>
    <w:p w14:paraId="363C8B68" w14:textId="6584E730" w:rsidR="001E3156" w:rsidRPr="000B2DB5" w:rsidRDefault="000906B3" w:rsidP="0058311D">
      <w:pPr>
        <w:pStyle w:val="PBibliography"/>
        <w:rPr>
          <w:rFonts w:eastAsia="Calibri"/>
          <w:noProof/>
          <w:lang w:val="fr-FR"/>
        </w:rPr>
      </w:pPr>
      <w:r w:rsidRPr="001E5B2B">
        <w:rPr>
          <w:rFonts w:ascii="Heiti SC Light" w:eastAsia="Heiti SC Light" w:hAnsi="Heiti SC Light" w:cs="Microsoft JhengHei" w:hint="eastAsia"/>
          <w:noProof/>
          <w:sz w:val="16"/>
          <w:szCs w:val="16"/>
          <w:lang w:val="fr-FR" w:eastAsia="zh-CN"/>
        </w:rPr>
        <w:t>陈思和</w:t>
      </w:r>
      <w:r w:rsidR="00295178" w:rsidRPr="000B2DB5">
        <w:rPr>
          <w:rFonts w:eastAsia="Calibri"/>
          <w:noProof/>
          <w:lang w:val="fr-FR"/>
        </w:rPr>
        <w:t xml:space="preserve"> </w:t>
      </w:r>
      <w:r w:rsidRPr="000B2DB5">
        <w:rPr>
          <w:rFonts w:eastAsia="Calibri"/>
          <w:noProof/>
          <w:lang w:val="fr-FR"/>
        </w:rPr>
        <w:t xml:space="preserve">Chen, </w:t>
      </w:r>
      <w:r w:rsidR="0058311D">
        <w:rPr>
          <w:rFonts w:eastAsia="Calibri"/>
          <w:noProof/>
          <w:lang w:val="fr-FR"/>
        </w:rPr>
        <w:t>S.</w:t>
      </w:r>
      <w:r w:rsidRPr="000B2DB5">
        <w:rPr>
          <w:rFonts w:eastAsia="Calibri"/>
          <w:noProof/>
          <w:lang w:val="fr-FR"/>
        </w:rPr>
        <w:t xml:space="preserve"> (2010). </w:t>
      </w:r>
      <w:r w:rsidRPr="001E5B2B">
        <w:rPr>
          <w:rFonts w:ascii="Heiti SC Light" w:eastAsia="Heiti SC Light" w:hAnsi="Heiti SC Light" w:cs="Microsoft JhengHei" w:hint="eastAsia"/>
          <w:noProof/>
          <w:sz w:val="16"/>
          <w:szCs w:val="16"/>
          <w:lang w:val="fr-FR" w:eastAsia="zh-CN"/>
        </w:rPr>
        <w:t>《脚步集》</w:t>
      </w:r>
      <w:r w:rsidRPr="000B2DB5">
        <w:rPr>
          <w:rFonts w:eastAsia="Calibri"/>
          <w:noProof/>
          <w:lang w:val="fr-FR"/>
        </w:rPr>
        <w:t xml:space="preserve"> [Traces]. </w:t>
      </w:r>
      <w:r w:rsidR="00DC6FC2" w:rsidRPr="00DC6FC2">
        <w:rPr>
          <w:rFonts w:ascii="Heiti SC Light" w:eastAsia="Heiti SC Light" w:hAnsi="Heiti SC Light" w:cstheme="minorHAnsi" w:hint="eastAsia"/>
          <w:noProof/>
          <w:sz w:val="16"/>
          <w:szCs w:val="16"/>
          <w:lang w:val="fr-BE" w:eastAsia="zh-CN"/>
        </w:rPr>
        <w:t>上海</w:t>
      </w:r>
      <w:r w:rsidR="00DC6FC2">
        <w:rPr>
          <w:rFonts w:asciiTheme="minorHAnsi" w:eastAsia="Heiti SC Light" w:hAnsiTheme="minorHAnsi" w:cstheme="minorHAnsi"/>
          <w:noProof/>
          <w:lang w:val="fr-BE" w:eastAsia="zh-TW"/>
        </w:rPr>
        <w:t xml:space="preserve"> </w:t>
      </w:r>
      <w:r w:rsidR="00DC6FC2" w:rsidRPr="002F6D64">
        <w:rPr>
          <w:rFonts w:asciiTheme="minorHAnsi" w:eastAsia="PingFang TC" w:hAnsiTheme="minorHAnsi" w:cstheme="minorHAnsi"/>
          <w:lang w:val="fr-BE"/>
        </w:rPr>
        <w:t>Shanghai</w:t>
      </w:r>
      <w:r w:rsidR="00DC6FC2">
        <w:rPr>
          <w:rFonts w:asciiTheme="minorHAnsi" w:eastAsia="PingFang TC" w:hAnsiTheme="minorHAnsi" w:cstheme="minorHAnsi"/>
          <w:lang w:val="fr-BE"/>
        </w:rPr>
        <w:t> :</w:t>
      </w:r>
      <w:r w:rsidRPr="000B2DB5">
        <w:rPr>
          <w:rFonts w:eastAsia="Calibri"/>
          <w:noProof/>
          <w:lang w:val="fr-FR"/>
        </w:rPr>
        <w:t xml:space="preserve"> </w:t>
      </w:r>
      <w:r w:rsidRPr="001E5B2B">
        <w:rPr>
          <w:rFonts w:ascii="Heiti SC Light" w:eastAsia="Heiti SC Light" w:hAnsi="Heiti SC Light" w:cs="Microsoft JhengHei" w:hint="eastAsia"/>
          <w:noProof/>
          <w:sz w:val="16"/>
          <w:szCs w:val="16"/>
          <w:lang w:val="fr-FR" w:eastAsia="zh-CN"/>
        </w:rPr>
        <w:t>复旦大学出版社</w:t>
      </w:r>
      <w:r w:rsidRPr="000B2DB5">
        <w:rPr>
          <w:rFonts w:eastAsia="Calibri"/>
          <w:noProof/>
          <w:lang w:val="fr-FR" w:eastAsia="zh-CN"/>
        </w:rPr>
        <w:t xml:space="preserve"> </w:t>
      </w:r>
      <w:r w:rsidRPr="000B2DB5">
        <w:rPr>
          <w:rFonts w:eastAsia="Calibri"/>
          <w:noProof/>
          <w:lang w:val="fr-FR"/>
        </w:rPr>
        <w:t>Fudan University Press.</w:t>
      </w:r>
      <w:r w:rsidR="00815E08" w:rsidRPr="000B2DB5">
        <w:rPr>
          <w:rFonts w:eastAsia="Calibri"/>
          <w:noProof/>
          <w:lang w:val="fr-FR" w:eastAsia="zh-CN"/>
        </w:rPr>
        <w:t xml:space="preserve"> </w:t>
      </w:r>
    </w:p>
    <w:p w14:paraId="4DB2A3E8" w14:textId="0099F7B2" w:rsidR="009906EE" w:rsidRPr="000B2DB5" w:rsidRDefault="009906EE" w:rsidP="0058311D">
      <w:pPr>
        <w:pStyle w:val="PBibliography"/>
        <w:rPr>
          <w:rFonts w:asciiTheme="minorHAnsi" w:eastAsia="SimSun" w:hAnsiTheme="minorHAnsi" w:cstheme="minorHAnsi"/>
          <w:color w:val="000000" w:themeColor="dark1"/>
          <w:kern w:val="24"/>
          <w:lang w:val="fr-FR"/>
        </w:rPr>
      </w:pPr>
      <w:proofErr w:type="spellStart"/>
      <w:proofErr w:type="gramStart"/>
      <w:r w:rsidRPr="000B2DB5">
        <w:rPr>
          <w:rFonts w:ascii="Heiti SC Light" w:eastAsia="Heiti SC Light" w:hAnsi="Heiti SC Light" w:cs="PingFang TC"/>
          <w:sz w:val="16"/>
          <w:szCs w:val="16"/>
          <w:lang w:val="fr-FR"/>
        </w:rPr>
        <w:t>傅东华</w:t>
      </w:r>
      <w:proofErr w:type="spellEnd"/>
      <w:proofErr w:type="gramEnd"/>
      <w:r w:rsidR="00295178" w:rsidRPr="000B2DB5">
        <w:rPr>
          <w:rFonts w:ascii="PingFang TC" w:eastAsia="PingFang TC" w:hAnsi="PingFang TC" w:cs="PingFang TC"/>
          <w:lang w:val="fr-FR"/>
        </w:rPr>
        <w:t xml:space="preserve"> </w:t>
      </w:r>
      <w:r w:rsidRPr="000B2DB5">
        <w:rPr>
          <w:rFonts w:asciiTheme="minorHAnsi" w:eastAsia="PingFang TC" w:hAnsiTheme="minorHAnsi" w:cstheme="minorHAnsi"/>
          <w:lang w:val="fr-FR"/>
        </w:rPr>
        <w:t xml:space="preserve">Fu, </w:t>
      </w:r>
      <w:r w:rsidR="0058311D">
        <w:rPr>
          <w:rFonts w:asciiTheme="minorHAnsi" w:eastAsia="PingFang TC" w:hAnsiTheme="minorHAnsi" w:cstheme="minorHAnsi"/>
          <w:lang w:val="fr-FR"/>
        </w:rPr>
        <w:t>D.</w:t>
      </w:r>
      <w:r w:rsidRPr="000B2DB5">
        <w:rPr>
          <w:rFonts w:asciiTheme="minorHAnsi" w:eastAsia="PingFang TC" w:hAnsiTheme="minorHAnsi" w:cstheme="minorHAnsi"/>
          <w:lang w:val="fr-FR"/>
        </w:rPr>
        <w:t xml:space="preserve"> (1923). </w:t>
      </w:r>
      <w:r w:rsidRPr="009906EE">
        <w:rPr>
          <w:rFonts w:ascii="Heiti SC Light" w:eastAsia="Heiti SC Light" w:hAnsi="Heiti SC Light" w:cstheme="minorHAnsi" w:hint="eastAsia"/>
          <w:sz w:val="16"/>
          <w:szCs w:val="16"/>
          <w:lang w:val="fr-FR"/>
        </w:rPr>
        <w:t>《</w:t>
      </w:r>
      <w:proofErr w:type="spellStart"/>
      <w:r w:rsidRPr="009906EE">
        <w:rPr>
          <w:rFonts w:ascii="Heiti SC Light" w:eastAsia="Heiti SC Light" w:hAnsi="Heiti SC Light" w:cstheme="minorHAnsi" w:hint="eastAsia"/>
          <w:sz w:val="16"/>
          <w:szCs w:val="16"/>
          <w:lang w:val="fr-FR"/>
        </w:rPr>
        <w:t>梅脱灵与青鸟</w:t>
      </w:r>
      <w:proofErr w:type="spellEnd"/>
      <w:r w:rsidR="00620B6A" w:rsidRPr="000B2DB5">
        <w:rPr>
          <w:rFonts w:ascii="Heiti SC Light" w:eastAsia="Heiti SC Light" w:hAnsi="Heiti SC Light" w:cstheme="minorHAnsi"/>
          <w:sz w:val="16"/>
          <w:szCs w:val="16"/>
          <w:lang w:val="fr-FR"/>
        </w:rPr>
        <w:t>—</w:t>
      </w:r>
      <w:r w:rsidRPr="009906EE">
        <w:rPr>
          <w:rFonts w:ascii="Heiti SC Light" w:eastAsia="Heiti SC Light" w:hAnsi="Heiti SC Light" w:cstheme="minorHAnsi" w:hint="eastAsia"/>
          <w:sz w:val="16"/>
          <w:szCs w:val="16"/>
          <w:lang w:val="fr-FR"/>
        </w:rPr>
        <w:t>〈</w:t>
      </w:r>
      <w:proofErr w:type="spellStart"/>
      <w:r w:rsidRPr="009906EE">
        <w:rPr>
          <w:rFonts w:ascii="Heiti SC Light" w:eastAsia="Heiti SC Light" w:hAnsi="Heiti SC Light" w:cstheme="minorHAnsi" w:hint="eastAsia"/>
          <w:sz w:val="16"/>
          <w:szCs w:val="16"/>
          <w:lang w:val="fr-FR"/>
        </w:rPr>
        <w:t>青鸟〉译序</w:t>
      </w:r>
      <w:proofErr w:type="spellEnd"/>
      <w:r w:rsidRPr="009906EE">
        <w:rPr>
          <w:rFonts w:ascii="Heiti SC Light" w:eastAsia="Heiti SC Light" w:hAnsi="Heiti SC Light" w:cstheme="minorHAnsi" w:hint="eastAsia"/>
          <w:sz w:val="16"/>
          <w:szCs w:val="16"/>
          <w:lang w:val="fr-FR"/>
        </w:rPr>
        <w:t>》</w:t>
      </w:r>
      <w:r w:rsidRPr="000B2DB5">
        <w:rPr>
          <w:rFonts w:asciiTheme="minorHAnsi" w:eastAsia="PingFang TC" w:hAnsiTheme="minorHAnsi" w:cstheme="minorHAnsi"/>
          <w:lang w:val="fr-FR"/>
        </w:rPr>
        <w:t xml:space="preserve"> [Maeterlinck et l’Oiseau bleu – Préface à </w:t>
      </w:r>
      <w:r w:rsidRPr="000B2DB5">
        <w:rPr>
          <w:rFonts w:asciiTheme="minorHAnsi" w:eastAsia="PingFang TC" w:hAnsiTheme="minorHAnsi" w:cstheme="minorHAnsi"/>
          <w:i/>
          <w:iCs/>
          <w:lang w:val="fr-FR"/>
        </w:rPr>
        <w:t>L’Oiseau bleu</w:t>
      </w:r>
      <w:r w:rsidRPr="000B2DB5">
        <w:rPr>
          <w:rFonts w:asciiTheme="minorHAnsi" w:eastAsia="PingFang TC" w:hAnsiTheme="minorHAnsi" w:cstheme="minorHAnsi"/>
          <w:lang w:val="fr-FR"/>
        </w:rPr>
        <w:t xml:space="preserve">]. In M. Maeterlinck, </w:t>
      </w:r>
      <w:r w:rsidRPr="009906EE">
        <w:rPr>
          <w:rFonts w:ascii="Heiti SC Light" w:eastAsia="Heiti SC Light" w:hAnsi="Heiti SC Light" w:cstheme="minorHAnsi" w:hint="eastAsia"/>
          <w:sz w:val="16"/>
          <w:szCs w:val="16"/>
          <w:lang w:val="fr-FR"/>
        </w:rPr>
        <w:t>《</w:t>
      </w:r>
      <w:proofErr w:type="spellStart"/>
      <w:r w:rsidRPr="009906EE">
        <w:rPr>
          <w:rFonts w:ascii="Heiti SC Light" w:eastAsia="Heiti SC Light" w:hAnsi="Heiti SC Light" w:cstheme="minorHAnsi" w:hint="eastAsia"/>
          <w:sz w:val="16"/>
          <w:szCs w:val="16"/>
          <w:lang w:val="fr-FR"/>
        </w:rPr>
        <w:t>青鸟</w:t>
      </w:r>
      <w:proofErr w:type="spellEnd"/>
      <w:r w:rsidRPr="009906EE">
        <w:rPr>
          <w:rFonts w:ascii="Heiti SC Light" w:eastAsia="Heiti SC Light" w:hAnsi="Heiti SC Light" w:cstheme="minorHAnsi" w:hint="eastAsia"/>
          <w:sz w:val="16"/>
          <w:szCs w:val="16"/>
          <w:lang w:val="fr-FR"/>
        </w:rPr>
        <w:t>》</w:t>
      </w:r>
      <w:r w:rsidRPr="000B2DB5">
        <w:rPr>
          <w:rFonts w:asciiTheme="minorHAnsi" w:eastAsia="PingFang TC" w:hAnsiTheme="minorHAnsi" w:cstheme="minorHAnsi"/>
          <w:lang w:val="fr-FR"/>
        </w:rPr>
        <w:t xml:space="preserve"> [</w:t>
      </w:r>
      <w:r w:rsidRPr="000B2DB5">
        <w:rPr>
          <w:rFonts w:asciiTheme="minorHAnsi" w:eastAsia="PingFang TC" w:hAnsiTheme="minorHAnsi" w:cstheme="minorHAnsi"/>
          <w:i/>
          <w:iCs/>
          <w:lang w:val="fr-FR"/>
        </w:rPr>
        <w:t>L’Oiseau bleu</w:t>
      </w:r>
      <w:r w:rsidRPr="000B2DB5">
        <w:rPr>
          <w:rFonts w:asciiTheme="minorHAnsi" w:eastAsia="PingFang TC" w:hAnsiTheme="minorHAnsi" w:cstheme="minorHAnsi"/>
          <w:lang w:val="fr-FR"/>
        </w:rPr>
        <w:t xml:space="preserve">]. </w:t>
      </w:r>
      <w:r w:rsidR="00DC6FC2" w:rsidRPr="00DC6FC2">
        <w:rPr>
          <w:rFonts w:ascii="Heiti SC Light" w:eastAsia="Heiti SC Light" w:hAnsi="Heiti SC Light" w:cstheme="minorHAnsi" w:hint="eastAsia"/>
          <w:noProof/>
          <w:sz w:val="16"/>
          <w:szCs w:val="16"/>
          <w:lang w:val="fr-BE" w:eastAsia="zh-CN"/>
        </w:rPr>
        <w:t>上海</w:t>
      </w:r>
      <w:r w:rsidR="00DC6FC2">
        <w:rPr>
          <w:rFonts w:asciiTheme="minorHAnsi" w:eastAsia="Heiti SC Light" w:hAnsiTheme="minorHAnsi" w:cstheme="minorHAnsi"/>
          <w:noProof/>
          <w:lang w:val="fr-BE" w:eastAsia="zh-TW"/>
        </w:rPr>
        <w:t xml:space="preserve"> </w:t>
      </w:r>
      <w:r w:rsidR="00DC6FC2" w:rsidRPr="002F6D64">
        <w:rPr>
          <w:rFonts w:asciiTheme="minorHAnsi" w:eastAsia="PingFang TC" w:hAnsiTheme="minorHAnsi" w:cstheme="minorHAnsi"/>
          <w:lang w:val="fr-BE"/>
        </w:rPr>
        <w:t>Shanghai :</w:t>
      </w:r>
      <w:r w:rsidR="00AF082A">
        <w:rPr>
          <w:rFonts w:asciiTheme="minorHAnsi" w:eastAsia="SimSun" w:hAnsiTheme="minorHAnsi" w:cstheme="minorHAnsi"/>
          <w:color w:val="000000" w:themeColor="dark1"/>
          <w:kern w:val="24"/>
          <w:lang w:val="fr-BE"/>
        </w:rPr>
        <w:t xml:space="preserve"> </w:t>
      </w:r>
      <w:r w:rsidR="00DC6FC2" w:rsidRPr="008C5249">
        <w:rPr>
          <w:rFonts w:ascii="Heiti SC Light" w:eastAsia="Heiti SC Light" w:hAnsi="Heiti SC Light" w:cstheme="minorHAnsi"/>
          <w:color w:val="000000" w:themeColor="dark1"/>
          <w:kern w:val="24"/>
          <w:sz w:val="16"/>
          <w:szCs w:val="16"/>
          <w:lang w:val="fr-FR" w:eastAsia="ja-JP"/>
        </w:rPr>
        <w:t>商务印书馆</w:t>
      </w:r>
      <w:r w:rsidR="00DC6FC2" w:rsidRPr="002F6D64">
        <w:rPr>
          <w:rFonts w:ascii="Heiti SC Light" w:eastAsia="Heiti SC Light" w:hAnsi="Heiti SC Light" w:cstheme="minorHAnsi"/>
          <w:color w:val="000000" w:themeColor="dark1"/>
          <w:kern w:val="24"/>
          <w:sz w:val="17"/>
          <w:szCs w:val="17"/>
          <w:lang w:val="fr-BE" w:eastAsia="ja-JP"/>
        </w:rPr>
        <w:t xml:space="preserve"> </w:t>
      </w:r>
      <w:r w:rsidR="00DC6FC2" w:rsidRPr="002F6D64">
        <w:rPr>
          <w:rFonts w:asciiTheme="minorHAnsi" w:eastAsia="SimSun" w:hAnsiTheme="minorHAnsi" w:cstheme="minorHAnsi"/>
          <w:color w:val="000000" w:themeColor="dark1"/>
          <w:kern w:val="24"/>
          <w:lang w:val="fr-BE"/>
        </w:rPr>
        <w:t xml:space="preserve">Commercial </w:t>
      </w:r>
      <w:proofErr w:type="spellStart"/>
      <w:r w:rsidR="00DC6FC2" w:rsidRPr="002F6D64">
        <w:rPr>
          <w:rFonts w:asciiTheme="minorHAnsi" w:eastAsia="SimSun" w:hAnsiTheme="minorHAnsi" w:cstheme="minorHAnsi"/>
          <w:color w:val="000000" w:themeColor="dark1"/>
          <w:kern w:val="24"/>
          <w:lang w:val="fr-BE"/>
        </w:rPr>
        <w:t>Press</w:t>
      </w:r>
      <w:proofErr w:type="spellEnd"/>
      <w:r w:rsidR="00DC6FC2" w:rsidRPr="002F6D64">
        <w:rPr>
          <w:rFonts w:asciiTheme="minorHAnsi" w:eastAsia="SimSun" w:hAnsiTheme="minorHAnsi" w:cstheme="minorHAnsi"/>
          <w:color w:val="000000" w:themeColor="dark1"/>
          <w:kern w:val="24"/>
          <w:lang w:val="fr-BE"/>
        </w:rPr>
        <w:t>.</w:t>
      </w:r>
    </w:p>
    <w:p w14:paraId="4CC6D9D8" w14:textId="1015CEF6" w:rsidR="00295178" w:rsidRPr="000B2DB5" w:rsidRDefault="00295178" w:rsidP="0058311D">
      <w:pPr>
        <w:pStyle w:val="Notedebasdepage"/>
        <w:ind w:left="567" w:hanging="567"/>
        <w:rPr>
          <w:rFonts w:asciiTheme="minorHAnsi" w:hAnsiTheme="minorHAnsi" w:cstheme="minorHAnsi"/>
          <w:lang w:val="fr-FR"/>
        </w:rPr>
      </w:pPr>
      <w:r w:rsidRPr="00295178">
        <w:rPr>
          <w:rFonts w:ascii="Heiti SC Light" w:eastAsia="Heiti SC Light" w:hAnsi="Heiti SC Light" w:cs="PingFang TC" w:hint="eastAsia"/>
          <w:sz w:val="16"/>
          <w:szCs w:val="16"/>
          <w:lang w:val="fr-FR"/>
        </w:rPr>
        <w:t>孔常</w:t>
      </w:r>
      <w:r w:rsidRPr="000B2DB5">
        <w:rPr>
          <w:rFonts w:asciiTheme="minorHAnsi" w:hAnsiTheme="minorHAnsi" w:cstheme="minorHAnsi"/>
          <w:lang w:val="fr-FR" w:eastAsia="zh-TW"/>
        </w:rPr>
        <w:t xml:space="preserve"> </w:t>
      </w:r>
      <w:r w:rsidRPr="000B2DB5">
        <w:rPr>
          <w:rFonts w:asciiTheme="minorHAnsi" w:hAnsiTheme="minorHAnsi" w:cstheme="minorHAnsi"/>
          <w:lang w:val="fr-FR"/>
        </w:rPr>
        <w:t xml:space="preserve">Kong, </w:t>
      </w:r>
      <w:r w:rsidR="0058311D">
        <w:rPr>
          <w:rFonts w:asciiTheme="minorHAnsi" w:hAnsiTheme="minorHAnsi" w:cstheme="minorHAnsi"/>
          <w:lang w:val="fr-FR"/>
        </w:rPr>
        <w:t>C.</w:t>
      </w:r>
      <w:r w:rsidRPr="000B2DB5">
        <w:rPr>
          <w:rFonts w:asciiTheme="minorHAnsi" w:hAnsiTheme="minorHAnsi" w:cstheme="minorHAnsi"/>
          <w:lang w:val="fr-FR"/>
        </w:rPr>
        <w:t xml:space="preserve"> </w:t>
      </w:r>
      <w:r w:rsidRPr="000B2DB5">
        <w:rPr>
          <w:lang w:val="fr-FR"/>
        </w:rPr>
        <w:t>[</w:t>
      </w:r>
      <w:r w:rsidRPr="00295178">
        <w:rPr>
          <w:rFonts w:ascii="Heiti SC Light" w:eastAsia="Heiti SC Light" w:hAnsi="Heiti SC Light" w:cstheme="minorHAnsi"/>
          <w:sz w:val="16"/>
          <w:szCs w:val="16"/>
          <w:lang w:val="fr-FR"/>
        </w:rPr>
        <w:t>茅盾</w:t>
      </w:r>
      <w:r w:rsidRPr="000B2DB5">
        <w:rPr>
          <w:rFonts w:asciiTheme="minorHAnsi" w:eastAsia="PingFang TC" w:hAnsiTheme="minorHAnsi" w:cstheme="minorHAnsi"/>
          <w:lang w:val="fr-FR"/>
        </w:rPr>
        <w:t xml:space="preserve"> </w:t>
      </w:r>
      <w:r w:rsidRPr="000B2DB5">
        <w:rPr>
          <w:rFonts w:asciiTheme="minorHAnsi" w:hAnsiTheme="minorHAnsi" w:cstheme="minorHAnsi"/>
          <w:lang w:val="fr-FR"/>
        </w:rPr>
        <w:t>Mao Dun] (1921</w:t>
      </w:r>
      <w:r w:rsidR="006013A3" w:rsidRPr="000B2DB5">
        <w:rPr>
          <w:rFonts w:asciiTheme="minorHAnsi" w:hAnsiTheme="minorHAnsi" w:cstheme="minorHAnsi"/>
          <w:lang w:val="fr-FR"/>
        </w:rPr>
        <w:t>a</w:t>
      </w:r>
      <w:r w:rsidRPr="000B2DB5">
        <w:rPr>
          <w:rFonts w:asciiTheme="minorHAnsi" w:hAnsiTheme="minorHAnsi" w:cstheme="minorHAnsi"/>
          <w:lang w:val="fr-FR"/>
        </w:rPr>
        <w:t>).</w:t>
      </w:r>
      <w:r w:rsidRPr="000B2DB5">
        <w:rPr>
          <w:rFonts w:asciiTheme="minorHAnsi" w:hAnsiTheme="minorHAnsi" w:cstheme="minorHAnsi"/>
          <w:i/>
          <w:iCs/>
          <w:lang w:val="fr-FR"/>
        </w:rPr>
        <w:t xml:space="preserve"> </w:t>
      </w:r>
      <w:r w:rsidRPr="00295178">
        <w:rPr>
          <w:rFonts w:ascii="Heiti SC Light" w:eastAsia="Heiti SC Light" w:hAnsi="Heiti SC Light" w:cs="PingFang TC" w:hint="eastAsia"/>
          <w:sz w:val="16"/>
          <w:szCs w:val="16"/>
          <w:lang w:val="fr-FR"/>
        </w:rPr>
        <w:t>《梅德林传》</w:t>
      </w:r>
      <w:r w:rsidRPr="000B2DB5">
        <w:rPr>
          <w:rFonts w:asciiTheme="minorHAnsi" w:hAnsiTheme="minorHAnsi" w:cstheme="minorHAnsi"/>
          <w:lang w:val="fr-FR"/>
        </w:rPr>
        <w:t xml:space="preserve"> [Biographie de Maeterlinck]. </w:t>
      </w:r>
      <w:r w:rsidRPr="00295178">
        <w:rPr>
          <w:rFonts w:ascii="Heiti SC Light" w:eastAsia="Heiti SC Light" w:hAnsi="Heiti SC Light" w:cs="PingFang TC" w:hint="eastAsia"/>
          <w:sz w:val="16"/>
          <w:szCs w:val="16"/>
          <w:lang w:val="fr-FR"/>
        </w:rPr>
        <w:t>《东方杂志》</w:t>
      </w:r>
      <w:r w:rsidRPr="000B2DB5">
        <w:rPr>
          <w:rFonts w:asciiTheme="minorHAnsi" w:hAnsiTheme="minorHAnsi" w:cstheme="minorHAnsi"/>
          <w:lang w:val="fr-FR"/>
        </w:rPr>
        <w:t xml:space="preserve"> [</w:t>
      </w:r>
      <w:r w:rsidRPr="000B2DB5">
        <w:rPr>
          <w:rFonts w:asciiTheme="minorHAnsi" w:hAnsiTheme="minorHAnsi" w:cstheme="minorHAnsi"/>
          <w:i/>
          <w:iCs/>
          <w:lang w:val="fr-FR"/>
        </w:rPr>
        <w:t>Revue de l’Orient</w:t>
      </w:r>
      <w:r w:rsidRPr="000B2DB5">
        <w:rPr>
          <w:rFonts w:asciiTheme="minorHAnsi" w:hAnsiTheme="minorHAnsi" w:cstheme="minorHAnsi"/>
          <w:lang w:val="fr-FR"/>
        </w:rPr>
        <w:t xml:space="preserve">], </w:t>
      </w:r>
      <w:r w:rsidRPr="004403CC">
        <w:rPr>
          <w:rFonts w:asciiTheme="minorHAnsi" w:hAnsiTheme="minorHAnsi" w:cstheme="minorHAnsi"/>
          <w:i/>
          <w:iCs/>
          <w:lang w:val="fr-FR"/>
        </w:rPr>
        <w:t>18</w:t>
      </w:r>
      <w:r w:rsidR="004403CC">
        <w:rPr>
          <w:rFonts w:asciiTheme="minorHAnsi" w:hAnsiTheme="minorHAnsi" w:cstheme="minorHAnsi"/>
          <w:lang w:val="fr-FR"/>
        </w:rPr>
        <w:t>(</w:t>
      </w:r>
      <w:r w:rsidRPr="000B2DB5">
        <w:rPr>
          <w:rFonts w:asciiTheme="minorHAnsi" w:hAnsiTheme="minorHAnsi" w:cstheme="minorHAnsi"/>
          <w:lang w:val="fr-FR"/>
        </w:rPr>
        <w:t>4</w:t>
      </w:r>
      <w:r w:rsidR="004403CC">
        <w:rPr>
          <w:rFonts w:asciiTheme="minorHAnsi" w:hAnsiTheme="minorHAnsi" w:cstheme="minorHAnsi"/>
          <w:lang w:val="fr-FR"/>
        </w:rPr>
        <w:t>)</w:t>
      </w:r>
      <w:r w:rsidRPr="000B2DB5">
        <w:rPr>
          <w:rFonts w:asciiTheme="minorHAnsi" w:hAnsiTheme="minorHAnsi" w:cstheme="minorHAnsi"/>
          <w:lang w:val="fr-FR"/>
        </w:rPr>
        <w:t>.</w:t>
      </w:r>
    </w:p>
    <w:p w14:paraId="7A0C4702" w14:textId="606C8BFC" w:rsidR="006013A3" w:rsidRPr="000B2DB5" w:rsidRDefault="006013A3" w:rsidP="0058311D">
      <w:pPr>
        <w:pStyle w:val="Notedebasdepage"/>
        <w:ind w:left="567" w:hanging="567"/>
        <w:rPr>
          <w:rFonts w:asciiTheme="minorHAnsi" w:hAnsiTheme="minorHAnsi" w:cstheme="minorHAnsi"/>
          <w:lang w:val="fr-FR"/>
        </w:rPr>
      </w:pPr>
      <w:r w:rsidRPr="006013A3">
        <w:rPr>
          <w:rFonts w:ascii="Heiti SC Light" w:eastAsia="Heiti SC Light" w:hAnsi="Heiti SC Light" w:cs="PingFang TC" w:hint="eastAsia"/>
          <w:sz w:val="16"/>
          <w:szCs w:val="16"/>
          <w:lang w:val="fr-FR"/>
        </w:rPr>
        <w:t>孔常</w:t>
      </w:r>
      <w:r w:rsidRPr="000B2DB5">
        <w:rPr>
          <w:rFonts w:asciiTheme="minorHAnsi" w:hAnsiTheme="minorHAnsi" w:cstheme="minorHAnsi"/>
          <w:lang w:val="fr-FR" w:eastAsia="zh-TW"/>
        </w:rPr>
        <w:t xml:space="preserve"> </w:t>
      </w:r>
      <w:r w:rsidRPr="000B2DB5">
        <w:rPr>
          <w:rFonts w:asciiTheme="minorHAnsi" w:hAnsiTheme="minorHAnsi" w:cstheme="minorHAnsi"/>
          <w:lang w:val="fr-FR"/>
        </w:rPr>
        <w:t xml:space="preserve">Kong, </w:t>
      </w:r>
      <w:r w:rsidR="0058311D">
        <w:rPr>
          <w:rFonts w:asciiTheme="minorHAnsi" w:hAnsiTheme="minorHAnsi" w:cstheme="minorHAnsi"/>
          <w:lang w:val="fr-FR"/>
        </w:rPr>
        <w:t>C.</w:t>
      </w:r>
      <w:r w:rsidRPr="000B2DB5">
        <w:rPr>
          <w:rFonts w:asciiTheme="minorHAnsi" w:hAnsiTheme="minorHAnsi" w:cstheme="minorHAnsi"/>
          <w:lang w:val="fr-FR"/>
        </w:rPr>
        <w:t xml:space="preserve"> </w:t>
      </w:r>
      <w:r w:rsidRPr="000B2DB5">
        <w:rPr>
          <w:lang w:val="fr-FR"/>
        </w:rPr>
        <w:t>[</w:t>
      </w:r>
      <w:r w:rsidRPr="006013A3">
        <w:rPr>
          <w:rFonts w:ascii="Heiti SC Light" w:eastAsia="Heiti SC Light" w:hAnsi="Heiti SC Light" w:cstheme="minorHAnsi"/>
          <w:sz w:val="16"/>
          <w:szCs w:val="16"/>
          <w:lang w:val="fr-FR"/>
        </w:rPr>
        <w:t>茅盾</w:t>
      </w:r>
      <w:r w:rsidRPr="000B2DB5">
        <w:rPr>
          <w:rFonts w:asciiTheme="minorHAnsi" w:eastAsia="PingFang TC" w:hAnsiTheme="minorHAnsi" w:cstheme="minorHAnsi"/>
          <w:lang w:val="fr-FR"/>
        </w:rPr>
        <w:t xml:space="preserve"> </w:t>
      </w:r>
      <w:r w:rsidRPr="000B2DB5">
        <w:rPr>
          <w:rFonts w:asciiTheme="minorHAnsi" w:hAnsiTheme="minorHAnsi" w:cstheme="minorHAnsi"/>
          <w:lang w:val="fr-FR"/>
        </w:rPr>
        <w:t xml:space="preserve">Mao Dun] (1921b). </w:t>
      </w:r>
      <w:r w:rsidRPr="006013A3">
        <w:rPr>
          <w:rFonts w:ascii="Heiti SC Light" w:eastAsia="Heiti SC Light" w:hAnsi="Heiti SC Light" w:cstheme="minorHAnsi"/>
          <w:sz w:val="16"/>
          <w:szCs w:val="16"/>
          <w:lang w:val="fr-FR"/>
        </w:rPr>
        <w:t>《看了中西女塾的〈翠鸟〉以后》</w:t>
      </w:r>
      <w:r w:rsidRPr="000B2DB5">
        <w:rPr>
          <w:rFonts w:asciiTheme="minorHAnsi" w:hAnsiTheme="minorHAnsi" w:cstheme="minorHAnsi"/>
          <w:lang w:val="fr-FR"/>
        </w:rPr>
        <w:t xml:space="preserve"> [Après avoir assisté à la représentation du </w:t>
      </w:r>
      <w:r w:rsidRPr="000B2DB5">
        <w:rPr>
          <w:rFonts w:asciiTheme="minorHAnsi" w:hAnsiTheme="minorHAnsi" w:cstheme="minorHAnsi"/>
          <w:i/>
          <w:lang w:val="fr-FR"/>
        </w:rPr>
        <w:t>Martin-Pêcheur</w:t>
      </w:r>
      <w:r w:rsidRPr="000B2DB5">
        <w:rPr>
          <w:rFonts w:asciiTheme="minorHAnsi" w:hAnsiTheme="minorHAnsi" w:cstheme="minorHAnsi"/>
          <w:lang w:val="fr-FR"/>
        </w:rPr>
        <w:t xml:space="preserve"> à la </w:t>
      </w:r>
      <w:proofErr w:type="spellStart"/>
      <w:r w:rsidRPr="000B2DB5">
        <w:rPr>
          <w:rFonts w:asciiTheme="minorHAnsi" w:hAnsiTheme="minorHAnsi" w:cstheme="minorHAnsi"/>
          <w:lang w:val="fr-FR"/>
        </w:rPr>
        <w:t>McTyeire</w:t>
      </w:r>
      <w:proofErr w:type="spellEnd"/>
      <w:r w:rsidRPr="000B2DB5">
        <w:rPr>
          <w:rFonts w:asciiTheme="minorHAnsi" w:hAnsiTheme="minorHAnsi" w:cstheme="minorHAnsi"/>
          <w:lang w:val="fr-FR"/>
        </w:rPr>
        <w:t xml:space="preserve"> </w:t>
      </w:r>
      <w:proofErr w:type="spellStart"/>
      <w:r w:rsidRPr="000B2DB5">
        <w:rPr>
          <w:rFonts w:asciiTheme="minorHAnsi" w:hAnsiTheme="minorHAnsi" w:cstheme="minorHAnsi"/>
          <w:lang w:val="fr-FR"/>
        </w:rPr>
        <w:t>School</w:t>
      </w:r>
      <w:proofErr w:type="spellEnd"/>
      <w:r w:rsidRPr="000B2DB5">
        <w:rPr>
          <w:rFonts w:asciiTheme="minorHAnsi" w:hAnsiTheme="minorHAnsi" w:cstheme="minorHAnsi"/>
          <w:lang w:val="fr-FR"/>
        </w:rPr>
        <w:t xml:space="preserve">]. </w:t>
      </w:r>
      <w:r w:rsidRPr="006013A3">
        <w:rPr>
          <w:rFonts w:ascii="Heiti SC Light" w:eastAsia="Heiti SC Light" w:hAnsi="Heiti SC Light" w:cstheme="minorHAnsi"/>
          <w:sz w:val="16"/>
          <w:szCs w:val="16"/>
          <w:lang w:val="fr-FR"/>
        </w:rPr>
        <w:t>《民国日报》</w:t>
      </w:r>
      <w:r w:rsidRPr="00E119F3">
        <w:rPr>
          <w:rFonts w:asciiTheme="minorHAnsi" w:hAnsiTheme="minorHAnsi" w:cstheme="minorHAnsi"/>
          <w:lang w:val="fr-FR"/>
        </w:rPr>
        <w:t xml:space="preserve"> </w:t>
      </w:r>
      <w:r>
        <w:rPr>
          <w:rFonts w:asciiTheme="minorHAnsi" w:hAnsiTheme="minorHAnsi" w:cstheme="minorHAnsi"/>
          <w:iCs/>
          <w:lang w:val="fr-FR"/>
        </w:rPr>
        <w:t>[</w:t>
      </w:r>
      <w:r w:rsidRPr="00E119F3">
        <w:rPr>
          <w:rFonts w:asciiTheme="minorHAnsi" w:hAnsiTheme="minorHAnsi" w:cstheme="minorHAnsi"/>
          <w:i/>
          <w:lang w:val="fr-FR"/>
        </w:rPr>
        <w:t>Quotidien de la République de Chine</w:t>
      </w:r>
      <w:r w:rsidRPr="009709EA">
        <w:rPr>
          <w:rFonts w:asciiTheme="minorHAnsi" w:hAnsiTheme="minorHAnsi" w:cstheme="minorHAnsi"/>
          <w:iCs/>
          <w:lang w:val="fr-FR"/>
        </w:rPr>
        <w:t>]</w:t>
      </w:r>
      <w:r w:rsidRPr="00E119F3">
        <w:rPr>
          <w:rFonts w:asciiTheme="minorHAnsi" w:hAnsiTheme="minorHAnsi" w:cstheme="minorHAnsi"/>
          <w:lang w:val="fr-FR"/>
        </w:rPr>
        <w:t>,</w:t>
      </w:r>
      <w:r>
        <w:rPr>
          <w:rFonts w:asciiTheme="minorHAnsi" w:hAnsiTheme="minorHAnsi" w:cstheme="minorHAnsi"/>
          <w:lang w:val="fr-FR"/>
        </w:rPr>
        <w:t xml:space="preserve"> 10 juin 1921</w:t>
      </w:r>
      <w:r w:rsidRPr="00E119F3">
        <w:rPr>
          <w:rFonts w:asciiTheme="minorHAnsi" w:hAnsiTheme="minorHAnsi" w:cstheme="minorHAnsi"/>
          <w:lang w:val="fr-FR"/>
        </w:rPr>
        <w:t>.</w:t>
      </w:r>
    </w:p>
    <w:p w14:paraId="07B2A68F" w14:textId="49DE3497" w:rsidR="00291F59" w:rsidRPr="000B2DB5" w:rsidRDefault="00291F59" w:rsidP="0058311D">
      <w:pPr>
        <w:pStyle w:val="PBibliography"/>
        <w:rPr>
          <w:rFonts w:eastAsia="Calibri"/>
          <w:noProof/>
          <w:lang w:val="fr-FR"/>
        </w:rPr>
      </w:pPr>
      <w:r w:rsidRPr="0085182A">
        <w:rPr>
          <w:rFonts w:ascii="Heiti SC Light" w:eastAsia="Heiti SC Light" w:hAnsi="Heiti SC Light" w:cs="Microsoft JhengHei"/>
          <w:noProof/>
          <w:sz w:val="16"/>
          <w:szCs w:val="16"/>
          <w:lang w:val="fr-FR"/>
        </w:rPr>
        <w:t>彭建华</w:t>
      </w:r>
      <w:r w:rsidRPr="000B2DB5">
        <w:rPr>
          <w:rFonts w:eastAsia="Calibri"/>
          <w:noProof/>
          <w:lang w:val="fr-FR"/>
        </w:rPr>
        <w:t xml:space="preserve"> Peng, </w:t>
      </w:r>
      <w:r w:rsidR="0058311D">
        <w:rPr>
          <w:rFonts w:eastAsia="Calibri"/>
          <w:noProof/>
          <w:lang w:val="fr-FR"/>
        </w:rPr>
        <w:t>J.</w:t>
      </w:r>
      <w:r w:rsidRPr="000B2DB5">
        <w:rPr>
          <w:rFonts w:eastAsia="Calibri"/>
          <w:noProof/>
          <w:lang w:val="fr-FR"/>
        </w:rPr>
        <w:t xml:space="preserve"> (2008). </w:t>
      </w:r>
      <w:r w:rsidRPr="0085182A">
        <w:rPr>
          <w:rFonts w:ascii="Heiti SC Light" w:eastAsia="Heiti SC Light" w:hAnsi="Heiti SC Light" w:cs="Microsoft JhengHei"/>
          <w:noProof/>
          <w:sz w:val="16"/>
          <w:szCs w:val="16"/>
          <w:lang w:val="fr-FR" w:eastAsia="zh-CN"/>
        </w:rPr>
        <w:t>《</w:t>
      </w:r>
      <w:r w:rsidRPr="0085182A">
        <w:rPr>
          <w:rFonts w:ascii="Heiti SC Light" w:eastAsia="Heiti SC Light" w:hAnsi="Heiti SC Light" w:cs="Microsoft JhengHei"/>
          <w:noProof/>
          <w:sz w:val="16"/>
          <w:szCs w:val="16"/>
          <w:lang w:val="fr-FR"/>
        </w:rPr>
        <w:t>梅特林克在中国</w:t>
      </w:r>
      <w:r w:rsidRPr="0085182A">
        <w:rPr>
          <w:rFonts w:ascii="Heiti SC Light" w:eastAsia="Heiti SC Light" w:hAnsi="Heiti SC Light" w:cs="Microsoft JhengHei"/>
          <w:noProof/>
          <w:sz w:val="16"/>
          <w:szCs w:val="16"/>
          <w:lang w:val="fr-FR" w:eastAsia="zh-CN"/>
        </w:rPr>
        <w:t>》</w:t>
      </w:r>
      <w:r w:rsidRPr="000B2DB5">
        <w:rPr>
          <w:rFonts w:eastAsia="Calibri"/>
          <w:noProof/>
          <w:lang w:val="fr-FR"/>
        </w:rPr>
        <w:t xml:space="preserve"> [Maeterlinck en Chine], in </w:t>
      </w:r>
      <w:r w:rsidRPr="0085182A">
        <w:rPr>
          <w:rFonts w:ascii="Heiti SC Light" w:eastAsia="Heiti SC Light" w:hAnsi="Heiti SC Light" w:cs="Microsoft JhengHei"/>
          <w:noProof/>
          <w:sz w:val="16"/>
          <w:szCs w:val="16"/>
          <w:lang w:val="fr-FR"/>
        </w:rPr>
        <w:t>《现代中国的法国文学接受》</w:t>
      </w:r>
      <w:r w:rsidRPr="000B2DB5">
        <w:rPr>
          <w:rFonts w:eastAsia="Calibri"/>
          <w:noProof/>
          <w:lang w:val="fr-FR"/>
        </w:rPr>
        <w:t xml:space="preserve">[La réception de la littérature française dans la Chine moderne]. </w:t>
      </w:r>
      <w:r w:rsidR="00DC6FC2" w:rsidRPr="00DC6FC2">
        <w:rPr>
          <w:rFonts w:ascii="Heiti SC Light" w:eastAsia="Heiti SC Light" w:hAnsi="Heiti SC Light" w:cs="Microsoft JhengHei" w:hint="eastAsia"/>
          <w:noProof/>
          <w:sz w:val="16"/>
          <w:szCs w:val="16"/>
          <w:lang w:val="fr-FR" w:eastAsia="zh-CN"/>
        </w:rPr>
        <w:t>北京</w:t>
      </w:r>
      <w:r w:rsidR="00DC6FC2">
        <w:rPr>
          <w:rFonts w:ascii="Microsoft JhengHei" w:eastAsia="Microsoft JhengHei" w:hAnsi="Microsoft JhengHei" w:cs="Microsoft JhengHei" w:hint="eastAsia"/>
          <w:noProof/>
          <w:lang w:val="fr-FR" w:eastAsia="zh-CN"/>
        </w:rPr>
        <w:t xml:space="preserve"> </w:t>
      </w:r>
      <w:r w:rsidR="0058311D">
        <w:rPr>
          <w:rFonts w:eastAsia="Calibri"/>
          <w:noProof/>
          <w:lang w:val="fr-FR"/>
        </w:rPr>
        <w:t>Beijing</w:t>
      </w:r>
      <w:r w:rsidRPr="000B2DB5">
        <w:rPr>
          <w:rFonts w:eastAsia="Calibri"/>
          <w:noProof/>
          <w:lang w:val="fr-FR"/>
        </w:rPr>
        <w:t xml:space="preserve"> : </w:t>
      </w:r>
      <w:r w:rsidRPr="0085182A">
        <w:rPr>
          <w:rFonts w:ascii="Heiti SC Light" w:eastAsia="Heiti SC Light" w:hAnsi="Heiti SC Light" w:cs="Microsoft JhengHei"/>
          <w:noProof/>
          <w:sz w:val="16"/>
          <w:szCs w:val="16"/>
          <w:lang w:val="fr-FR"/>
        </w:rPr>
        <w:t>中国书籍出版社</w:t>
      </w:r>
      <w:r w:rsidRPr="000B2DB5">
        <w:rPr>
          <w:rFonts w:eastAsia="Calibri"/>
          <w:noProof/>
          <w:lang w:val="fr-FR"/>
        </w:rPr>
        <w:t xml:space="preserve"> China Book Publishing House. Consulté en février 2019, http://f.ttwang.net/RoomFile/NewsShow.aspx?NewsId=5485&amp;RoomId=7022 </w:t>
      </w:r>
      <w:r w:rsidRPr="000B2DB5">
        <w:rPr>
          <w:rFonts w:eastAsia="Calibri"/>
          <w:noProof/>
          <w:lang w:val="fr-FR" w:eastAsia="zh-CN"/>
        </w:rPr>
        <w:t xml:space="preserve">ou http://blog.sina.cn/dpool/blog/s/blog_4189a61b0100z03j.html. </w:t>
      </w:r>
    </w:p>
    <w:p w14:paraId="7680AEF4" w14:textId="19713B63" w:rsidR="00B875C6" w:rsidRDefault="00B875C6" w:rsidP="0058311D">
      <w:pPr>
        <w:pStyle w:val="Notedebasdepage"/>
        <w:ind w:left="567" w:hanging="567"/>
        <w:rPr>
          <w:rFonts w:asciiTheme="minorHAnsi" w:eastAsia="SimSun" w:hAnsiTheme="minorHAnsi" w:cstheme="minorHAnsi"/>
          <w:color w:val="000000" w:themeColor="dark1"/>
          <w:kern w:val="24"/>
          <w:lang w:val="en-GB"/>
        </w:rPr>
      </w:pPr>
      <w:r w:rsidRPr="00B875C6">
        <w:rPr>
          <w:rFonts w:ascii="Heiti SC Light" w:eastAsia="Heiti SC Light" w:hAnsi="Heiti SC Light" w:cstheme="minorHAnsi" w:hint="eastAsia"/>
          <w:sz w:val="16"/>
          <w:szCs w:val="16"/>
          <w:lang w:val="fr-FR"/>
        </w:rPr>
        <w:t>沈雁冰</w:t>
      </w:r>
      <w:r w:rsidRPr="00B875C6">
        <w:rPr>
          <w:rFonts w:asciiTheme="minorHAnsi" w:hAnsiTheme="minorHAnsi" w:cstheme="minorHAnsi" w:hint="eastAsia"/>
          <w:lang w:val="en-GB"/>
        </w:rPr>
        <w:t xml:space="preserve"> </w:t>
      </w:r>
      <w:r w:rsidRPr="00B875C6">
        <w:rPr>
          <w:rFonts w:asciiTheme="minorHAnsi" w:hAnsiTheme="minorHAnsi" w:cstheme="minorHAnsi"/>
          <w:lang w:val="en-GB"/>
        </w:rPr>
        <w:t xml:space="preserve">Shen, </w:t>
      </w:r>
      <w:r w:rsidR="0058311D">
        <w:rPr>
          <w:rFonts w:asciiTheme="minorHAnsi" w:hAnsiTheme="minorHAnsi" w:cstheme="minorHAnsi"/>
          <w:lang w:val="en-GB"/>
        </w:rPr>
        <w:t>Y.</w:t>
      </w:r>
      <w:r w:rsidRPr="00B875C6">
        <w:rPr>
          <w:rFonts w:asciiTheme="minorHAnsi" w:hAnsiTheme="minorHAnsi" w:cstheme="minorHAnsi"/>
          <w:lang w:val="en-GB"/>
        </w:rPr>
        <w:t xml:space="preserve"> [</w:t>
      </w:r>
      <w:r w:rsidRPr="00B875C6">
        <w:rPr>
          <w:rFonts w:asciiTheme="minorHAnsi" w:eastAsia="Heiti SC Light" w:hAnsiTheme="minorHAnsi" w:cstheme="minorHAnsi"/>
          <w:sz w:val="16"/>
          <w:szCs w:val="16"/>
          <w:lang w:val="fr-FR"/>
        </w:rPr>
        <w:t>矛盾</w:t>
      </w:r>
      <w:r w:rsidRPr="00B875C6">
        <w:rPr>
          <w:rFonts w:asciiTheme="minorHAnsi" w:hAnsiTheme="minorHAnsi" w:cstheme="minorHAnsi"/>
          <w:lang w:val="en-GB"/>
        </w:rPr>
        <w:t xml:space="preserve"> Mao Dun] (1920</w:t>
      </w:r>
      <w:r>
        <w:rPr>
          <w:rFonts w:asciiTheme="minorHAnsi" w:hAnsiTheme="minorHAnsi" w:cstheme="minorHAnsi"/>
          <w:lang w:val="en-GB"/>
        </w:rPr>
        <w:t>a</w:t>
      </w:r>
      <w:r w:rsidRPr="00B875C6">
        <w:rPr>
          <w:rFonts w:asciiTheme="minorHAnsi" w:hAnsiTheme="minorHAnsi" w:cstheme="minorHAnsi"/>
          <w:lang w:val="en-GB"/>
        </w:rPr>
        <w:t xml:space="preserve">). </w:t>
      </w:r>
      <w:r w:rsidRPr="00B875C6">
        <w:rPr>
          <w:rFonts w:ascii="Heiti SC Light" w:eastAsia="Heiti SC Light" w:hAnsi="Heiti SC Light" w:cstheme="minorHAnsi" w:hint="eastAsia"/>
          <w:iCs/>
          <w:color w:val="000000" w:themeColor="dark1"/>
          <w:kern w:val="24"/>
          <w:sz w:val="16"/>
          <w:szCs w:val="16"/>
          <w:lang w:val="fr-FR"/>
        </w:rPr>
        <w:t>《小说新潮栏宣言》</w:t>
      </w:r>
      <w:r w:rsidRPr="00B875C6">
        <w:rPr>
          <w:rFonts w:asciiTheme="minorHAnsi" w:eastAsia="SimSun" w:hAnsiTheme="minorHAnsi" w:cstheme="minorHAnsi" w:hint="eastAsia"/>
          <w:color w:val="000000" w:themeColor="dark1"/>
          <w:kern w:val="24"/>
          <w:lang w:val="en-GB"/>
        </w:rPr>
        <w:t xml:space="preserve"> </w:t>
      </w:r>
      <w:r w:rsidRPr="00B875C6">
        <w:rPr>
          <w:rFonts w:asciiTheme="minorHAnsi" w:eastAsia="SimSun" w:hAnsiTheme="minorHAnsi" w:cstheme="minorHAnsi"/>
          <w:color w:val="000000" w:themeColor="dark1"/>
          <w:kern w:val="24"/>
          <w:lang w:val="en-GB"/>
        </w:rPr>
        <w:t>[</w:t>
      </w:r>
      <w:proofErr w:type="spellStart"/>
      <w:r w:rsidRPr="00B875C6">
        <w:rPr>
          <w:rFonts w:asciiTheme="minorHAnsi" w:eastAsia="SimSun" w:hAnsiTheme="minorHAnsi" w:cstheme="minorHAnsi"/>
          <w:color w:val="000000" w:themeColor="dark1"/>
          <w:kern w:val="24"/>
          <w:lang w:val="en-GB"/>
        </w:rPr>
        <w:t>Manifeste</w:t>
      </w:r>
      <w:proofErr w:type="spellEnd"/>
      <w:r w:rsidRPr="00B875C6">
        <w:rPr>
          <w:rFonts w:asciiTheme="minorHAnsi" w:eastAsia="SimSun" w:hAnsiTheme="minorHAnsi" w:cstheme="minorHAnsi"/>
          <w:color w:val="000000" w:themeColor="dark1"/>
          <w:kern w:val="24"/>
          <w:lang w:val="en-GB"/>
        </w:rPr>
        <w:t xml:space="preserve"> pour la section « La Nouvelle Vague du roman »]. </w:t>
      </w:r>
      <w:r w:rsidRPr="00B875C6">
        <w:rPr>
          <w:rFonts w:ascii="Heiti SC Light" w:eastAsia="Heiti SC Light" w:hAnsi="Heiti SC Light" w:cstheme="minorHAnsi" w:hint="eastAsia"/>
          <w:color w:val="000000" w:themeColor="dark1"/>
          <w:kern w:val="24"/>
          <w:sz w:val="16"/>
          <w:szCs w:val="16"/>
          <w:lang w:val="fr-FR"/>
        </w:rPr>
        <w:t>《小说月报》</w:t>
      </w:r>
      <w:r w:rsidRPr="00B875C6">
        <w:rPr>
          <w:rFonts w:asciiTheme="minorHAnsi" w:eastAsia="SimSun" w:hAnsiTheme="minorHAnsi" w:cstheme="minorHAnsi"/>
          <w:color w:val="000000" w:themeColor="dark1"/>
          <w:kern w:val="24"/>
          <w:lang w:val="en-GB"/>
        </w:rPr>
        <w:t xml:space="preserve"> </w:t>
      </w:r>
      <w:r w:rsidRPr="00B875C6">
        <w:rPr>
          <w:rFonts w:asciiTheme="minorHAnsi" w:eastAsia="SimSun" w:hAnsiTheme="minorHAnsi" w:cstheme="minorHAnsi"/>
          <w:i/>
          <w:color w:val="000000" w:themeColor="dark1"/>
          <w:kern w:val="24"/>
          <w:lang w:val="en-GB"/>
        </w:rPr>
        <w:t>The Short Story Magazine</w:t>
      </w:r>
      <w:r w:rsidRPr="00B875C6">
        <w:rPr>
          <w:rFonts w:asciiTheme="minorHAnsi" w:eastAsia="SimSun" w:hAnsiTheme="minorHAnsi" w:cstheme="minorHAnsi"/>
          <w:color w:val="000000" w:themeColor="dark1"/>
          <w:kern w:val="24"/>
          <w:lang w:val="en-GB"/>
        </w:rPr>
        <w:t xml:space="preserve">, </w:t>
      </w:r>
      <w:r w:rsidRPr="004403CC">
        <w:rPr>
          <w:rFonts w:asciiTheme="minorHAnsi" w:eastAsia="SimSun" w:hAnsiTheme="minorHAnsi" w:cstheme="minorHAnsi"/>
          <w:i/>
          <w:iCs/>
          <w:color w:val="000000" w:themeColor="dark1"/>
          <w:kern w:val="24"/>
          <w:lang w:val="en-GB"/>
        </w:rPr>
        <w:t>11</w:t>
      </w:r>
      <w:r w:rsidR="004403CC">
        <w:rPr>
          <w:rFonts w:asciiTheme="minorHAnsi" w:eastAsia="SimSun" w:hAnsiTheme="minorHAnsi" w:cstheme="minorHAnsi"/>
          <w:color w:val="000000" w:themeColor="dark1"/>
          <w:kern w:val="24"/>
          <w:lang w:val="en-GB"/>
        </w:rPr>
        <w:t>(</w:t>
      </w:r>
      <w:r w:rsidRPr="00B875C6">
        <w:rPr>
          <w:rFonts w:asciiTheme="minorHAnsi" w:eastAsia="SimSun" w:hAnsiTheme="minorHAnsi" w:cstheme="minorHAnsi"/>
          <w:color w:val="000000" w:themeColor="dark1"/>
          <w:kern w:val="24"/>
          <w:lang w:val="en-GB"/>
        </w:rPr>
        <w:t>1</w:t>
      </w:r>
      <w:r w:rsidR="004403CC">
        <w:rPr>
          <w:rFonts w:asciiTheme="minorHAnsi" w:eastAsia="SimSun" w:hAnsiTheme="minorHAnsi" w:cstheme="minorHAnsi"/>
          <w:color w:val="000000" w:themeColor="dark1"/>
          <w:kern w:val="24"/>
          <w:lang w:val="en-GB"/>
        </w:rPr>
        <w:t>)</w:t>
      </w:r>
      <w:r w:rsidRPr="00B875C6">
        <w:rPr>
          <w:rFonts w:asciiTheme="minorHAnsi" w:eastAsia="SimSun" w:hAnsiTheme="minorHAnsi" w:cstheme="minorHAnsi"/>
          <w:color w:val="000000" w:themeColor="dark1"/>
          <w:kern w:val="24"/>
          <w:lang w:val="en-GB"/>
        </w:rPr>
        <w:t>.</w:t>
      </w:r>
    </w:p>
    <w:p w14:paraId="16F0F585" w14:textId="017E2A0D" w:rsidR="00B875C6" w:rsidRDefault="00B875C6" w:rsidP="0058311D">
      <w:pPr>
        <w:pStyle w:val="Notedebasdepage"/>
        <w:ind w:left="567" w:hanging="567"/>
        <w:rPr>
          <w:rFonts w:asciiTheme="minorHAnsi" w:eastAsia="SimSun" w:hAnsiTheme="minorHAnsi" w:cstheme="minorHAnsi"/>
          <w:color w:val="000000" w:themeColor="dark1"/>
          <w:kern w:val="24"/>
          <w:lang w:val="en-GB"/>
        </w:rPr>
      </w:pPr>
      <w:r w:rsidRPr="00B875C6">
        <w:rPr>
          <w:rFonts w:ascii="Heiti SC Light" w:eastAsia="Heiti SC Light" w:hAnsi="Heiti SC Light" w:cstheme="minorHAnsi" w:hint="eastAsia"/>
          <w:sz w:val="16"/>
          <w:szCs w:val="16"/>
          <w:lang w:val="fr-FR"/>
        </w:rPr>
        <w:t>沈雁冰</w:t>
      </w:r>
      <w:r w:rsidRPr="00B875C6">
        <w:rPr>
          <w:rFonts w:asciiTheme="minorHAnsi" w:hAnsiTheme="minorHAnsi" w:cstheme="minorHAnsi"/>
          <w:lang w:val="en-GB"/>
        </w:rPr>
        <w:t xml:space="preserve"> Shen, </w:t>
      </w:r>
      <w:r w:rsidR="0058311D">
        <w:rPr>
          <w:rFonts w:asciiTheme="minorHAnsi" w:hAnsiTheme="minorHAnsi" w:cstheme="minorHAnsi"/>
          <w:lang w:val="en-GB"/>
        </w:rPr>
        <w:t>Y.</w:t>
      </w:r>
      <w:r w:rsidRPr="00B875C6">
        <w:rPr>
          <w:rFonts w:asciiTheme="minorHAnsi" w:hAnsiTheme="minorHAnsi" w:cstheme="minorHAnsi"/>
          <w:lang w:val="en-GB"/>
        </w:rPr>
        <w:t xml:space="preserve"> [</w:t>
      </w:r>
      <w:r w:rsidRPr="00B875C6">
        <w:rPr>
          <w:rFonts w:asciiTheme="minorHAnsi" w:eastAsia="Heiti SC Light" w:hAnsiTheme="minorHAnsi" w:cstheme="minorHAnsi"/>
          <w:sz w:val="16"/>
          <w:szCs w:val="16"/>
          <w:lang w:val="fr-FR"/>
        </w:rPr>
        <w:t>矛盾</w:t>
      </w:r>
      <w:r w:rsidRPr="00B875C6">
        <w:rPr>
          <w:rFonts w:asciiTheme="minorHAnsi" w:hAnsiTheme="minorHAnsi" w:cstheme="minorHAnsi"/>
          <w:lang w:val="en-GB"/>
        </w:rPr>
        <w:t xml:space="preserve"> Mao Dun] (1920</w:t>
      </w:r>
      <w:r>
        <w:rPr>
          <w:rFonts w:asciiTheme="minorHAnsi" w:hAnsiTheme="minorHAnsi" w:cstheme="minorHAnsi"/>
          <w:lang w:val="en-GB"/>
        </w:rPr>
        <w:t>b</w:t>
      </w:r>
      <w:r w:rsidRPr="00B875C6">
        <w:rPr>
          <w:rFonts w:asciiTheme="minorHAnsi" w:hAnsiTheme="minorHAnsi" w:cstheme="minorHAnsi"/>
          <w:lang w:val="en-GB"/>
        </w:rPr>
        <w:t>).</w:t>
      </w:r>
      <w:r w:rsidRPr="00B875C6">
        <w:rPr>
          <w:rFonts w:ascii="Heiti SC Light" w:eastAsia="Heiti SC Light" w:hAnsi="Heiti SC Light" w:cstheme="minorHAnsi"/>
          <w:iCs/>
          <w:color w:val="000000" w:themeColor="dark1"/>
          <w:kern w:val="24"/>
          <w:szCs w:val="20"/>
          <w:lang w:val="en-GB"/>
        </w:rPr>
        <w:t xml:space="preserve"> </w:t>
      </w:r>
      <w:r w:rsidRPr="00B875C6">
        <w:rPr>
          <w:rFonts w:ascii="Heiti SC Light" w:eastAsia="Heiti SC Light" w:hAnsi="Heiti SC Light" w:cstheme="minorHAnsi" w:hint="eastAsia"/>
          <w:iCs/>
          <w:color w:val="000000" w:themeColor="dark1"/>
          <w:kern w:val="24"/>
          <w:sz w:val="16"/>
          <w:szCs w:val="16"/>
          <w:lang w:val="fr-FR"/>
        </w:rPr>
        <w:t>《我们现在可以提倡表象主义的文学吗》</w:t>
      </w:r>
      <w:r w:rsidRPr="00B875C6">
        <w:rPr>
          <w:rFonts w:asciiTheme="minorHAnsi" w:eastAsia="SimSun" w:hAnsiTheme="minorHAnsi" w:cstheme="minorHAnsi"/>
          <w:color w:val="000000" w:themeColor="dark1"/>
          <w:kern w:val="24"/>
          <w:lang w:val="en-GB"/>
        </w:rPr>
        <w:t xml:space="preserve"> [</w:t>
      </w:r>
      <w:proofErr w:type="spellStart"/>
      <w:r w:rsidRPr="00B875C6">
        <w:rPr>
          <w:rFonts w:asciiTheme="minorHAnsi" w:eastAsia="SimSun" w:hAnsiTheme="minorHAnsi" w:cstheme="minorHAnsi"/>
          <w:color w:val="000000" w:themeColor="dark1"/>
          <w:kern w:val="24"/>
          <w:lang w:val="en-GB"/>
        </w:rPr>
        <w:t>Peut</w:t>
      </w:r>
      <w:proofErr w:type="spellEnd"/>
      <w:r w:rsidRPr="00B875C6">
        <w:rPr>
          <w:rFonts w:asciiTheme="minorHAnsi" w:eastAsia="SimSun" w:hAnsiTheme="minorHAnsi" w:cstheme="minorHAnsi"/>
          <w:color w:val="000000" w:themeColor="dark1"/>
          <w:kern w:val="24"/>
          <w:lang w:val="en-GB"/>
        </w:rPr>
        <w:t xml:space="preserve">-on </w:t>
      </w:r>
      <w:proofErr w:type="spellStart"/>
      <w:r w:rsidRPr="00B875C6">
        <w:rPr>
          <w:rFonts w:asciiTheme="minorHAnsi" w:eastAsia="SimSun" w:hAnsiTheme="minorHAnsi" w:cstheme="minorHAnsi"/>
          <w:color w:val="000000" w:themeColor="dark1"/>
          <w:kern w:val="24"/>
          <w:lang w:val="en-GB"/>
        </w:rPr>
        <w:t>promouvoir</w:t>
      </w:r>
      <w:proofErr w:type="spellEnd"/>
      <w:r w:rsidRPr="00B875C6">
        <w:rPr>
          <w:rFonts w:asciiTheme="minorHAnsi" w:eastAsia="SimSun" w:hAnsiTheme="minorHAnsi" w:cstheme="minorHAnsi"/>
          <w:color w:val="000000" w:themeColor="dark1"/>
          <w:kern w:val="24"/>
          <w:lang w:val="en-GB"/>
        </w:rPr>
        <w:t xml:space="preserve"> la </w:t>
      </w:r>
      <w:proofErr w:type="spellStart"/>
      <w:r w:rsidRPr="00B875C6">
        <w:rPr>
          <w:rFonts w:asciiTheme="minorHAnsi" w:eastAsia="SimSun" w:hAnsiTheme="minorHAnsi" w:cstheme="minorHAnsi"/>
          <w:color w:val="000000" w:themeColor="dark1"/>
          <w:kern w:val="24"/>
          <w:lang w:val="en-GB"/>
        </w:rPr>
        <w:t>littérature</w:t>
      </w:r>
      <w:proofErr w:type="spellEnd"/>
      <w:r w:rsidRPr="00B875C6">
        <w:rPr>
          <w:rFonts w:asciiTheme="minorHAnsi" w:eastAsia="SimSun" w:hAnsiTheme="minorHAnsi" w:cstheme="minorHAnsi"/>
          <w:color w:val="000000" w:themeColor="dark1"/>
          <w:kern w:val="24"/>
          <w:lang w:val="en-GB"/>
        </w:rPr>
        <w:t xml:space="preserve"> </w:t>
      </w:r>
      <w:proofErr w:type="spellStart"/>
      <w:r w:rsidRPr="00B875C6">
        <w:rPr>
          <w:rFonts w:asciiTheme="minorHAnsi" w:eastAsia="SimSun" w:hAnsiTheme="minorHAnsi" w:cstheme="minorHAnsi"/>
          <w:color w:val="000000" w:themeColor="dark1"/>
          <w:kern w:val="24"/>
          <w:lang w:val="en-GB"/>
        </w:rPr>
        <w:t>symboliste</w:t>
      </w:r>
      <w:proofErr w:type="spellEnd"/>
      <w:r w:rsidRPr="00B875C6">
        <w:rPr>
          <w:rFonts w:asciiTheme="minorHAnsi" w:eastAsia="SimSun" w:hAnsiTheme="minorHAnsi" w:cstheme="minorHAnsi"/>
          <w:color w:val="000000" w:themeColor="dark1"/>
          <w:kern w:val="24"/>
          <w:lang w:val="en-GB"/>
        </w:rPr>
        <w:t xml:space="preserve"> </w:t>
      </w:r>
      <w:proofErr w:type="spellStart"/>
      <w:r w:rsidRPr="00B875C6">
        <w:rPr>
          <w:rFonts w:asciiTheme="minorHAnsi" w:eastAsia="SimSun" w:hAnsiTheme="minorHAnsi" w:cstheme="minorHAnsi"/>
          <w:color w:val="000000" w:themeColor="dark1"/>
          <w:kern w:val="24"/>
          <w:lang w:val="en-GB"/>
        </w:rPr>
        <w:t>maintenant</w:t>
      </w:r>
      <w:proofErr w:type="spellEnd"/>
      <w:r w:rsidRPr="00B875C6">
        <w:rPr>
          <w:rFonts w:asciiTheme="minorHAnsi" w:eastAsia="SimSun" w:hAnsiTheme="minorHAnsi" w:cstheme="minorHAnsi"/>
          <w:color w:val="000000" w:themeColor="dark1"/>
          <w:kern w:val="24"/>
          <w:lang w:val="en-GB"/>
        </w:rPr>
        <w:t xml:space="preserve"> ?]. </w:t>
      </w:r>
      <w:r w:rsidRPr="00B875C6">
        <w:rPr>
          <w:rFonts w:ascii="Heiti SC Light" w:eastAsia="Heiti SC Light" w:hAnsi="Heiti SC Light" w:cstheme="minorHAnsi" w:hint="eastAsia"/>
          <w:color w:val="000000" w:themeColor="dark1"/>
          <w:kern w:val="24"/>
          <w:sz w:val="16"/>
          <w:szCs w:val="16"/>
          <w:lang w:val="fr-FR"/>
        </w:rPr>
        <w:t>《小说月报》</w:t>
      </w:r>
      <w:r w:rsidRPr="00B875C6">
        <w:rPr>
          <w:rFonts w:asciiTheme="minorHAnsi" w:eastAsia="SimSun" w:hAnsiTheme="minorHAnsi" w:cstheme="minorHAnsi"/>
          <w:color w:val="000000" w:themeColor="dark1"/>
          <w:kern w:val="24"/>
          <w:lang w:val="en-GB"/>
        </w:rPr>
        <w:t xml:space="preserve"> </w:t>
      </w:r>
      <w:r w:rsidRPr="00B875C6">
        <w:rPr>
          <w:rFonts w:asciiTheme="minorHAnsi" w:eastAsia="SimSun" w:hAnsiTheme="minorHAnsi" w:cstheme="minorHAnsi"/>
          <w:i/>
          <w:color w:val="000000" w:themeColor="dark1"/>
          <w:kern w:val="24"/>
          <w:lang w:val="en-GB"/>
        </w:rPr>
        <w:t>The Short Story Magazine</w:t>
      </w:r>
      <w:r w:rsidRPr="00B875C6">
        <w:rPr>
          <w:rFonts w:asciiTheme="minorHAnsi" w:eastAsia="SimSun" w:hAnsiTheme="minorHAnsi" w:cstheme="minorHAnsi"/>
          <w:color w:val="000000" w:themeColor="dark1"/>
          <w:kern w:val="24"/>
          <w:lang w:val="en-GB"/>
        </w:rPr>
        <w:t xml:space="preserve">, </w:t>
      </w:r>
      <w:r w:rsidRPr="004403CC">
        <w:rPr>
          <w:rFonts w:asciiTheme="minorHAnsi" w:eastAsia="SimSun" w:hAnsiTheme="minorHAnsi" w:cstheme="minorHAnsi"/>
          <w:i/>
          <w:iCs/>
          <w:color w:val="000000" w:themeColor="dark1"/>
          <w:kern w:val="24"/>
          <w:lang w:val="en-GB"/>
        </w:rPr>
        <w:t>11</w:t>
      </w:r>
      <w:r w:rsidR="004403CC">
        <w:rPr>
          <w:rFonts w:asciiTheme="minorHAnsi" w:eastAsia="SimSun" w:hAnsiTheme="minorHAnsi" w:cstheme="minorHAnsi"/>
          <w:color w:val="000000" w:themeColor="dark1"/>
          <w:kern w:val="24"/>
          <w:lang w:val="en-GB"/>
        </w:rPr>
        <w:t>(</w:t>
      </w:r>
      <w:r w:rsidRPr="00B875C6">
        <w:rPr>
          <w:rFonts w:asciiTheme="minorHAnsi" w:eastAsia="SimSun" w:hAnsiTheme="minorHAnsi" w:cstheme="minorHAnsi"/>
          <w:color w:val="000000" w:themeColor="dark1"/>
          <w:kern w:val="24"/>
          <w:lang w:val="en-GB"/>
        </w:rPr>
        <w:t>2</w:t>
      </w:r>
      <w:r w:rsidR="004403CC">
        <w:rPr>
          <w:rFonts w:asciiTheme="minorHAnsi" w:eastAsia="SimSun" w:hAnsiTheme="minorHAnsi" w:cstheme="minorHAnsi"/>
          <w:color w:val="000000" w:themeColor="dark1"/>
          <w:kern w:val="24"/>
          <w:lang w:val="en-GB"/>
        </w:rPr>
        <w:t>)</w:t>
      </w:r>
      <w:r w:rsidRPr="00B875C6">
        <w:rPr>
          <w:rFonts w:asciiTheme="minorHAnsi" w:eastAsia="SimSun" w:hAnsiTheme="minorHAnsi" w:cstheme="minorHAnsi"/>
          <w:color w:val="000000" w:themeColor="dark1"/>
          <w:kern w:val="24"/>
          <w:lang w:val="en-GB"/>
        </w:rPr>
        <w:t>.</w:t>
      </w:r>
    </w:p>
    <w:p w14:paraId="326BB594" w14:textId="4EB87B1D" w:rsidR="00B875C6" w:rsidRDefault="00B875C6" w:rsidP="0058311D">
      <w:pPr>
        <w:pStyle w:val="Notedebasdepage"/>
        <w:ind w:left="567" w:hanging="567"/>
        <w:rPr>
          <w:rFonts w:asciiTheme="minorHAnsi" w:eastAsia="SimSun" w:hAnsiTheme="minorHAnsi" w:cstheme="minorHAnsi"/>
          <w:color w:val="000000" w:themeColor="dark1"/>
          <w:kern w:val="24"/>
          <w:lang w:val="en-GB"/>
        </w:rPr>
      </w:pPr>
      <w:r w:rsidRPr="00B875C6">
        <w:rPr>
          <w:rFonts w:ascii="Heiti SC Light" w:eastAsia="Heiti SC Light" w:hAnsi="Heiti SC Light" w:cstheme="minorHAnsi" w:hint="eastAsia"/>
          <w:sz w:val="16"/>
          <w:szCs w:val="16"/>
          <w:lang w:val="fr-FR"/>
        </w:rPr>
        <w:t>沈雁冰</w:t>
      </w:r>
      <w:r w:rsidRPr="00B875C6">
        <w:rPr>
          <w:rFonts w:asciiTheme="minorHAnsi" w:hAnsiTheme="minorHAnsi" w:cstheme="minorHAnsi" w:hint="eastAsia"/>
          <w:lang w:val="en-GB"/>
        </w:rPr>
        <w:t xml:space="preserve"> </w:t>
      </w:r>
      <w:r w:rsidRPr="00B875C6">
        <w:rPr>
          <w:rFonts w:asciiTheme="minorHAnsi" w:hAnsiTheme="minorHAnsi" w:cstheme="minorHAnsi"/>
          <w:lang w:val="en-GB"/>
        </w:rPr>
        <w:t xml:space="preserve">Shen, </w:t>
      </w:r>
      <w:r w:rsidR="0058311D">
        <w:rPr>
          <w:rFonts w:asciiTheme="minorHAnsi" w:hAnsiTheme="minorHAnsi" w:cstheme="minorHAnsi"/>
          <w:lang w:val="en-GB"/>
        </w:rPr>
        <w:t>Y.</w:t>
      </w:r>
      <w:r w:rsidRPr="00B875C6">
        <w:rPr>
          <w:rFonts w:asciiTheme="minorHAnsi" w:hAnsiTheme="minorHAnsi" w:cstheme="minorHAnsi"/>
          <w:lang w:val="en-GB"/>
        </w:rPr>
        <w:t xml:space="preserve"> [</w:t>
      </w:r>
      <w:r w:rsidRPr="00B875C6">
        <w:rPr>
          <w:rFonts w:asciiTheme="minorHAnsi" w:eastAsia="Heiti SC Light" w:hAnsiTheme="minorHAnsi" w:cstheme="minorHAnsi"/>
          <w:sz w:val="16"/>
          <w:szCs w:val="16"/>
          <w:lang w:val="fr-FR"/>
        </w:rPr>
        <w:t>矛盾</w:t>
      </w:r>
      <w:r w:rsidRPr="00B875C6">
        <w:rPr>
          <w:rFonts w:asciiTheme="minorHAnsi" w:hAnsiTheme="minorHAnsi" w:cstheme="minorHAnsi"/>
          <w:lang w:val="en-GB"/>
        </w:rPr>
        <w:t xml:space="preserve"> Mao Dun] (1920</w:t>
      </w:r>
      <w:r>
        <w:rPr>
          <w:rFonts w:asciiTheme="minorHAnsi" w:hAnsiTheme="minorHAnsi" w:cstheme="minorHAnsi"/>
          <w:lang w:val="en-GB"/>
        </w:rPr>
        <w:t>c</w:t>
      </w:r>
      <w:r w:rsidRPr="00B875C6">
        <w:rPr>
          <w:rFonts w:asciiTheme="minorHAnsi" w:hAnsiTheme="minorHAnsi" w:cstheme="minorHAnsi"/>
          <w:lang w:val="en-GB"/>
        </w:rPr>
        <w:t xml:space="preserve">). </w:t>
      </w:r>
      <w:r w:rsidRPr="00B875C6">
        <w:rPr>
          <w:rFonts w:asciiTheme="minorHAnsi" w:eastAsia="Heiti SC Light" w:hAnsiTheme="minorHAnsi" w:cstheme="minorHAnsi"/>
          <w:color w:val="000000" w:themeColor="dark1"/>
          <w:kern w:val="24"/>
          <w:sz w:val="16"/>
          <w:szCs w:val="16"/>
          <w:lang w:val="fr-FR"/>
        </w:rPr>
        <w:t>《我对于介绍西洋文学的意见》</w:t>
      </w:r>
      <w:r w:rsidRPr="00B875C6">
        <w:rPr>
          <w:rFonts w:asciiTheme="minorHAnsi" w:eastAsia="SimSun" w:hAnsiTheme="minorHAnsi" w:cstheme="minorHAnsi"/>
          <w:color w:val="000000" w:themeColor="dark1"/>
          <w:kern w:val="24"/>
          <w:lang w:val="en-GB"/>
        </w:rPr>
        <w:t xml:space="preserve"> [Mon </w:t>
      </w:r>
      <w:proofErr w:type="spellStart"/>
      <w:r w:rsidRPr="00B875C6">
        <w:rPr>
          <w:rFonts w:asciiTheme="minorHAnsi" w:eastAsia="SimSun" w:hAnsiTheme="minorHAnsi" w:cstheme="minorHAnsi"/>
          <w:color w:val="000000" w:themeColor="dark1"/>
          <w:kern w:val="24"/>
          <w:lang w:val="en-GB"/>
        </w:rPr>
        <w:t>avis</w:t>
      </w:r>
      <w:proofErr w:type="spellEnd"/>
      <w:r w:rsidRPr="00B875C6">
        <w:rPr>
          <w:rFonts w:asciiTheme="minorHAnsi" w:eastAsia="SimSun" w:hAnsiTheme="minorHAnsi" w:cstheme="minorHAnsi"/>
          <w:color w:val="000000" w:themeColor="dark1"/>
          <w:kern w:val="24"/>
          <w:lang w:val="en-GB"/>
        </w:rPr>
        <w:t xml:space="preserve"> sur la </w:t>
      </w:r>
      <w:proofErr w:type="spellStart"/>
      <w:r w:rsidRPr="00B875C6">
        <w:rPr>
          <w:rFonts w:asciiTheme="minorHAnsi" w:eastAsia="SimSun" w:hAnsiTheme="minorHAnsi" w:cstheme="minorHAnsi"/>
          <w:color w:val="000000" w:themeColor="dark1"/>
          <w:kern w:val="24"/>
          <w:lang w:val="en-GB"/>
        </w:rPr>
        <w:t>présentation</w:t>
      </w:r>
      <w:proofErr w:type="spellEnd"/>
      <w:r w:rsidRPr="00B875C6">
        <w:rPr>
          <w:rFonts w:asciiTheme="minorHAnsi" w:eastAsia="SimSun" w:hAnsiTheme="minorHAnsi" w:cstheme="minorHAnsi"/>
          <w:color w:val="000000" w:themeColor="dark1"/>
          <w:kern w:val="24"/>
          <w:lang w:val="en-GB"/>
        </w:rPr>
        <w:t xml:space="preserve"> de la </w:t>
      </w:r>
      <w:proofErr w:type="spellStart"/>
      <w:r w:rsidRPr="00B875C6">
        <w:rPr>
          <w:rFonts w:asciiTheme="minorHAnsi" w:eastAsia="SimSun" w:hAnsiTheme="minorHAnsi" w:cstheme="minorHAnsi"/>
          <w:color w:val="000000" w:themeColor="dark1"/>
          <w:kern w:val="24"/>
          <w:lang w:val="en-GB"/>
        </w:rPr>
        <w:t>littérature</w:t>
      </w:r>
      <w:proofErr w:type="spellEnd"/>
      <w:r w:rsidRPr="00B875C6">
        <w:rPr>
          <w:rFonts w:asciiTheme="minorHAnsi" w:eastAsia="SimSun" w:hAnsiTheme="minorHAnsi" w:cstheme="minorHAnsi"/>
          <w:color w:val="000000" w:themeColor="dark1"/>
          <w:kern w:val="24"/>
          <w:lang w:val="en-GB"/>
        </w:rPr>
        <w:t xml:space="preserve"> </w:t>
      </w:r>
      <w:proofErr w:type="spellStart"/>
      <w:r w:rsidRPr="00B875C6">
        <w:rPr>
          <w:rFonts w:asciiTheme="minorHAnsi" w:eastAsia="SimSun" w:hAnsiTheme="minorHAnsi" w:cstheme="minorHAnsi"/>
          <w:color w:val="000000" w:themeColor="dark1"/>
          <w:kern w:val="24"/>
          <w:lang w:val="en-GB"/>
        </w:rPr>
        <w:t>occidentale</w:t>
      </w:r>
      <w:proofErr w:type="spellEnd"/>
      <w:r w:rsidRPr="00B875C6">
        <w:rPr>
          <w:rFonts w:asciiTheme="minorHAnsi" w:eastAsia="SimSun" w:hAnsiTheme="minorHAnsi" w:cstheme="minorHAnsi"/>
          <w:color w:val="000000" w:themeColor="dark1"/>
          <w:kern w:val="24"/>
          <w:lang w:val="en-GB"/>
        </w:rPr>
        <w:t xml:space="preserve">]. </w:t>
      </w:r>
      <w:r w:rsidRPr="00B875C6">
        <w:rPr>
          <w:rFonts w:asciiTheme="minorHAnsi" w:eastAsia="Heiti SC Light" w:hAnsiTheme="minorHAnsi" w:cstheme="minorHAnsi"/>
          <w:color w:val="000000" w:themeColor="dark1"/>
          <w:kern w:val="24"/>
          <w:sz w:val="16"/>
          <w:szCs w:val="16"/>
          <w:lang w:val="fr-FR"/>
        </w:rPr>
        <w:t>《时事新报》</w:t>
      </w:r>
      <w:r w:rsidRPr="00B875C6">
        <w:rPr>
          <w:rFonts w:asciiTheme="minorHAnsi" w:eastAsia="SimSun" w:hAnsiTheme="minorHAnsi" w:cstheme="minorHAnsi"/>
          <w:color w:val="000000" w:themeColor="dark1"/>
          <w:kern w:val="24"/>
          <w:lang w:val="en-GB"/>
        </w:rPr>
        <w:t xml:space="preserve"> </w:t>
      </w:r>
      <w:r w:rsidRPr="00B875C6">
        <w:rPr>
          <w:rFonts w:asciiTheme="minorHAnsi" w:eastAsia="SimSun" w:hAnsiTheme="minorHAnsi" w:cstheme="minorHAnsi"/>
          <w:i/>
          <w:color w:val="000000" w:themeColor="dark1"/>
          <w:kern w:val="24"/>
          <w:lang w:val="en-GB"/>
        </w:rPr>
        <w:t>The China Times</w:t>
      </w:r>
      <w:r w:rsidRPr="00B875C6">
        <w:rPr>
          <w:rFonts w:asciiTheme="minorHAnsi" w:eastAsia="SimSun" w:hAnsiTheme="minorHAnsi" w:cstheme="minorHAnsi"/>
          <w:iCs/>
          <w:color w:val="000000" w:themeColor="dark1"/>
          <w:kern w:val="24"/>
          <w:lang w:val="en-GB"/>
        </w:rPr>
        <w:t xml:space="preserve">, </w:t>
      </w:r>
      <w:proofErr w:type="spellStart"/>
      <w:r w:rsidRPr="00B875C6">
        <w:rPr>
          <w:rFonts w:asciiTheme="minorHAnsi" w:eastAsia="SimSun" w:hAnsiTheme="minorHAnsi" w:cstheme="minorHAnsi"/>
          <w:iCs/>
          <w:color w:val="000000" w:themeColor="dark1"/>
          <w:kern w:val="24"/>
          <w:lang w:val="en-GB"/>
        </w:rPr>
        <w:t>supplément</w:t>
      </w:r>
      <w:proofErr w:type="spellEnd"/>
      <w:r w:rsidRPr="00B875C6">
        <w:rPr>
          <w:rFonts w:asciiTheme="minorHAnsi" w:eastAsia="SimSun" w:hAnsiTheme="minorHAnsi" w:cstheme="minorHAnsi"/>
          <w:iCs/>
          <w:color w:val="000000" w:themeColor="dark1"/>
          <w:kern w:val="24"/>
          <w:lang w:val="en-GB"/>
        </w:rPr>
        <w:t xml:space="preserve"> </w:t>
      </w:r>
      <w:proofErr w:type="spellStart"/>
      <w:r w:rsidRPr="00B875C6">
        <w:rPr>
          <w:rFonts w:asciiTheme="minorHAnsi" w:eastAsia="SimSun" w:hAnsiTheme="minorHAnsi" w:cstheme="minorHAnsi"/>
          <w:iCs/>
          <w:color w:val="000000" w:themeColor="dark1"/>
          <w:kern w:val="24"/>
          <w:lang w:val="en-GB"/>
        </w:rPr>
        <w:t>littéraire</w:t>
      </w:r>
      <w:proofErr w:type="spellEnd"/>
      <w:r w:rsidRPr="00B875C6">
        <w:rPr>
          <w:rFonts w:asciiTheme="minorHAnsi" w:eastAsia="SimSun" w:hAnsiTheme="minorHAnsi" w:cstheme="minorHAnsi"/>
          <w:iCs/>
          <w:color w:val="000000" w:themeColor="dark1"/>
          <w:kern w:val="24"/>
          <w:lang w:val="en-GB"/>
        </w:rPr>
        <w:t xml:space="preserve"> </w:t>
      </w:r>
      <w:r w:rsidRPr="00B875C6">
        <w:rPr>
          <w:rFonts w:ascii="Heiti SC Light" w:eastAsia="Heiti SC Light" w:hAnsi="Heiti SC Light" w:cstheme="minorHAnsi" w:hint="eastAsia"/>
          <w:color w:val="000000" w:themeColor="dark1"/>
          <w:kern w:val="24"/>
          <w:sz w:val="16"/>
          <w:szCs w:val="16"/>
          <w:lang w:val="fr-FR"/>
        </w:rPr>
        <w:t>《学灯》</w:t>
      </w:r>
      <w:r w:rsidRPr="00B875C6">
        <w:rPr>
          <w:rFonts w:asciiTheme="minorHAnsi" w:eastAsia="SimSun" w:hAnsiTheme="minorHAnsi" w:cstheme="minorHAnsi" w:hint="eastAsia"/>
          <w:iCs/>
          <w:color w:val="000000" w:themeColor="dark1"/>
          <w:kern w:val="24"/>
          <w:lang w:val="en-GB"/>
        </w:rPr>
        <w:t xml:space="preserve"> </w:t>
      </w:r>
      <w:r w:rsidRPr="00B875C6">
        <w:rPr>
          <w:rFonts w:asciiTheme="minorHAnsi" w:eastAsia="SimSun" w:hAnsiTheme="minorHAnsi" w:cstheme="minorHAnsi"/>
          <w:iCs/>
          <w:color w:val="000000" w:themeColor="dark1"/>
          <w:kern w:val="24"/>
          <w:lang w:val="en-GB"/>
        </w:rPr>
        <w:t xml:space="preserve">[La </w:t>
      </w:r>
      <w:proofErr w:type="spellStart"/>
      <w:r w:rsidRPr="00B875C6">
        <w:rPr>
          <w:rFonts w:asciiTheme="minorHAnsi" w:eastAsia="SimSun" w:hAnsiTheme="minorHAnsi" w:cstheme="minorHAnsi"/>
          <w:iCs/>
          <w:color w:val="000000" w:themeColor="dark1"/>
          <w:kern w:val="24"/>
          <w:lang w:val="en-GB"/>
        </w:rPr>
        <w:t>lampe</w:t>
      </w:r>
      <w:proofErr w:type="spellEnd"/>
      <w:r w:rsidRPr="00B875C6">
        <w:rPr>
          <w:rFonts w:asciiTheme="minorHAnsi" w:eastAsia="SimSun" w:hAnsiTheme="minorHAnsi" w:cstheme="minorHAnsi"/>
          <w:iCs/>
          <w:color w:val="000000" w:themeColor="dark1"/>
          <w:kern w:val="24"/>
          <w:lang w:val="en-GB"/>
        </w:rPr>
        <w:t xml:space="preserve"> de </w:t>
      </w:r>
      <w:proofErr w:type="spellStart"/>
      <w:r w:rsidRPr="00B875C6">
        <w:rPr>
          <w:rFonts w:asciiTheme="minorHAnsi" w:eastAsia="SimSun" w:hAnsiTheme="minorHAnsi" w:cstheme="minorHAnsi"/>
          <w:iCs/>
          <w:color w:val="000000" w:themeColor="dark1"/>
          <w:kern w:val="24"/>
          <w:lang w:val="en-GB"/>
        </w:rPr>
        <w:t>l’étude</w:t>
      </w:r>
      <w:proofErr w:type="spellEnd"/>
      <w:r w:rsidRPr="00B875C6">
        <w:rPr>
          <w:rFonts w:asciiTheme="minorHAnsi" w:eastAsia="SimSun" w:hAnsiTheme="minorHAnsi" w:cstheme="minorHAnsi"/>
          <w:iCs/>
          <w:color w:val="000000" w:themeColor="dark1"/>
          <w:kern w:val="24"/>
          <w:lang w:val="en-GB"/>
        </w:rPr>
        <w:t>]</w:t>
      </w:r>
      <w:r w:rsidRPr="00B875C6">
        <w:rPr>
          <w:rFonts w:asciiTheme="minorHAnsi" w:eastAsia="SimSun" w:hAnsiTheme="minorHAnsi" w:cstheme="minorHAnsi"/>
          <w:color w:val="000000" w:themeColor="dark1"/>
          <w:kern w:val="24"/>
          <w:lang w:val="en-GB"/>
        </w:rPr>
        <w:t>.</w:t>
      </w:r>
    </w:p>
    <w:p w14:paraId="2693ACCF" w14:textId="0F894BC6" w:rsidR="00295178" w:rsidRDefault="00295178" w:rsidP="0058311D">
      <w:pPr>
        <w:pStyle w:val="Notedebasdepage"/>
        <w:ind w:left="567" w:hanging="567"/>
        <w:rPr>
          <w:rFonts w:asciiTheme="minorHAnsi" w:eastAsia="SimSun" w:hAnsiTheme="minorHAnsi" w:cstheme="minorHAnsi"/>
          <w:color w:val="000000" w:themeColor="dark1"/>
          <w:kern w:val="24"/>
          <w:lang w:val="en-GB"/>
        </w:rPr>
      </w:pPr>
      <w:r w:rsidRPr="00295178">
        <w:rPr>
          <w:rFonts w:ascii="Heiti SC Light" w:eastAsia="Heiti SC Light" w:hAnsi="Heiti SC Light" w:cstheme="minorHAnsi" w:hint="eastAsia"/>
          <w:sz w:val="16"/>
          <w:szCs w:val="16"/>
          <w:lang w:val="fr-FR"/>
        </w:rPr>
        <w:t>沈雁冰</w:t>
      </w:r>
      <w:r w:rsidRPr="00295178">
        <w:rPr>
          <w:rFonts w:asciiTheme="minorHAnsi" w:hAnsiTheme="minorHAnsi" w:cstheme="minorHAnsi" w:hint="eastAsia"/>
          <w:lang w:val="en-GB"/>
        </w:rPr>
        <w:t xml:space="preserve"> </w:t>
      </w:r>
      <w:r w:rsidRPr="00295178">
        <w:rPr>
          <w:rFonts w:asciiTheme="minorHAnsi" w:hAnsiTheme="minorHAnsi" w:cstheme="minorHAnsi"/>
          <w:lang w:val="en-GB"/>
        </w:rPr>
        <w:t xml:space="preserve">Shen, </w:t>
      </w:r>
      <w:r w:rsidR="0058311D">
        <w:rPr>
          <w:rFonts w:asciiTheme="minorHAnsi" w:hAnsiTheme="minorHAnsi" w:cstheme="minorHAnsi"/>
          <w:lang w:val="en-GB"/>
        </w:rPr>
        <w:t>Y.</w:t>
      </w:r>
      <w:r w:rsidRPr="00295178">
        <w:rPr>
          <w:rFonts w:asciiTheme="minorHAnsi" w:hAnsiTheme="minorHAnsi" w:cstheme="minorHAnsi"/>
          <w:lang w:val="en-GB"/>
        </w:rPr>
        <w:t xml:space="preserve"> [</w:t>
      </w:r>
      <w:r w:rsidRPr="00295178">
        <w:rPr>
          <w:rFonts w:asciiTheme="minorHAnsi" w:eastAsia="Heiti SC Light" w:hAnsiTheme="minorHAnsi" w:cstheme="minorHAnsi"/>
          <w:sz w:val="16"/>
          <w:szCs w:val="16"/>
          <w:lang w:val="fr-FR"/>
        </w:rPr>
        <w:t>矛盾</w:t>
      </w:r>
      <w:r w:rsidRPr="00295178">
        <w:rPr>
          <w:rFonts w:asciiTheme="minorHAnsi" w:hAnsiTheme="minorHAnsi" w:cstheme="minorHAnsi"/>
          <w:lang w:val="en-GB"/>
        </w:rPr>
        <w:t xml:space="preserve"> Mao Dun] (1920d). </w:t>
      </w:r>
      <w:r w:rsidRPr="00295178">
        <w:rPr>
          <w:rFonts w:asciiTheme="minorHAnsi" w:eastAsia="Heiti SC Light" w:hAnsiTheme="minorHAnsi" w:cstheme="minorHAnsi"/>
          <w:color w:val="000000" w:themeColor="dark1"/>
          <w:kern w:val="24"/>
          <w:sz w:val="16"/>
          <w:szCs w:val="16"/>
          <w:lang w:val="fr-FR"/>
        </w:rPr>
        <w:t>《为新文学研究者进一解》</w:t>
      </w:r>
      <w:r w:rsidRPr="00295178">
        <w:rPr>
          <w:rFonts w:asciiTheme="minorHAnsi" w:eastAsia="Heiti SC Light" w:hAnsiTheme="minorHAnsi" w:cstheme="minorHAnsi"/>
          <w:color w:val="000000" w:themeColor="dark1"/>
          <w:kern w:val="24"/>
          <w:szCs w:val="20"/>
          <w:lang w:val="en-GB"/>
        </w:rPr>
        <w:t xml:space="preserve"> </w:t>
      </w:r>
      <w:r w:rsidRPr="00295178">
        <w:rPr>
          <w:rFonts w:asciiTheme="minorHAnsi" w:eastAsia="SimSun" w:hAnsiTheme="minorHAnsi" w:cstheme="minorHAnsi"/>
          <w:color w:val="000000" w:themeColor="dark1"/>
          <w:kern w:val="24"/>
          <w:lang w:val="en-GB"/>
        </w:rPr>
        <w:t xml:space="preserve">[Nouvelles </w:t>
      </w:r>
      <w:proofErr w:type="spellStart"/>
      <w:r w:rsidRPr="00295178">
        <w:rPr>
          <w:rFonts w:asciiTheme="minorHAnsi" w:eastAsia="SimSun" w:hAnsiTheme="minorHAnsi" w:cstheme="minorHAnsi"/>
          <w:color w:val="000000" w:themeColor="dark1"/>
          <w:kern w:val="24"/>
          <w:lang w:val="en-GB"/>
        </w:rPr>
        <w:t>réflexions</w:t>
      </w:r>
      <w:proofErr w:type="spellEnd"/>
      <w:r w:rsidRPr="00295178">
        <w:rPr>
          <w:rFonts w:asciiTheme="minorHAnsi" w:eastAsia="SimSun" w:hAnsiTheme="minorHAnsi" w:cstheme="minorHAnsi"/>
          <w:color w:val="000000" w:themeColor="dark1"/>
          <w:kern w:val="24"/>
          <w:lang w:val="en-GB"/>
        </w:rPr>
        <w:t xml:space="preserve"> pour les </w:t>
      </w:r>
      <w:proofErr w:type="spellStart"/>
      <w:r w:rsidRPr="00295178">
        <w:rPr>
          <w:rFonts w:asciiTheme="minorHAnsi" w:eastAsia="SimSun" w:hAnsiTheme="minorHAnsi" w:cstheme="minorHAnsi"/>
          <w:color w:val="000000" w:themeColor="dark1"/>
          <w:kern w:val="24"/>
          <w:lang w:val="en-GB"/>
        </w:rPr>
        <w:t>chercheurs</w:t>
      </w:r>
      <w:proofErr w:type="spellEnd"/>
      <w:r w:rsidRPr="00295178">
        <w:rPr>
          <w:rFonts w:asciiTheme="minorHAnsi" w:eastAsia="SimSun" w:hAnsiTheme="minorHAnsi" w:cstheme="minorHAnsi"/>
          <w:color w:val="000000" w:themeColor="dark1"/>
          <w:kern w:val="24"/>
          <w:lang w:val="en-GB"/>
        </w:rPr>
        <w:t xml:space="preserve"> sur la nouvelle </w:t>
      </w:r>
      <w:proofErr w:type="spellStart"/>
      <w:r w:rsidRPr="00295178">
        <w:rPr>
          <w:rFonts w:asciiTheme="minorHAnsi" w:eastAsia="SimSun" w:hAnsiTheme="minorHAnsi" w:cstheme="minorHAnsi"/>
          <w:color w:val="000000" w:themeColor="dark1"/>
          <w:kern w:val="24"/>
          <w:lang w:val="en-GB"/>
        </w:rPr>
        <w:t>littérature</w:t>
      </w:r>
      <w:proofErr w:type="spellEnd"/>
      <w:r w:rsidRPr="00295178">
        <w:rPr>
          <w:rFonts w:asciiTheme="minorHAnsi" w:eastAsia="SimSun" w:hAnsiTheme="minorHAnsi" w:cstheme="minorHAnsi"/>
          <w:color w:val="000000" w:themeColor="dark1"/>
          <w:kern w:val="24"/>
          <w:lang w:val="en-GB"/>
        </w:rPr>
        <w:t xml:space="preserve">]. </w:t>
      </w:r>
      <w:r w:rsidRPr="00295178">
        <w:rPr>
          <w:rFonts w:asciiTheme="minorHAnsi" w:eastAsia="Heiti SC Light" w:hAnsiTheme="minorHAnsi" w:cstheme="minorHAnsi"/>
          <w:kern w:val="24"/>
          <w:sz w:val="16"/>
          <w:szCs w:val="16"/>
          <w:lang w:val="fr-FR"/>
        </w:rPr>
        <w:t>《</w:t>
      </w:r>
      <w:r w:rsidRPr="00295178">
        <w:rPr>
          <w:rFonts w:asciiTheme="minorHAnsi" w:eastAsia="Heiti SC Light" w:hAnsiTheme="minorHAnsi" w:cstheme="minorHAnsi"/>
          <w:kern w:val="24"/>
          <w:sz w:val="16"/>
          <w:szCs w:val="16"/>
          <w:lang w:val="fr-FR" w:eastAsia="ja-JP"/>
        </w:rPr>
        <w:t>解放与</w:t>
      </w:r>
      <w:r w:rsidRPr="00295178">
        <w:rPr>
          <w:rFonts w:ascii="Heiti SC Light" w:eastAsia="Heiti SC Light" w:hAnsi="Heiti SC Light" w:cstheme="minorHAnsi"/>
          <w:kern w:val="24"/>
          <w:sz w:val="16"/>
          <w:szCs w:val="16"/>
          <w:lang w:val="fr-FR" w:eastAsia="ja-JP"/>
        </w:rPr>
        <w:t>改造</w:t>
      </w:r>
      <w:r w:rsidRPr="00295178">
        <w:rPr>
          <w:rFonts w:ascii="Heiti SC Light" w:eastAsia="Heiti SC Light" w:hAnsi="Heiti SC Light" w:cstheme="minorHAnsi"/>
          <w:kern w:val="24"/>
          <w:sz w:val="16"/>
          <w:szCs w:val="16"/>
          <w:lang w:val="fr-FR"/>
        </w:rPr>
        <w:t>》</w:t>
      </w:r>
      <w:r w:rsidRPr="00295178">
        <w:rPr>
          <w:rFonts w:ascii="Heiti SC Light" w:eastAsia="Heiti SC Light" w:hAnsi="Heiti SC Light" w:cstheme="minorHAnsi"/>
          <w:kern w:val="24"/>
          <w:szCs w:val="20"/>
          <w:lang w:val="en-GB"/>
        </w:rPr>
        <w:t xml:space="preserve"> </w:t>
      </w:r>
      <w:r w:rsidRPr="00295178">
        <w:rPr>
          <w:rFonts w:asciiTheme="minorHAnsi" w:eastAsia="SimSun" w:hAnsiTheme="minorHAnsi" w:cstheme="minorHAnsi"/>
          <w:iCs/>
          <w:kern w:val="24"/>
          <w:lang w:val="en-GB"/>
        </w:rPr>
        <w:t>[</w:t>
      </w:r>
      <w:proofErr w:type="spellStart"/>
      <w:r w:rsidRPr="00295178">
        <w:rPr>
          <w:rFonts w:asciiTheme="minorHAnsi" w:eastAsia="SimSun" w:hAnsiTheme="minorHAnsi" w:cstheme="minorHAnsi"/>
          <w:i/>
          <w:kern w:val="24"/>
          <w:lang w:val="en-GB"/>
        </w:rPr>
        <w:t>Libération</w:t>
      </w:r>
      <w:proofErr w:type="spellEnd"/>
      <w:r w:rsidRPr="00295178">
        <w:rPr>
          <w:rFonts w:asciiTheme="minorHAnsi" w:eastAsia="SimSun" w:hAnsiTheme="minorHAnsi" w:cstheme="minorHAnsi"/>
          <w:i/>
          <w:kern w:val="24"/>
          <w:lang w:val="en-GB"/>
        </w:rPr>
        <w:t xml:space="preserve"> et </w:t>
      </w:r>
      <w:proofErr w:type="spellStart"/>
      <w:r w:rsidRPr="00295178">
        <w:rPr>
          <w:rFonts w:asciiTheme="minorHAnsi" w:eastAsia="SimSun" w:hAnsiTheme="minorHAnsi" w:cstheme="minorHAnsi"/>
          <w:i/>
          <w:kern w:val="24"/>
          <w:lang w:val="en-GB"/>
        </w:rPr>
        <w:t>Réforme</w:t>
      </w:r>
      <w:proofErr w:type="spellEnd"/>
      <w:r w:rsidRPr="00295178">
        <w:rPr>
          <w:rFonts w:asciiTheme="minorHAnsi" w:eastAsia="SimSun" w:hAnsiTheme="minorHAnsi" w:cstheme="minorHAnsi"/>
          <w:iCs/>
          <w:kern w:val="24"/>
          <w:lang w:val="en-GB"/>
        </w:rPr>
        <w:t>]</w:t>
      </w:r>
      <w:r w:rsidR="007075EA" w:rsidRPr="008518B3">
        <w:rPr>
          <w:rFonts w:asciiTheme="minorHAnsi" w:eastAsia="SimSun" w:hAnsiTheme="minorHAnsi" w:cstheme="minorHAnsi"/>
          <w:iCs/>
          <w:kern w:val="24"/>
          <w:lang w:val="en-GB"/>
        </w:rPr>
        <w:t xml:space="preserve">, </w:t>
      </w:r>
      <w:r w:rsidR="007075EA" w:rsidRPr="008518B3">
        <w:rPr>
          <w:rFonts w:asciiTheme="minorHAnsi" w:eastAsia="SimSun" w:hAnsiTheme="minorHAnsi" w:cstheme="minorHAnsi"/>
          <w:i/>
          <w:color w:val="FF0000"/>
          <w:kern w:val="24"/>
          <w:lang w:val="en-GB"/>
        </w:rPr>
        <w:t>3(1)</w:t>
      </w:r>
      <w:r w:rsidRPr="00295178">
        <w:rPr>
          <w:rFonts w:asciiTheme="minorHAnsi" w:eastAsia="SimSun" w:hAnsiTheme="minorHAnsi" w:cstheme="minorHAnsi"/>
          <w:color w:val="000000" w:themeColor="dark1"/>
          <w:kern w:val="24"/>
          <w:lang w:val="en-GB"/>
        </w:rPr>
        <w:t>.</w:t>
      </w:r>
    </w:p>
    <w:p w14:paraId="21537F53" w14:textId="00923F52" w:rsidR="00B875C6" w:rsidRPr="002F6D64" w:rsidRDefault="00B875C6" w:rsidP="0058311D">
      <w:pPr>
        <w:pStyle w:val="Notedebasdepage"/>
        <w:ind w:left="567" w:hanging="567"/>
        <w:rPr>
          <w:rFonts w:asciiTheme="minorHAnsi" w:hAnsiTheme="minorHAnsi" w:cstheme="minorHAnsi"/>
          <w:lang w:val="en-GB"/>
        </w:rPr>
      </w:pPr>
      <w:r w:rsidRPr="00B875C6">
        <w:rPr>
          <w:rFonts w:ascii="Heiti SC Light" w:eastAsia="Heiti SC Light" w:hAnsi="Heiti SC Light" w:cstheme="minorHAnsi" w:hint="eastAsia"/>
          <w:sz w:val="16"/>
          <w:szCs w:val="16"/>
          <w:lang w:val="fr-FR"/>
        </w:rPr>
        <w:t>沈雁冰</w:t>
      </w:r>
      <w:r w:rsidRPr="00B875C6">
        <w:rPr>
          <w:rFonts w:asciiTheme="minorHAnsi" w:hAnsiTheme="minorHAnsi" w:cstheme="minorHAnsi"/>
          <w:lang w:val="en-GB"/>
        </w:rPr>
        <w:t xml:space="preserve"> Shen, </w:t>
      </w:r>
      <w:r w:rsidR="0058311D">
        <w:rPr>
          <w:rFonts w:asciiTheme="minorHAnsi" w:hAnsiTheme="minorHAnsi" w:cstheme="minorHAnsi"/>
          <w:lang w:val="en-GB"/>
        </w:rPr>
        <w:t>Y.</w:t>
      </w:r>
      <w:r w:rsidRPr="00B875C6">
        <w:rPr>
          <w:rFonts w:asciiTheme="minorHAnsi" w:hAnsiTheme="minorHAnsi" w:cstheme="minorHAnsi"/>
          <w:lang w:val="en-GB"/>
        </w:rPr>
        <w:t xml:space="preserve"> [</w:t>
      </w:r>
      <w:r w:rsidRPr="00B875C6">
        <w:rPr>
          <w:rFonts w:asciiTheme="minorHAnsi" w:eastAsia="Heiti SC Light" w:hAnsiTheme="minorHAnsi" w:cstheme="minorHAnsi"/>
          <w:sz w:val="16"/>
          <w:szCs w:val="16"/>
          <w:lang w:val="fr-FR"/>
        </w:rPr>
        <w:t>矛盾</w:t>
      </w:r>
      <w:r w:rsidRPr="00B875C6">
        <w:rPr>
          <w:rFonts w:asciiTheme="minorHAnsi" w:hAnsiTheme="minorHAnsi" w:cstheme="minorHAnsi"/>
          <w:lang w:val="en-GB"/>
        </w:rPr>
        <w:t xml:space="preserve"> Mao Dun] (1925). </w:t>
      </w:r>
      <w:r w:rsidRPr="00B875C6">
        <w:rPr>
          <w:rFonts w:ascii="Heiti SC Light" w:eastAsia="Heiti SC Light" w:hAnsi="Heiti SC Light" w:cs="PingFang TC" w:hint="eastAsia"/>
          <w:sz w:val="16"/>
          <w:szCs w:val="16"/>
          <w:lang w:val="fr-FR"/>
        </w:rPr>
        <w:t>《论无产阶级艺术》</w:t>
      </w:r>
      <w:r w:rsidRPr="002F6D64">
        <w:rPr>
          <w:rFonts w:asciiTheme="minorHAnsi" w:hAnsiTheme="minorHAnsi" w:cstheme="minorHAnsi"/>
          <w:lang w:val="en-GB"/>
        </w:rPr>
        <w:t xml:space="preserve"> [De </w:t>
      </w:r>
      <w:proofErr w:type="spellStart"/>
      <w:r w:rsidRPr="002F6D64">
        <w:rPr>
          <w:rFonts w:asciiTheme="minorHAnsi" w:hAnsiTheme="minorHAnsi" w:cstheme="minorHAnsi"/>
          <w:lang w:val="en-GB"/>
        </w:rPr>
        <w:t>l’art</w:t>
      </w:r>
      <w:proofErr w:type="spellEnd"/>
      <w:r w:rsidRPr="002F6D64">
        <w:rPr>
          <w:rFonts w:asciiTheme="minorHAnsi" w:hAnsiTheme="minorHAnsi" w:cstheme="minorHAnsi"/>
          <w:lang w:val="en-GB"/>
        </w:rPr>
        <w:t xml:space="preserve"> </w:t>
      </w:r>
      <w:proofErr w:type="spellStart"/>
      <w:r w:rsidRPr="002F6D64">
        <w:rPr>
          <w:rFonts w:asciiTheme="minorHAnsi" w:hAnsiTheme="minorHAnsi" w:cstheme="minorHAnsi"/>
          <w:lang w:val="en-GB"/>
        </w:rPr>
        <w:t>prolétarien</w:t>
      </w:r>
      <w:proofErr w:type="spellEnd"/>
      <w:r w:rsidRPr="002F6D64">
        <w:rPr>
          <w:rFonts w:asciiTheme="minorHAnsi" w:hAnsiTheme="minorHAnsi" w:cstheme="minorHAnsi"/>
          <w:lang w:val="en-GB"/>
        </w:rPr>
        <w:t xml:space="preserve">]. </w:t>
      </w:r>
      <w:r w:rsidRPr="00B875C6">
        <w:rPr>
          <w:rFonts w:ascii="Heiti SC Light" w:eastAsia="Heiti SC Light" w:hAnsi="Heiti SC Light" w:cs="PingFang TC" w:hint="eastAsia"/>
          <w:sz w:val="16"/>
          <w:szCs w:val="16"/>
          <w:lang w:val="fr-FR"/>
        </w:rPr>
        <w:t>《文学周报》</w:t>
      </w:r>
      <w:r w:rsidRPr="002F6D64">
        <w:rPr>
          <w:rFonts w:asciiTheme="minorHAnsi" w:hAnsiTheme="minorHAnsi" w:cstheme="minorHAnsi"/>
          <w:lang w:val="en-GB"/>
        </w:rPr>
        <w:t xml:space="preserve"> </w:t>
      </w:r>
      <w:proofErr w:type="spellStart"/>
      <w:r w:rsidRPr="002F6D64">
        <w:rPr>
          <w:rFonts w:asciiTheme="minorHAnsi" w:hAnsiTheme="minorHAnsi" w:cstheme="minorHAnsi"/>
          <w:i/>
          <w:iCs/>
          <w:lang w:val="en-GB"/>
        </w:rPr>
        <w:t>L’Hebdomadaire</w:t>
      </w:r>
      <w:proofErr w:type="spellEnd"/>
      <w:r w:rsidRPr="002F6D64">
        <w:rPr>
          <w:rFonts w:asciiTheme="minorHAnsi" w:hAnsiTheme="minorHAnsi" w:cstheme="minorHAnsi"/>
          <w:i/>
          <w:iCs/>
          <w:lang w:val="en-GB"/>
        </w:rPr>
        <w:t xml:space="preserve"> </w:t>
      </w:r>
      <w:proofErr w:type="spellStart"/>
      <w:r w:rsidRPr="002F6D64">
        <w:rPr>
          <w:rFonts w:asciiTheme="minorHAnsi" w:hAnsiTheme="minorHAnsi" w:cstheme="minorHAnsi"/>
          <w:i/>
          <w:iCs/>
          <w:lang w:val="en-GB"/>
        </w:rPr>
        <w:t>littéraire</w:t>
      </w:r>
      <w:proofErr w:type="spellEnd"/>
      <w:r w:rsidRPr="002F6D64">
        <w:rPr>
          <w:rFonts w:asciiTheme="minorHAnsi" w:hAnsiTheme="minorHAnsi" w:cstheme="minorHAnsi"/>
          <w:lang w:val="en-GB"/>
        </w:rPr>
        <w:t xml:space="preserve">, </w:t>
      </w:r>
      <w:r w:rsidRPr="004403CC">
        <w:rPr>
          <w:rFonts w:asciiTheme="minorHAnsi" w:hAnsiTheme="minorHAnsi" w:cstheme="minorHAnsi"/>
          <w:i/>
          <w:iCs/>
          <w:lang w:val="en-GB"/>
        </w:rPr>
        <w:t>172</w:t>
      </w:r>
      <w:r w:rsidRPr="002F6D64">
        <w:rPr>
          <w:rFonts w:asciiTheme="minorHAnsi" w:hAnsiTheme="minorHAnsi" w:cstheme="minorHAnsi"/>
          <w:lang w:val="en-GB"/>
        </w:rPr>
        <w:t xml:space="preserve">, </w:t>
      </w:r>
      <w:r w:rsidRPr="004403CC">
        <w:rPr>
          <w:rFonts w:asciiTheme="minorHAnsi" w:hAnsiTheme="minorHAnsi" w:cstheme="minorHAnsi"/>
          <w:i/>
          <w:iCs/>
          <w:lang w:val="en-GB"/>
        </w:rPr>
        <w:t>173</w:t>
      </w:r>
      <w:r w:rsidRPr="002F6D64">
        <w:rPr>
          <w:rFonts w:asciiTheme="minorHAnsi" w:hAnsiTheme="minorHAnsi" w:cstheme="minorHAnsi"/>
          <w:lang w:val="en-GB"/>
        </w:rPr>
        <w:t xml:space="preserve">, </w:t>
      </w:r>
      <w:r w:rsidRPr="004403CC">
        <w:rPr>
          <w:rFonts w:asciiTheme="minorHAnsi" w:hAnsiTheme="minorHAnsi" w:cstheme="minorHAnsi"/>
          <w:i/>
          <w:iCs/>
          <w:lang w:val="en-GB"/>
        </w:rPr>
        <w:t>175</w:t>
      </w:r>
      <w:r w:rsidR="004403CC">
        <w:rPr>
          <w:rFonts w:asciiTheme="minorHAnsi" w:hAnsiTheme="minorHAnsi" w:cstheme="minorHAnsi"/>
          <w:lang w:val="en-GB"/>
        </w:rPr>
        <w:t xml:space="preserve">, </w:t>
      </w:r>
      <w:r w:rsidRPr="004403CC">
        <w:rPr>
          <w:rFonts w:asciiTheme="minorHAnsi" w:hAnsiTheme="minorHAnsi" w:cstheme="minorHAnsi"/>
          <w:i/>
          <w:iCs/>
          <w:lang w:val="en-GB"/>
        </w:rPr>
        <w:t>176</w:t>
      </w:r>
      <w:r w:rsidRPr="002F6D64">
        <w:rPr>
          <w:rFonts w:asciiTheme="minorHAnsi" w:hAnsiTheme="minorHAnsi" w:cstheme="minorHAnsi"/>
          <w:lang w:val="en-GB"/>
        </w:rPr>
        <w:t>.</w:t>
      </w:r>
    </w:p>
    <w:p w14:paraId="38484057" w14:textId="214FF2CE" w:rsidR="00295178" w:rsidRPr="002F6D64" w:rsidRDefault="00295178" w:rsidP="0058311D">
      <w:pPr>
        <w:pStyle w:val="Notedebasdepage"/>
        <w:ind w:left="567" w:hanging="567"/>
        <w:rPr>
          <w:rFonts w:asciiTheme="minorHAnsi" w:eastAsia="SimSun" w:hAnsiTheme="minorHAnsi" w:cstheme="minorHAnsi"/>
          <w:color w:val="000000" w:themeColor="dark1"/>
          <w:kern w:val="24"/>
          <w:lang w:val="en-GB"/>
        </w:rPr>
      </w:pPr>
      <w:r w:rsidRPr="00295178">
        <w:rPr>
          <w:rFonts w:ascii="Heiti SC Light" w:eastAsia="Heiti SC Light" w:hAnsi="Heiti SC Light" w:cstheme="minorHAnsi" w:hint="eastAsia"/>
          <w:sz w:val="16"/>
          <w:szCs w:val="16"/>
          <w:lang w:val="fr-FR"/>
        </w:rPr>
        <w:t>沈雁冰</w:t>
      </w:r>
      <w:r w:rsidRPr="002F6D64">
        <w:rPr>
          <w:rFonts w:asciiTheme="minorHAnsi" w:hAnsiTheme="minorHAnsi" w:cstheme="minorHAnsi" w:hint="eastAsia"/>
          <w:lang w:val="en-GB"/>
        </w:rPr>
        <w:t xml:space="preserve"> </w:t>
      </w:r>
      <w:r w:rsidRPr="002F6D64">
        <w:rPr>
          <w:rFonts w:asciiTheme="minorHAnsi" w:hAnsiTheme="minorHAnsi" w:cstheme="minorHAnsi"/>
          <w:lang w:val="en-GB"/>
        </w:rPr>
        <w:t xml:space="preserve">Shen, </w:t>
      </w:r>
      <w:r w:rsidR="0058311D">
        <w:rPr>
          <w:rFonts w:asciiTheme="minorHAnsi" w:hAnsiTheme="minorHAnsi" w:cstheme="minorHAnsi"/>
          <w:lang w:val="en-GB"/>
        </w:rPr>
        <w:t>Y.</w:t>
      </w:r>
      <w:r w:rsidRPr="002F6D64">
        <w:rPr>
          <w:rFonts w:asciiTheme="minorHAnsi" w:hAnsiTheme="minorHAnsi" w:cstheme="minorHAnsi"/>
          <w:lang w:val="en-GB"/>
        </w:rPr>
        <w:t xml:space="preserve"> [</w:t>
      </w:r>
      <w:r w:rsidRPr="00295178">
        <w:rPr>
          <w:rFonts w:asciiTheme="minorHAnsi" w:eastAsia="Heiti SC Light" w:hAnsiTheme="minorHAnsi" w:cstheme="minorHAnsi"/>
          <w:sz w:val="16"/>
          <w:szCs w:val="16"/>
          <w:lang w:val="fr-FR"/>
        </w:rPr>
        <w:t>矛盾</w:t>
      </w:r>
      <w:r w:rsidRPr="002F6D64">
        <w:rPr>
          <w:rFonts w:asciiTheme="minorHAnsi" w:hAnsiTheme="minorHAnsi" w:cstheme="minorHAnsi"/>
          <w:lang w:val="en-GB"/>
        </w:rPr>
        <w:t xml:space="preserve"> Mao Dun] &amp; </w:t>
      </w:r>
      <w:r w:rsidRPr="00295178">
        <w:rPr>
          <w:rFonts w:ascii="Heiti SC Light" w:eastAsia="Heiti SC Light" w:hAnsi="Heiti SC Light" w:cstheme="minorHAnsi"/>
          <w:color w:val="000000" w:themeColor="dark1"/>
          <w:kern w:val="24"/>
          <w:sz w:val="16"/>
          <w:szCs w:val="16"/>
          <w:lang w:val="fr-FR"/>
        </w:rPr>
        <w:t>郑振铎</w:t>
      </w:r>
      <w:r w:rsidRPr="002F6D64">
        <w:rPr>
          <w:rFonts w:asciiTheme="minorHAnsi" w:eastAsia="SimSun" w:hAnsiTheme="minorHAnsi" w:cstheme="minorHAnsi"/>
          <w:color w:val="000000" w:themeColor="dark1"/>
          <w:kern w:val="24"/>
          <w:lang w:val="en-GB"/>
        </w:rPr>
        <w:t xml:space="preserve"> Zheng, </w:t>
      </w:r>
      <w:r w:rsidR="0058311D">
        <w:rPr>
          <w:rFonts w:asciiTheme="minorHAnsi" w:eastAsia="SimSun" w:hAnsiTheme="minorHAnsi" w:cstheme="minorHAnsi"/>
          <w:color w:val="000000" w:themeColor="dark1"/>
          <w:kern w:val="24"/>
          <w:lang w:val="en-GB"/>
        </w:rPr>
        <w:t>Z.</w:t>
      </w:r>
      <w:r w:rsidRPr="002F6D64">
        <w:rPr>
          <w:rFonts w:asciiTheme="minorHAnsi" w:eastAsia="SimSun" w:hAnsiTheme="minorHAnsi" w:cstheme="minorHAnsi"/>
          <w:color w:val="000000" w:themeColor="dark1"/>
          <w:kern w:val="24"/>
          <w:lang w:val="en-GB"/>
        </w:rPr>
        <w:t xml:space="preserve"> (1924). </w:t>
      </w:r>
      <w:r w:rsidRPr="00295178">
        <w:rPr>
          <w:rFonts w:ascii="Heiti SC Light" w:eastAsia="Heiti SC Light" w:hAnsi="Heiti SC Light" w:cstheme="minorHAnsi"/>
          <w:color w:val="000000" w:themeColor="dark1"/>
          <w:kern w:val="24"/>
          <w:sz w:val="16"/>
          <w:szCs w:val="16"/>
          <w:lang w:val="fr-FR"/>
        </w:rPr>
        <w:t>《现代世界文学者传略》</w:t>
      </w:r>
      <w:r w:rsidRPr="002F6D64">
        <w:rPr>
          <w:rFonts w:asciiTheme="minorHAnsi" w:eastAsia="SimSun" w:hAnsiTheme="minorHAnsi" w:cstheme="minorHAnsi"/>
          <w:color w:val="000000" w:themeColor="dark1"/>
          <w:kern w:val="24"/>
          <w:lang w:val="en-GB"/>
        </w:rPr>
        <w:t xml:space="preserve"> [</w:t>
      </w:r>
      <w:proofErr w:type="spellStart"/>
      <w:r w:rsidRPr="002F6D64">
        <w:rPr>
          <w:rFonts w:asciiTheme="minorHAnsi" w:eastAsia="SimSun" w:hAnsiTheme="minorHAnsi" w:cstheme="minorHAnsi"/>
          <w:color w:val="000000" w:themeColor="dark1"/>
          <w:kern w:val="24"/>
          <w:lang w:val="en-GB"/>
        </w:rPr>
        <w:t>Biographie</w:t>
      </w:r>
      <w:proofErr w:type="spellEnd"/>
      <w:r w:rsidRPr="002F6D64">
        <w:rPr>
          <w:rFonts w:asciiTheme="minorHAnsi" w:eastAsia="SimSun" w:hAnsiTheme="minorHAnsi" w:cstheme="minorHAnsi"/>
          <w:color w:val="000000" w:themeColor="dark1"/>
          <w:kern w:val="24"/>
          <w:lang w:val="en-GB"/>
        </w:rPr>
        <w:t xml:space="preserve"> </w:t>
      </w:r>
      <w:proofErr w:type="spellStart"/>
      <w:r w:rsidRPr="002F6D64">
        <w:rPr>
          <w:rFonts w:asciiTheme="minorHAnsi" w:eastAsia="SimSun" w:hAnsiTheme="minorHAnsi" w:cstheme="minorHAnsi"/>
          <w:color w:val="000000" w:themeColor="dark1"/>
          <w:kern w:val="24"/>
          <w:lang w:val="en-GB"/>
        </w:rPr>
        <w:t>d’écrivains</w:t>
      </w:r>
      <w:proofErr w:type="spellEnd"/>
      <w:r w:rsidRPr="002F6D64">
        <w:rPr>
          <w:rFonts w:asciiTheme="minorHAnsi" w:eastAsia="SimSun" w:hAnsiTheme="minorHAnsi" w:cstheme="minorHAnsi"/>
          <w:color w:val="000000" w:themeColor="dark1"/>
          <w:kern w:val="24"/>
          <w:lang w:val="en-GB"/>
        </w:rPr>
        <w:t xml:space="preserve"> </w:t>
      </w:r>
      <w:proofErr w:type="spellStart"/>
      <w:r w:rsidRPr="002F6D64">
        <w:rPr>
          <w:rFonts w:asciiTheme="minorHAnsi" w:eastAsia="SimSun" w:hAnsiTheme="minorHAnsi" w:cstheme="minorHAnsi"/>
          <w:color w:val="000000" w:themeColor="dark1"/>
          <w:kern w:val="24"/>
          <w:lang w:val="en-GB"/>
        </w:rPr>
        <w:t>modernes</w:t>
      </w:r>
      <w:proofErr w:type="spellEnd"/>
      <w:r w:rsidRPr="002F6D64">
        <w:rPr>
          <w:rFonts w:asciiTheme="minorHAnsi" w:eastAsia="SimSun" w:hAnsiTheme="minorHAnsi" w:cstheme="minorHAnsi"/>
          <w:color w:val="000000" w:themeColor="dark1"/>
          <w:kern w:val="24"/>
          <w:lang w:val="en-GB"/>
        </w:rPr>
        <w:t xml:space="preserve"> du monde]. </w:t>
      </w:r>
      <w:r w:rsidRPr="00295178">
        <w:rPr>
          <w:rFonts w:ascii="Heiti SC Light" w:eastAsia="Heiti SC Light" w:hAnsi="Heiti SC Light" w:cstheme="minorHAnsi"/>
          <w:color w:val="000000" w:themeColor="dark1"/>
          <w:kern w:val="24"/>
          <w:sz w:val="16"/>
          <w:szCs w:val="16"/>
          <w:lang w:val="fr-FR"/>
        </w:rPr>
        <w:t>《</w:t>
      </w:r>
      <w:r w:rsidRPr="00295178">
        <w:rPr>
          <w:rFonts w:ascii="Heiti SC Light" w:eastAsia="Heiti SC Light" w:hAnsi="Heiti SC Light" w:cstheme="minorHAnsi"/>
          <w:color w:val="000000" w:themeColor="dark1"/>
          <w:kern w:val="24"/>
          <w:sz w:val="16"/>
          <w:szCs w:val="16"/>
          <w:lang w:val="fr-FR" w:eastAsia="ja-JP"/>
        </w:rPr>
        <w:t>小说月报</w:t>
      </w:r>
      <w:r w:rsidRPr="00295178">
        <w:rPr>
          <w:rFonts w:ascii="Heiti SC Light" w:eastAsia="Heiti SC Light" w:hAnsi="Heiti SC Light" w:cstheme="minorHAnsi"/>
          <w:color w:val="000000" w:themeColor="dark1"/>
          <w:kern w:val="24"/>
          <w:sz w:val="16"/>
          <w:szCs w:val="16"/>
          <w:lang w:val="fr-FR"/>
        </w:rPr>
        <w:t>》</w:t>
      </w:r>
      <w:r w:rsidRPr="002F6D64">
        <w:rPr>
          <w:rFonts w:ascii="Heiti SC Light" w:eastAsia="Heiti SC Light" w:hAnsi="Heiti SC Light" w:cstheme="minorHAnsi"/>
          <w:color w:val="000000" w:themeColor="dark1"/>
          <w:kern w:val="24"/>
          <w:szCs w:val="20"/>
          <w:lang w:val="en-GB"/>
        </w:rPr>
        <w:t xml:space="preserve"> </w:t>
      </w:r>
      <w:r w:rsidRPr="002F6D64">
        <w:rPr>
          <w:rFonts w:asciiTheme="minorHAnsi" w:eastAsia="SimSun" w:hAnsiTheme="minorHAnsi" w:cstheme="minorHAnsi"/>
          <w:i/>
          <w:color w:val="000000" w:themeColor="dark1"/>
          <w:kern w:val="24"/>
          <w:lang w:val="en-GB"/>
        </w:rPr>
        <w:t>The Short Story Magazine</w:t>
      </w:r>
      <w:r w:rsidRPr="002F6D64">
        <w:rPr>
          <w:rFonts w:asciiTheme="minorHAnsi" w:eastAsia="SimSun" w:hAnsiTheme="minorHAnsi" w:cstheme="minorHAnsi"/>
          <w:color w:val="000000" w:themeColor="dark1"/>
          <w:kern w:val="24"/>
          <w:lang w:val="en-GB"/>
        </w:rPr>
        <w:t xml:space="preserve">, </w:t>
      </w:r>
      <w:r w:rsidRPr="004403CC">
        <w:rPr>
          <w:rFonts w:asciiTheme="minorHAnsi" w:eastAsia="SimSun" w:hAnsiTheme="minorHAnsi" w:cstheme="minorHAnsi"/>
          <w:i/>
          <w:iCs/>
          <w:color w:val="000000" w:themeColor="dark1"/>
          <w:kern w:val="24"/>
          <w:lang w:val="en-GB"/>
        </w:rPr>
        <w:t>15</w:t>
      </w:r>
      <w:r w:rsidR="004403CC">
        <w:rPr>
          <w:rFonts w:asciiTheme="minorHAnsi" w:hAnsiTheme="minorHAnsi" w:cstheme="minorHAnsi"/>
          <w:lang w:val="en-GB"/>
        </w:rPr>
        <w:t>(</w:t>
      </w:r>
      <w:r w:rsidR="00DF443D" w:rsidRPr="00DF443D">
        <w:rPr>
          <w:rFonts w:asciiTheme="minorHAnsi" w:eastAsia="SimSun" w:hAnsiTheme="minorHAnsi" w:cstheme="minorHAnsi"/>
          <w:kern w:val="24"/>
          <w:lang w:val="en-GB"/>
        </w:rPr>
        <w:t>2</w:t>
      </w:r>
      <w:r w:rsidR="004403CC">
        <w:rPr>
          <w:rFonts w:asciiTheme="minorHAnsi" w:eastAsia="SimSun" w:hAnsiTheme="minorHAnsi" w:cstheme="minorHAnsi"/>
          <w:color w:val="000000" w:themeColor="dark1"/>
          <w:kern w:val="24"/>
          <w:lang w:val="en-GB"/>
        </w:rPr>
        <w:t>)</w:t>
      </w:r>
      <w:r w:rsidRPr="002F6D64">
        <w:rPr>
          <w:rFonts w:asciiTheme="minorHAnsi" w:eastAsia="SimSun" w:hAnsiTheme="minorHAnsi" w:cstheme="minorHAnsi"/>
          <w:color w:val="000000" w:themeColor="dark1"/>
          <w:kern w:val="24"/>
          <w:lang w:val="en-GB"/>
        </w:rPr>
        <w:t>.</w:t>
      </w:r>
    </w:p>
    <w:p w14:paraId="433FB72D" w14:textId="26A28C95" w:rsidR="006E0A12" w:rsidRPr="006E0A12" w:rsidRDefault="006E0A12" w:rsidP="0058311D">
      <w:pPr>
        <w:pStyle w:val="Notedebasdepage"/>
        <w:ind w:left="567" w:hanging="567"/>
        <w:rPr>
          <w:rFonts w:ascii="PingFang TC" w:eastAsia="PingFang TC" w:hAnsi="PingFang TC" w:cs="PingFang TC"/>
        </w:rPr>
      </w:pPr>
      <w:r w:rsidRPr="006E0A12">
        <w:rPr>
          <w:rFonts w:ascii="Heiti SC Light" w:eastAsia="Heiti SC Light" w:hAnsi="Heiti SC Light" w:cstheme="minorHAnsi"/>
          <w:sz w:val="16"/>
          <w:szCs w:val="16"/>
          <w:lang w:val="fr-FR"/>
        </w:rPr>
        <w:t>苏雪林</w:t>
      </w:r>
      <w:r w:rsidRPr="002F6D64">
        <w:rPr>
          <w:rFonts w:asciiTheme="minorHAnsi" w:hAnsiTheme="minorHAnsi" w:cstheme="minorHAnsi"/>
          <w:lang w:val="en-GB"/>
        </w:rPr>
        <w:t xml:space="preserve"> </w:t>
      </w:r>
      <w:proofErr w:type="spellStart"/>
      <w:r w:rsidRPr="002F6D64">
        <w:rPr>
          <w:rFonts w:asciiTheme="minorHAnsi" w:hAnsiTheme="minorHAnsi" w:cstheme="minorHAnsi"/>
          <w:lang w:val="en-GB"/>
        </w:rPr>
        <w:t>Su</w:t>
      </w:r>
      <w:proofErr w:type="spellEnd"/>
      <w:r w:rsidRPr="002F6D64">
        <w:rPr>
          <w:rFonts w:asciiTheme="minorHAnsi" w:hAnsiTheme="minorHAnsi" w:cstheme="minorHAnsi"/>
          <w:lang w:val="en-GB"/>
        </w:rPr>
        <w:t xml:space="preserve">, </w:t>
      </w:r>
      <w:r w:rsidR="0058311D">
        <w:rPr>
          <w:rFonts w:asciiTheme="minorHAnsi" w:hAnsiTheme="minorHAnsi" w:cstheme="minorHAnsi"/>
          <w:lang w:val="en-GB"/>
        </w:rPr>
        <w:t>X.</w:t>
      </w:r>
      <w:r w:rsidRPr="002F6D64">
        <w:rPr>
          <w:rFonts w:asciiTheme="minorHAnsi" w:hAnsiTheme="minorHAnsi" w:cstheme="minorHAnsi"/>
          <w:lang w:val="en-GB"/>
        </w:rPr>
        <w:t xml:space="preserve"> (1928). </w:t>
      </w:r>
      <w:r w:rsidRPr="006E0A12">
        <w:rPr>
          <w:rFonts w:ascii="Heiti SC Light" w:eastAsia="Heiti SC Light" w:hAnsi="Heiti SC Light" w:cstheme="minorHAnsi"/>
          <w:color w:val="000000" w:themeColor="dark1"/>
          <w:kern w:val="24"/>
          <w:sz w:val="16"/>
          <w:szCs w:val="16"/>
          <w:lang w:val="fr-FR"/>
        </w:rPr>
        <w:t>《梅脱灵</w:t>
      </w:r>
      <w:r w:rsidRPr="006E0A12">
        <w:rPr>
          <w:rFonts w:ascii="Heiti SC Light" w:eastAsia="Heiti SC Light" w:hAnsi="Heiti SC Light" w:cstheme="minorHAnsi" w:hint="eastAsia"/>
          <w:color w:val="000000" w:themeColor="dark1"/>
          <w:kern w:val="24"/>
          <w:sz w:val="16"/>
          <w:szCs w:val="16"/>
          <w:lang w:val="fr-FR"/>
        </w:rPr>
        <w:t>克的〈</w:t>
      </w:r>
      <w:r w:rsidRPr="006E0A12">
        <w:rPr>
          <w:rFonts w:ascii="Heiti SC Light" w:eastAsia="Heiti SC Light" w:hAnsi="Heiti SC Light" w:cstheme="minorHAnsi"/>
          <w:color w:val="000000" w:themeColor="dark1"/>
          <w:kern w:val="24"/>
          <w:sz w:val="16"/>
          <w:szCs w:val="16"/>
          <w:lang w:val="fr-FR"/>
        </w:rPr>
        <w:t>青鸟</w:t>
      </w:r>
      <w:r w:rsidRPr="006E0A12">
        <w:rPr>
          <w:rFonts w:ascii="Heiti SC Light" w:eastAsia="Heiti SC Light" w:hAnsi="Heiti SC Light" w:cstheme="minorHAnsi" w:hint="eastAsia"/>
          <w:color w:val="000000" w:themeColor="dark1"/>
          <w:kern w:val="24"/>
          <w:sz w:val="16"/>
          <w:szCs w:val="16"/>
          <w:lang w:val="fr-FR"/>
        </w:rPr>
        <w:t>〉</w:t>
      </w:r>
      <w:r w:rsidRPr="00E119F3">
        <w:rPr>
          <w:rFonts w:ascii="Heiti SC Light" w:eastAsia="Heiti SC Light" w:hAnsi="Heiti SC Light" w:cstheme="minorHAnsi"/>
          <w:color w:val="000000" w:themeColor="dark1"/>
          <w:kern w:val="24"/>
          <w:sz w:val="17"/>
          <w:szCs w:val="17"/>
          <w:lang w:val="fr-FR"/>
        </w:rPr>
        <w:t>》</w:t>
      </w:r>
      <w:r w:rsidRPr="002F6D64">
        <w:rPr>
          <w:rFonts w:asciiTheme="minorHAnsi" w:hAnsiTheme="minorHAnsi" w:cstheme="minorHAnsi"/>
          <w:lang w:val="en-GB"/>
        </w:rPr>
        <w:t xml:space="preserve"> [</w:t>
      </w:r>
      <w:proofErr w:type="spellStart"/>
      <w:r w:rsidRPr="002F6D64">
        <w:rPr>
          <w:rFonts w:asciiTheme="minorHAnsi" w:hAnsiTheme="minorHAnsi" w:cstheme="minorHAnsi"/>
          <w:i/>
          <w:lang w:val="en-GB"/>
        </w:rPr>
        <w:t>L’Oiseau</w:t>
      </w:r>
      <w:proofErr w:type="spellEnd"/>
      <w:r w:rsidRPr="002F6D64">
        <w:rPr>
          <w:rFonts w:asciiTheme="minorHAnsi" w:hAnsiTheme="minorHAnsi" w:cstheme="minorHAnsi"/>
          <w:i/>
          <w:lang w:val="en-GB"/>
        </w:rPr>
        <w:t xml:space="preserve"> bleu</w:t>
      </w:r>
      <w:r w:rsidRPr="002F6D64">
        <w:rPr>
          <w:rFonts w:asciiTheme="minorHAnsi" w:hAnsiTheme="minorHAnsi" w:cstheme="minorHAnsi"/>
          <w:lang w:val="en-GB"/>
        </w:rPr>
        <w:t xml:space="preserve"> de Maeterlinck]. </w:t>
      </w:r>
      <w:r w:rsidRPr="006E0A12">
        <w:rPr>
          <w:rFonts w:ascii="Heiti SC Light" w:eastAsia="Heiti SC Light" w:hAnsi="Heiti SC Light" w:cstheme="minorHAnsi"/>
          <w:sz w:val="16"/>
          <w:szCs w:val="16"/>
          <w:lang w:val="fr-FR"/>
        </w:rPr>
        <w:t>《真美善》</w:t>
      </w:r>
      <w:r w:rsidRPr="00643694">
        <w:rPr>
          <w:rFonts w:asciiTheme="minorHAnsi" w:eastAsia="Heiti SC Light" w:hAnsiTheme="minorHAnsi" w:cstheme="minorHAnsi"/>
          <w:szCs w:val="20"/>
        </w:rPr>
        <w:t xml:space="preserve"> </w:t>
      </w:r>
      <w:r w:rsidRPr="00643694">
        <w:rPr>
          <w:rFonts w:asciiTheme="minorHAnsi" w:eastAsia="Heiti SC Light" w:hAnsiTheme="minorHAnsi" w:cstheme="minorHAnsi"/>
          <w:iCs/>
        </w:rPr>
        <w:t>[</w:t>
      </w:r>
      <w:r w:rsidRPr="00643694">
        <w:rPr>
          <w:rFonts w:asciiTheme="minorHAnsi" w:eastAsia="Heiti SC Light" w:hAnsiTheme="minorHAnsi" w:cstheme="minorHAnsi"/>
          <w:i/>
        </w:rPr>
        <w:t>Vérité, Beauté et Bonté</w:t>
      </w:r>
      <w:r w:rsidRPr="00643694">
        <w:rPr>
          <w:rFonts w:asciiTheme="minorHAnsi" w:eastAsia="Heiti SC Light" w:hAnsiTheme="minorHAnsi" w:cstheme="minorHAnsi"/>
          <w:iCs/>
        </w:rPr>
        <w:t>]</w:t>
      </w:r>
      <w:r w:rsidRPr="00643694">
        <w:rPr>
          <w:rFonts w:asciiTheme="minorHAnsi" w:hAnsiTheme="minorHAnsi" w:cstheme="minorHAnsi"/>
        </w:rPr>
        <w:t xml:space="preserve">, numéro spécial consacré aux femmes écrivains. </w:t>
      </w:r>
      <w:r>
        <w:rPr>
          <w:rFonts w:asciiTheme="minorHAnsi" w:hAnsiTheme="minorHAnsi" w:cstheme="minorHAnsi"/>
          <w:lang w:val="fr-FR"/>
        </w:rPr>
        <w:t xml:space="preserve">Consulté en février 2019, </w:t>
      </w:r>
      <w:r w:rsidRPr="006E0A12">
        <w:rPr>
          <w:rFonts w:asciiTheme="minorHAnsi" w:hAnsiTheme="minorHAnsi" w:cstheme="minorHAnsi"/>
          <w:lang w:val="fr-FR"/>
        </w:rPr>
        <w:t>www.millionbook.com/xd/s/shuxuelin/wlj/054.htm</w:t>
      </w:r>
      <w:r>
        <w:rPr>
          <w:rFonts w:asciiTheme="minorHAnsi" w:hAnsiTheme="minorHAnsi" w:cstheme="minorHAnsi"/>
          <w:lang w:val="fr-FR"/>
        </w:rPr>
        <w:t>.</w:t>
      </w:r>
    </w:p>
    <w:p w14:paraId="5B1223BC" w14:textId="3E42A13A" w:rsidR="00620B6A" w:rsidRPr="002F6D64" w:rsidRDefault="008C5249" w:rsidP="0058311D">
      <w:pPr>
        <w:pStyle w:val="PBibliography"/>
        <w:rPr>
          <w:rFonts w:asciiTheme="minorHAnsi" w:eastAsia="Heiti SC Light" w:hAnsiTheme="minorHAnsi" w:cstheme="minorHAnsi"/>
          <w:noProof/>
          <w:lang w:val="fr-BE" w:eastAsia="zh-TW"/>
        </w:rPr>
      </w:pPr>
      <w:r w:rsidRPr="008C5249">
        <w:rPr>
          <w:rFonts w:asciiTheme="minorHAnsi" w:eastAsia="Heiti SC Light" w:hAnsiTheme="minorHAnsi" w:cstheme="minorHAnsi" w:hint="eastAsia"/>
          <w:noProof/>
          <w:sz w:val="16"/>
          <w:szCs w:val="16"/>
          <w:lang w:val="en-GB" w:eastAsia="zh-CN"/>
        </w:rPr>
        <w:t>汤澄波</w:t>
      </w:r>
      <w:r w:rsidRPr="00295178">
        <w:rPr>
          <w:rFonts w:asciiTheme="minorHAnsi" w:eastAsia="Heiti SC Light" w:hAnsiTheme="minorHAnsi" w:cstheme="minorHAnsi" w:hint="eastAsia"/>
          <w:noProof/>
          <w:lang w:val="fr-FR" w:eastAsia="zh-CN"/>
        </w:rPr>
        <w:t xml:space="preserve"> </w:t>
      </w:r>
      <w:r w:rsidR="00620B6A" w:rsidRPr="00295178">
        <w:rPr>
          <w:rFonts w:asciiTheme="minorHAnsi" w:eastAsia="Heiti SC Light" w:hAnsiTheme="minorHAnsi" w:cstheme="minorHAnsi"/>
          <w:noProof/>
          <w:lang w:val="fr-FR" w:eastAsia="zh-CN"/>
        </w:rPr>
        <w:t xml:space="preserve">Tang, </w:t>
      </w:r>
      <w:r w:rsidR="0058311D">
        <w:rPr>
          <w:rFonts w:asciiTheme="minorHAnsi" w:eastAsia="Heiti SC Light" w:hAnsiTheme="minorHAnsi" w:cstheme="minorHAnsi"/>
          <w:noProof/>
          <w:lang w:val="fr-FR" w:eastAsia="zh-CN"/>
        </w:rPr>
        <w:t>C.</w:t>
      </w:r>
      <w:r w:rsidR="00620B6A" w:rsidRPr="00295178">
        <w:rPr>
          <w:rFonts w:asciiTheme="minorHAnsi" w:eastAsia="Heiti SC Light" w:hAnsiTheme="minorHAnsi" w:cstheme="minorHAnsi"/>
          <w:noProof/>
          <w:lang w:val="fr-FR" w:eastAsia="zh-CN"/>
        </w:rPr>
        <w:t xml:space="preserve"> (1923). </w:t>
      </w:r>
      <w:r w:rsidRPr="008C5249">
        <w:rPr>
          <w:rFonts w:asciiTheme="minorHAnsi" w:eastAsia="Heiti SC Light" w:hAnsiTheme="minorHAnsi" w:cstheme="minorHAnsi" w:hint="eastAsia"/>
          <w:noProof/>
          <w:sz w:val="16"/>
          <w:szCs w:val="16"/>
          <w:lang w:val="fr-FR" w:eastAsia="zh-CN"/>
        </w:rPr>
        <w:t>《译者导言》</w:t>
      </w:r>
      <w:r w:rsidRPr="002F6D64">
        <w:rPr>
          <w:rFonts w:asciiTheme="minorHAnsi" w:eastAsia="Heiti SC Light" w:hAnsiTheme="minorHAnsi" w:cstheme="minorHAnsi"/>
          <w:noProof/>
          <w:lang w:val="fr-BE" w:eastAsia="zh-CN"/>
        </w:rPr>
        <w:t xml:space="preserve"> [Préface du traducteur]. In </w:t>
      </w:r>
      <w:r w:rsidR="00620B6A" w:rsidRPr="008C5249">
        <w:rPr>
          <w:rFonts w:asciiTheme="minorHAnsi" w:eastAsia="Heiti SC Light" w:hAnsiTheme="minorHAnsi" w:cstheme="minorHAnsi" w:hint="eastAsia"/>
          <w:noProof/>
          <w:sz w:val="16"/>
          <w:szCs w:val="16"/>
          <w:lang w:val="fr-FR" w:eastAsia="zh-CN"/>
        </w:rPr>
        <w:t>《梅脱灵戏曲集》</w:t>
      </w:r>
      <w:r w:rsidR="00620B6A" w:rsidRPr="002F6D64">
        <w:rPr>
          <w:rFonts w:asciiTheme="minorHAnsi" w:eastAsia="Heiti SC Light" w:hAnsiTheme="minorHAnsi" w:cstheme="minorHAnsi" w:hint="eastAsia"/>
          <w:noProof/>
          <w:lang w:val="fr-BE" w:eastAsia="zh-TW"/>
        </w:rPr>
        <w:t xml:space="preserve"> </w:t>
      </w:r>
      <w:r w:rsidR="00620B6A" w:rsidRPr="002F6D64">
        <w:rPr>
          <w:rFonts w:asciiTheme="minorHAnsi" w:eastAsia="Heiti SC Light" w:hAnsiTheme="minorHAnsi" w:cstheme="minorHAnsi"/>
          <w:noProof/>
          <w:lang w:val="fr-BE" w:eastAsia="zh-TW"/>
        </w:rPr>
        <w:t>[</w:t>
      </w:r>
      <w:r w:rsidR="00620B6A" w:rsidRPr="002F6D64">
        <w:rPr>
          <w:rFonts w:asciiTheme="minorHAnsi" w:eastAsia="Heiti SC Light" w:hAnsiTheme="minorHAnsi" w:cstheme="minorHAnsi"/>
          <w:i/>
          <w:iCs/>
          <w:noProof/>
          <w:lang w:val="fr-BE" w:eastAsia="zh-TW"/>
        </w:rPr>
        <w:t>Anthologie des pièces de théâtre de Maeterlinck</w:t>
      </w:r>
      <w:r w:rsidR="00620B6A" w:rsidRPr="002F6D64">
        <w:rPr>
          <w:rFonts w:asciiTheme="minorHAnsi" w:eastAsia="Heiti SC Light" w:hAnsiTheme="minorHAnsi" w:cstheme="minorHAnsi"/>
          <w:noProof/>
          <w:lang w:val="fr-BE" w:eastAsia="zh-TW"/>
        </w:rPr>
        <w:t xml:space="preserve">]. </w:t>
      </w:r>
      <w:r w:rsidR="00DC6FC2" w:rsidRPr="00DC6FC2">
        <w:rPr>
          <w:rFonts w:ascii="Heiti SC Light" w:eastAsia="Heiti SC Light" w:hAnsi="Heiti SC Light" w:cstheme="minorHAnsi" w:hint="eastAsia"/>
          <w:noProof/>
          <w:sz w:val="16"/>
          <w:szCs w:val="16"/>
          <w:lang w:val="fr-BE" w:eastAsia="zh-CN"/>
        </w:rPr>
        <w:t>上海</w:t>
      </w:r>
      <w:r w:rsidR="00DC6FC2">
        <w:rPr>
          <w:rFonts w:asciiTheme="minorHAnsi" w:eastAsia="Heiti SC Light" w:hAnsiTheme="minorHAnsi" w:cstheme="minorHAnsi"/>
          <w:noProof/>
          <w:lang w:val="fr-BE" w:eastAsia="zh-TW"/>
        </w:rPr>
        <w:t xml:space="preserve"> </w:t>
      </w:r>
      <w:r w:rsidR="00620B6A" w:rsidRPr="002F6D64">
        <w:rPr>
          <w:rFonts w:asciiTheme="minorHAnsi" w:eastAsia="PingFang TC" w:hAnsiTheme="minorHAnsi" w:cstheme="minorHAnsi"/>
          <w:lang w:val="fr-BE"/>
        </w:rPr>
        <w:t>Shanghai :</w:t>
      </w:r>
      <w:r w:rsidR="00AF082A">
        <w:rPr>
          <w:rFonts w:asciiTheme="minorHAnsi" w:eastAsia="SimSun" w:hAnsiTheme="minorHAnsi" w:cstheme="minorHAnsi"/>
          <w:color w:val="000000" w:themeColor="dark1"/>
          <w:kern w:val="24"/>
          <w:lang w:val="fr-BE"/>
        </w:rPr>
        <w:t xml:space="preserve"> </w:t>
      </w:r>
      <w:r w:rsidR="00620B6A" w:rsidRPr="008C5249">
        <w:rPr>
          <w:rFonts w:ascii="Heiti SC Light" w:eastAsia="Heiti SC Light" w:hAnsi="Heiti SC Light" w:cstheme="minorHAnsi"/>
          <w:color w:val="000000" w:themeColor="dark1"/>
          <w:kern w:val="24"/>
          <w:sz w:val="16"/>
          <w:szCs w:val="16"/>
          <w:lang w:val="fr-FR" w:eastAsia="ja-JP"/>
        </w:rPr>
        <w:t>商务印书馆</w:t>
      </w:r>
      <w:r w:rsidR="00620B6A" w:rsidRPr="002F6D64">
        <w:rPr>
          <w:rFonts w:ascii="Heiti SC Light" w:eastAsia="Heiti SC Light" w:hAnsi="Heiti SC Light" w:cstheme="minorHAnsi"/>
          <w:color w:val="000000" w:themeColor="dark1"/>
          <w:kern w:val="24"/>
          <w:sz w:val="17"/>
          <w:szCs w:val="17"/>
          <w:lang w:val="fr-BE" w:eastAsia="ja-JP"/>
        </w:rPr>
        <w:t xml:space="preserve"> </w:t>
      </w:r>
      <w:r w:rsidR="00620B6A" w:rsidRPr="002F6D64">
        <w:rPr>
          <w:rFonts w:asciiTheme="minorHAnsi" w:eastAsia="SimSun" w:hAnsiTheme="minorHAnsi" w:cstheme="minorHAnsi"/>
          <w:color w:val="000000" w:themeColor="dark1"/>
          <w:kern w:val="24"/>
          <w:lang w:val="fr-BE"/>
        </w:rPr>
        <w:t xml:space="preserve">Commercial </w:t>
      </w:r>
      <w:proofErr w:type="spellStart"/>
      <w:r w:rsidR="00620B6A" w:rsidRPr="002F6D64">
        <w:rPr>
          <w:rFonts w:asciiTheme="minorHAnsi" w:eastAsia="SimSun" w:hAnsiTheme="minorHAnsi" w:cstheme="minorHAnsi"/>
          <w:color w:val="000000" w:themeColor="dark1"/>
          <w:kern w:val="24"/>
          <w:lang w:val="fr-BE"/>
        </w:rPr>
        <w:t>Press</w:t>
      </w:r>
      <w:proofErr w:type="spellEnd"/>
      <w:r w:rsidR="00620B6A" w:rsidRPr="002F6D64">
        <w:rPr>
          <w:rFonts w:asciiTheme="minorHAnsi" w:eastAsia="SimSun" w:hAnsiTheme="minorHAnsi" w:cstheme="minorHAnsi"/>
          <w:color w:val="000000" w:themeColor="dark1"/>
          <w:kern w:val="24"/>
          <w:lang w:val="fr-BE"/>
        </w:rPr>
        <w:t>.</w:t>
      </w:r>
    </w:p>
    <w:p w14:paraId="4BBCE5C7" w14:textId="5BFA4FFD" w:rsidR="001E3156" w:rsidRPr="009D6BC4" w:rsidRDefault="001E3156" w:rsidP="0058311D">
      <w:pPr>
        <w:pStyle w:val="PBibliography"/>
        <w:jc w:val="both"/>
        <w:rPr>
          <w:rFonts w:eastAsia="Calibri"/>
          <w:noProof/>
          <w:lang w:val="fr-CH"/>
        </w:rPr>
      </w:pPr>
      <w:r w:rsidRPr="009D6BC4">
        <w:rPr>
          <w:rFonts w:eastAsia="Calibri"/>
          <w:noProof/>
          <w:lang w:val="fr-CH"/>
        </w:rPr>
        <w:t>Tao</w:t>
      </w:r>
      <w:r w:rsidR="00A472A7" w:rsidRPr="009D6BC4">
        <w:rPr>
          <w:rFonts w:eastAsia="Calibri"/>
          <w:noProof/>
          <w:lang w:val="fr-CH"/>
        </w:rPr>
        <w:t>,</w:t>
      </w:r>
      <w:r w:rsidRPr="009D6BC4">
        <w:rPr>
          <w:rFonts w:eastAsia="Calibri"/>
          <w:noProof/>
          <w:lang w:val="fr-CH"/>
        </w:rPr>
        <w:t xml:space="preserve"> </w:t>
      </w:r>
      <w:r w:rsidR="008C5249" w:rsidRPr="009D6BC4">
        <w:rPr>
          <w:rFonts w:eastAsia="Calibri"/>
          <w:noProof/>
          <w:lang w:val="fr-CH"/>
        </w:rPr>
        <w:t>H.</w:t>
      </w:r>
      <w:r w:rsidRPr="009D6BC4">
        <w:rPr>
          <w:rFonts w:eastAsia="Calibri"/>
          <w:noProof/>
          <w:lang w:val="fr-CH"/>
        </w:rPr>
        <w:t xml:space="preserve"> (2009). </w:t>
      </w:r>
      <w:r w:rsidRPr="009D6BC4">
        <w:rPr>
          <w:rFonts w:eastAsia="Calibri"/>
          <w:i/>
          <w:iCs/>
          <w:noProof/>
          <w:lang w:val="fr-CH"/>
        </w:rPr>
        <w:t xml:space="preserve">Symbolisme et surréalisme français comme défi aux lettres chinoises </w:t>
      </w:r>
      <w:r w:rsidR="00A433BC" w:rsidRPr="009D6BC4">
        <w:rPr>
          <w:rFonts w:eastAsia="Calibri"/>
          <w:i/>
          <w:iCs/>
          <w:noProof/>
          <w:lang w:val="fr-CH"/>
        </w:rPr>
        <w:t>—</w:t>
      </w:r>
      <w:r w:rsidRPr="009D6BC4">
        <w:rPr>
          <w:rFonts w:eastAsia="Calibri"/>
          <w:i/>
          <w:iCs/>
          <w:noProof/>
          <w:lang w:val="fr-CH"/>
        </w:rPr>
        <w:t xml:space="preserve"> Le cas de Shanghai et de Taïwan</w:t>
      </w:r>
      <w:r w:rsidRPr="009D6BC4">
        <w:rPr>
          <w:rFonts w:eastAsia="Calibri"/>
          <w:noProof/>
          <w:lang w:val="fr-CH"/>
        </w:rPr>
        <w:t>. Thèse de doctorat en littérature générale et comparée. Paris : Université Sorbonne Nouvelle–Paris</w:t>
      </w:r>
      <w:r w:rsidR="00C87119" w:rsidRPr="009D6BC4">
        <w:rPr>
          <w:rFonts w:eastAsia="Calibri"/>
          <w:noProof/>
          <w:lang w:val="fr-CH"/>
        </w:rPr>
        <w:t> </w:t>
      </w:r>
      <w:r w:rsidRPr="009D6BC4">
        <w:rPr>
          <w:rFonts w:eastAsia="Calibri"/>
          <w:noProof/>
          <w:lang w:val="fr-CH"/>
        </w:rPr>
        <w:t>3.</w:t>
      </w:r>
    </w:p>
    <w:p w14:paraId="2CDB898F" w14:textId="5BFE1949" w:rsidR="00E102BA" w:rsidRPr="008518B3" w:rsidRDefault="00E102BA" w:rsidP="0058311D">
      <w:pPr>
        <w:pStyle w:val="PBibliography"/>
        <w:rPr>
          <w:rFonts w:asciiTheme="minorHAnsi" w:hAnsiTheme="minorHAnsi" w:cstheme="minorHAnsi"/>
          <w:lang w:val="fr-FR" w:eastAsia="zh-CN"/>
        </w:rPr>
      </w:pPr>
      <w:proofErr w:type="spellStart"/>
      <w:proofErr w:type="gramStart"/>
      <w:r w:rsidRPr="00E102BA">
        <w:rPr>
          <w:rFonts w:ascii="Heiti SC Light" w:eastAsia="Heiti SC Light" w:hAnsi="Heiti SC Light" w:cstheme="minorHAnsi"/>
          <w:sz w:val="16"/>
          <w:szCs w:val="16"/>
          <w:lang w:val="fr-FR"/>
        </w:rPr>
        <w:t>陶孟和</w:t>
      </w:r>
      <w:proofErr w:type="spellEnd"/>
      <w:proofErr w:type="gramEnd"/>
      <w:r w:rsidRPr="00E119F3">
        <w:rPr>
          <w:rFonts w:asciiTheme="minorHAnsi" w:eastAsia="PMingLiU" w:hAnsiTheme="minorHAnsi" w:cstheme="minorHAnsi"/>
          <w:lang w:val="fr-FR"/>
        </w:rPr>
        <w:t xml:space="preserve"> </w:t>
      </w:r>
      <w:r w:rsidRPr="00E119F3">
        <w:rPr>
          <w:rFonts w:asciiTheme="minorHAnsi" w:hAnsiTheme="minorHAnsi" w:cstheme="minorHAnsi"/>
          <w:lang w:val="fr-FR"/>
        </w:rPr>
        <w:t>Tao</w:t>
      </w:r>
      <w:r>
        <w:rPr>
          <w:rFonts w:asciiTheme="minorHAnsi" w:hAnsiTheme="minorHAnsi" w:cstheme="minorHAnsi"/>
          <w:lang w:val="fr-FR"/>
        </w:rPr>
        <w:t>,</w:t>
      </w:r>
      <w:r w:rsidRPr="00E119F3">
        <w:rPr>
          <w:rFonts w:asciiTheme="minorHAnsi" w:hAnsiTheme="minorHAnsi" w:cstheme="minorHAnsi"/>
          <w:lang w:val="fr-FR"/>
        </w:rPr>
        <w:t xml:space="preserve"> </w:t>
      </w:r>
      <w:r w:rsidR="0058311D">
        <w:rPr>
          <w:rFonts w:asciiTheme="minorHAnsi" w:hAnsiTheme="minorHAnsi" w:cstheme="minorHAnsi"/>
          <w:lang w:val="fr-FR"/>
        </w:rPr>
        <w:t>M.</w:t>
      </w:r>
      <w:r>
        <w:rPr>
          <w:rFonts w:asciiTheme="minorHAnsi" w:hAnsiTheme="minorHAnsi" w:cstheme="minorHAnsi"/>
          <w:lang w:val="fr-FR"/>
        </w:rPr>
        <w:t xml:space="preserve"> (</w:t>
      </w:r>
      <w:r w:rsidRPr="00C176E6">
        <w:rPr>
          <w:rFonts w:asciiTheme="minorHAnsi" w:hAnsiTheme="minorHAnsi" w:cstheme="minorHAnsi"/>
          <w:lang w:val="fr-FR"/>
        </w:rPr>
        <w:t>19</w:t>
      </w:r>
      <w:r w:rsidR="00643694" w:rsidRPr="00C176E6">
        <w:rPr>
          <w:rFonts w:asciiTheme="minorHAnsi" w:hAnsiTheme="minorHAnsi" w:cstheme="minorHAnsi"/>
          <w:lang w:val="fr-FR"/>
        </w:rPr>
        <w:t>1</w:t>
      </w:r>
      <w:r w:rsidRPr="00C176E6">
        <w:rPr>
          <w:rFonts w:asciiTheme="minorHAnsi" w:hAnsiTheme="minorHAnsi" w:cstheme="minorHAnsi"/>
          <w:lang w:val="fr-FR"/>
        </w:rPr>
        <w:t>8</w:t>
      </w:r>
      <w:r>
        <w:rPr>
          <w:rFonts w:asciiTheme="minorHAnsi" w:hAnsiTheme="minorHAnsi" w:cstheme="minorHAnsi"/>
          <w:lang w:val="fr-FR"/>
        </w:rPr>
        <w:t xml:space="preserve">). </w:t>
      </w:r>
      <w:r w:rsidRPr="00E102BA">
        <w:rPr>
          <w:rFonts w:ascii="Heiti SC Light" w:eastAsia="Heiti SC Light" w:hAnsi="Heiti SC Light" w:cstheme="minorHAnsi"/>
          <w:sz w:val="16"/>
          <w:szCs w:val="16"/>
          <w:lang w:val="fr-FR"/>
        </w:rPr>
        <w:t>《</w:t>
      </w:r>
      <w:proofErr w:type="spellStart"/>
      <w:r w:rsidRPr="00E102BA">
        <w:rPr>
          <w:rFonts w:ascii="Heiti SC Light" w:eastAsia="Heiti SC Light" w:hAnsi="Heiti SC Light" w:cstheme="minorHAnsi"/>
          <w:sz w:val="16"/>
          <w:szCs w:val="16"/>
          <w:lang w:val="fr-FR"/>
        </w:rPr>
        <w:t>法比二大文豪之片影</w:t>
      </w:r>
      <w:proofErr w:type="spellEnd"/>
      <w:r w:rsidRPr="00E102BA">
        <w:rPr>
          <w:rFonts w:ascii="Heiti SC Light" w:eastAsia="Heiti SC Light" w:hAnsi="Heiti SC Light" w:cstheme="minorHAnsi"/>
          <w:sz w:val="16"/>
          <w:szCs w:val="16"/>
          <w:lang w:val="fr-FR"/>
        </w:rPr>
        <w:t>》</w:t>
      </w:r>
      <w:r w:rsidRPr="00E119F3">
        <w:rPr>
          <w:rFonts w:asciiTheme="minorHAnsi" w:hAnsiTheme="minorHAnsi" w:cstheme="minorHAnsi"/>
          <w:lang w:val="fr-FR"/>
        </w:rPr>
        <w:t xml:space="preserve"> </w:t>
      </w:r>
      <w:r>
        <w:rPr>
          <w:rFonts w:asciiTheme="minorHAnsi" w:hAnsiTheme="minorHAnsi" w:cstheme="minorHAnsi"/>
          <w:lang w:val="fr-FR"/>
        </w:rPr>
        <w:t>[</w:t>
      </w:r>
      <w:r w:rsidRPr="00E119F3">
        <w:rPr>
          <w:rFonts w:asciiTheme="minorHAnsi" w:hAnsiTheme="minorHAnsi" w:cstheme="minorHAnsi"/>
          <w:lang w:val="fr-FR"/>
        </w:rPr>
        <w:t xml:space="preserve">Instantané de deux maîtres écrivains de France et de </w:t>
      </w:r>
      <w:r>
        <w:rPr>
          <w:rFonts w:asciiTheme="minorHAnsi" w:hAnsiTheme="minorHAnsi" w:cstheme="minorHAnsi"/>
          <w:lang w:val="fr-FR"/>
        </w:rPr>
        <w:t>Belgique].</w:t>
      </w:r>
      <w:r w:rsidR="0058311D">
        <w:rPr>
          <w:rFonts w:ascii="Heiti SC Light" w:eastAsia="Heiti SC Light" w:hAnsi="Heiti SC Light" w:cstheme="minorHAnsi" w:hint="eastAsia"/>
          <w:sz w:val="16"/>
          <w:szCs w:val="16"/>
          <w:lang w:val="fr-FR" w:eastAsia="zh-CN"/>
        </w:rPr>
        <w:t xml:space="preserve"> 《</w:t>
      </w:r>
      <w:proofErr w:type="spellStart"/>
      <w:r w:rsidRPr="00E102BA">
        <w:rPr>
          <w:rFonts w:ascii="Heiti SC Light" w:eastAsia="Heiti SC Light" w:hAnsi="Heiti SC Light" w:cstheme="minorHAnsi"/>
          <w:sz w:val="16"/>
          <w:szCs w:val="16"/>
          <w:lang w:val="fr-FR"/>
        </w:rPr>
        <w:t>新青年</w:t>
      </w:r>
      <w:proofErr w:type="spellEnd"/>
      <w:r w:rsidRPr="00E102BA">
        <w:rPr>
          <w:rFonts w:ascii="Heiti SC Light" w:eastAsia="Heiti SC Light" w:hAnsi="Heiti SC Light" w:cstheme="minorHAnsi"/>
          <w:sz w:val="16"/>
          <w:szCs w:val="16"/>
          <w:lang w:val="fr-FR"/>
        </w:rPr>
        <w:t>》</w:t>
      </w:r>
      <w:r w:rsidRPr="00E119F3">
        <w:rPr>
          <w:rFonts w:asciiTheme="minorHAnsi" w:eastAsia="Heiti SC Light" w:hAnsiTheme="minorHAnsi" w:cstheme="minorHAnsi"/>
          <w:lang w:val="fr-FR"/>
        </w:rPr>
        <w:t xml:space="preserve"> </w:t>
      </w:r>
      <w:r w:rsidRPr="00E119F3">
        <w:rPr>
          <w:rFonts w:asciiTheme="minorHAnsi" w:hAnsiTheme="minorHAnsi" w:cstheme="minorHAnsi"/>
          <w:i/>
          <w:lang w:val="fr-FR"/>
        </w:rPr>
        <w:t>La Jeunesse</w:t>
      </w:r>
      <w:r w:rsidRPr="00E119F3">
        <w:rPr>
          <w:rFonts w:asciiTheme="minorHAnsi" w:hAnsiTheme="minorHAnsi" w:cstheme="minorHAnsi"/>
          <w:lang w:val="fr-FR"/>
        </w:rPr>
        <w:t xml:space="preserve">, </w:t>
      </w:r>
      <w:r w:rsidRPr="004403CC">
        <w:rPr>
          <w:rFonts w:asciiTheme="minorHAnsi" w:hAnsiTheme="minorHAnsi" w:cstheme="minorHAnsi"/>
          <w:i/>
          <w:iCs/>
          <w:lang w:val="fr-FR"/>
        </w:rPr>
        <w:t>4</w:t>
      </w:r>
      <w:r w:rsidR="004403CC">
        <w:rPr>
          <w:rFonts w:asciiTheme="minorHAnsi" w:hAnsiTheme="minorHAnsi" w:cstheme="minorHAnsi"/>
          <w:lang w:val="fr-FR"/>
        </w:rPr>
        <w:t>(</w:t>
      </w:r>
      <w:r w:rsidRPr="00E119F3">
        <w:rPr>
          <w:rFonts w:asciiTheme="minorHAnsi" w:hAnsiTheme="minorHAnsi" w:cstheme="minorHAnsi"/>
          <w:lang w:val="fr-FR"/>
        </w:rPr>
        <w:t>5</w:t>
      </w:r>
      <w:r w:rsidR="004403CC">
        <w:rPr>
          <w:rFonts w:asciiTheme="minorHAnsi" w:hAnsiTheme="minorHAnsi" w:cstheme="minorHAnsi"/>
          <w:lang w:val="fr-FR"/>
        </w:rPr>
        <w:t>)</w:t>
      </w:r>
      <w:r w:rsidRPr="00E119F3">
        <w:rPr>
          <w:rFonts w:asciiTheme="minorHAnsi" w:hAnsiTheme="minorHAnsi" w:cstheme="minorHAnsi"/>
          <w:lang w:val="fr-FR"/>
        </w:rPr>
        <w:t>.</w:t>
      </w:r>
    </w:p>
    <w:p w14:paraId="3A34F474" w14:textId="3409B4D5" w:rsidR="006E0A12" w:rsidRPr="0085182A" w:rsidRDefault="006E0A12" w:rsidP="0058311D">
      <w:pPr>
        <w:pStyle w:val="PBibliography"/>
        <w:rPr>
          <w:rFonts w:asciiTheme="minorHAnsi" w:eastAsia="Heiti SC Light" w:hAnsiTheme="minorHAnsi" w:cstheme="minorHAnsi"/>
          <w:noProof/>
          <w:lang w:val="fr-FR" w:eastAsia="zh-CN"/>
        </w:rPr>
      </w:pPr>
      <w:proofErr w:type="spellStart"/>
      <w:proofErr w:type="gramStart"/>
      <w:r w:rsidRPr="006E0A12">
        <w:rPr>
          <w:rFonts w:ascii="Heiti SC Light" w:eastAsia="Heiti SC Light" w:hAnsi="Heiti SC Light" w:cs="PingFang TC" w:hint="eastAsia"/>
          <w:sz w:val="16"/>
          <w:szCs w:val="16"/>
        </w:rPr>
        <w:lastRenderedPageBreak/>
        <w:t>田汉</w:t>
      </w:r>
      <w:proofErr w:type="spellEnd"/>
      <w:proofErr w:type="gramEnd"/>
      <w:r w:rsidRPr="006E0A12">
        <w:rPr>
          <w:lang w:val="fr-FR"/>
        </w:rPr>
        <w:t xml:space="preserve"> </w:t>
      </w:r>
      <w:r w:rsidRPr="009552BB">
        <w:rPr>
          <w:rFonts w:asciiTheme="minorHAnsi" w:eastAsia="PMingLiU" w:hAnsiTheme="minorHAnsi"/>
          <w:iCs/>
          <w:kern w:val="2"/>
          <w:lang w:val="fr-BE"/>
        </w:rPr>
        <w:t xml:space="preserve">Tian, </w:t>
      </w:r>
      <w:r w:rsidR="0058311D">
        <w:rPr>
          <w:rFonts w:asciiTheme="minorHAnsi" w:eastAsia="PMingLiU" w:hAnsiTheme="minorHAnsi"/>
          <w:iCs/>
          <w:kern w:val="2"/>
          <w:lang w:val="fr-BE"/>
        </w:rPr>
        <w:t>H.</w:t>
      </w:r>
      <w:r w:rsidRPr="009552BB">
        <w:rPr>
          <w:rFonts w:asciiTheme="minorHAnsi" w:eastAsia="PMingLiU" w:hAnsiTheme="minorHAnsi"/>
          <w:iCs/>
          <w:kern w:val="2"/>
          <w:lang w:val="fr-BE"/>
        </w:rPr>
        <w:t xml:space="preserve"> (1920). </w:t>
      </w:r>
      <w:r w:rsidRPr="006E0A12">
        <w:rPr>
          <w:rFonts w:ascii="Heiti SC Light" w:eastAsia="Heiti SC Light" w:hAnsi="Heiti SC Light" w:hint="eastAsia"/>
          <w:kern w:val="2"/>
          <w:sz w:val="16"/>
          <w:szCs w:val="16"/>
          <w:lang w:val="fr-FR"/>
        </w:rPr>
        <w:t>《1</w:t>
      </w:r>
      <w:r w:rsidRPr="006E0A12">
        <w:rPr>
          <w:rFonts w:ascii="Heiti SC Light" w:eastAsia="Heiti SC Light" w:hAnsi="Heiti SC Light"/>
          <w:kern w:val="2"/>
          <w:sz w:val="16"/>
          <w:szCs w:val="16"/>
          <w:lang w:val="fr-FR"/>
        </w:rPr>
        <w:t>920</w:t>
      </w:r>
      <w:r w:rsidRPr="006E0A12">
        <w:rPr>
          <w:rFonts w:ascii="Heiti SC Light" w:eastAsia="Heiti SC Light" w:hAnsi="Heiti SC Light" w:hint="eastAsia"/>
          <w:kern w:val="2"/>
          <w:sz w:val="16"/>
          <w:szCs w:val="16"/>
          <w:lang w:val="fr-FR"/>
        </w:rPr>
        <w:t>年2月2</w:t>
      </w:r>
      <w:proofErr w:type="spellStart"/>
      <w:r w:rsidRPr="006E0A12">
        <w:rPr>
          <w:rFonts w:ascii="Heiti SC Light" w:eastAsia="Heiti SC Light" w:hAnsi="Heiti SC Light" w:hint="eastAsia"/>
          <w:kern w:val="2"/>
          <w:sz w:val="16"/>
          <w:szCs w:val="16"/>
          <w:lang w:val="fr-FR"/>
        </w:rPr>
        <w:t>日田汉致郭沫若</w:t>
      </w:r>
      <w:proofErr w:type="spellEnd"/>
      <w:r w:rsidRPr="006E0A12">
        <w:rPr>
          <w:rFonts w:ascii="Heiti SC Light" w:eastAsia="Heiti SC Light" w:hAnsi="Heiti SC Light" w:hint="eastAsia"/>
          <w:kern w:val="2"/>
          <w:sz w:val="16"/>
          <w:szCs w:val="16"/>
          <w:lang w:val="fr-FR"/>
        </w:rPr>
        <w:t>》</w:t>
      </w:r>
      <w:r w:rsidRPr="007B3030">
        <w:rPr>
          <w:rFonts w:asciiTheme="minorHAnsi" w:eastAsia="PMingLiU" w:hAnsiTheme="minorHAnsi"/>
          <w:iCs/>
          <w:kern w:val="2"/>
          <w:lang w:val="fr-FR"/>
        </w:rPr>
        <w:t xml:space="preserve"> </w:t>
      </w:r>
      <w:r>
        <w:rPr>
          <w:rFonts w:asciiTheme="minorHAnsi" w:eastAsia="PMingLiU" w:hAnsiTheme="minorHAnsi"/>
          <w:iCs/>
          <w:kern w:val="2"/>
          <w:lang w:val="fr-FR"/>
        </w:rPr>
        <w:t>[</w:t>
      </w:r>
      <w:r w:rsidRPr="007B3030">
        <w:rPr>
          <w:rFonts w:asciiTheme="minorHAnsi" w:eastAsia="PMingLiU" w:hAnsiTheme="minorHAnsi"/>
          <w:iCs/>
          <w:kern w:val="2"/>
          <w:lang w:val="fr-FR"/>
        </w:rPr>
        <w:t xml:space="preserve">Lettre de Tian Han à Guo </w:t>
      </w:r>
      <w:proofErr w:type="spellStart"/>
      <w:r w:rsidRPr="007B3030">
        <w:rPr>
          <w:rFonts w:asciiTheme="minorHAnsi" w:eastAsia="PMingLiU" w:hAnsiTheme="minorHAnsi"/>
          <w:iCs/>
          <w:kern w:val="2"/>
          <w:lang w:val="fr-FR"/>
        </w:rPr>
        <w:t>Moruo</w:t>
      </w:r>
      <w:proofErr w:type="spellEnd"/>
      <w:r w:rsidRPr="007B3030">
        <w:rPr>
          <w:rFonts w:asciiTheme="minorHAnsi" w:eastAsia="PMingLiU" w:hAnsiTheme="minorHAnsi"/>
          <w:iCs/>
          <w:kern w:val="2"/>
          <w:lang w:val="fr-FR"/>
        </w:rPr>
        <w:t xml:space="preserve"> du 2</w:t>
      </w:r>
      <w:r>
        <w:rPr>
          <w:rFonts w:asciiTheme="minorHAnsi" w:eastAsia="PMingLiU" w:hAnsiTheme="minorHAnsi"/>
          <w:iCs/>
          <w:kern w:val="2"/>
          <w:lang w:val="fr-FR"/>
        </w:rPr>
        <w:t> </w:t>
      </w:r>
      <w:r w:rsidRPr="007B3030">
        <w:rPr>
          <w:rFonts w:asciiTheme="minorHAnsi" w:eastAsia="PMingLiU" w:hAnsiTheme="minorHAnsi"/>
          <w:iCs/>
          <w:kern w:val="2"/>
          <w:lang w:val="fr-FR"/>
        </w:rPr>
        <w:t>février 1920</w:t>
      </w:r>
      <w:r>
        <w:rPr>
          <w:rFonts w:asciiTheme="minorHAnsi" w:eastAsia="PMingLiU" w:hAnsiTheme="minorHAnsi"/>
          <w:iCs/>
          <w:kern w:val="2"/>
          <w:lang w:val="fr-FR"/>
        </w:rPr>
        <w:t>].</w:t>
      </w:r>
      <w:r w:rsidRPr="007B3030">
        <w:rPr>
          <w:rFonts w:asciiTheme="minorHAnsi" w:eastAsia="PMingLiU" w:hAnsiTheme="minorHAnsi"/>
          <w:iCs/>
          <w:kern w:val="2"/>
          <w:lang w:val="fr-FR"/>
        </w:rPr>
        <w:t xml:space="preserve"> </w:t>
      </w:r>
      <w:r>
        <w:rPr>
          <w:rFonts w:asciiTheme="minorHAnsi" w:eastAsia="PMingLiU" w:hAnsiTheme="minorHAnsi"/>
          <w:iCs/>
          <w:kern w:val="2"/>
          <w:lang w:val="fr-FR"/>
        </w:rPr>
        <w:t>I</w:t>
      </w:r>
      <w:r w:rsidRPr="007B3030">
        <w:rPr>
          <w:rFonts w:asciiTheme="minorHAnsi" w:eastAsia="PMingLiU" w:hAnsiTheme="minorHAnsi"/>
          <w:iCs/>
          <w:kern w:val="2"/>
          <w:lang w:val="fr-FR"/>
        </w:rPr>
        <w:t>n</w:t>
      </w:r>
      <w:r>
        <w:rPr>
          <w:rFonts w:asciiTheme="minorHAnsi" w:eastAsia="PMingLiU" w:hAnsiTheme="minorHAnsi"/>
          <w:iCs/>
          <w:kern w:val="2"/>
          <w:lang w:val="fr-FR"/>
        </w:rPr>
        <w:t xml:space="preserve"> </w:t>
      </w:r>
      <w:r w:rsidRPr="006E0A12">
        <w:rPr>
          <w:rFonts w:ascii="Heiti SC Light" w:eastAsia="Heiti SC Light" w:hAnsi="Heiti SC Light" w:hint="eastAsia"/>
          <w:kern w:val="2"/>
          <w:sz w:val="16"/>
          <w:szCs w:val="16"/>
          <w:lang w:val="fr-FR"/>
        </w:rPr>
        <w:t>《</w:t>
      </w:r>
      <w:proofErr w:type="spellStart"/>
      <w:r w:rsidRPr="006E0A12">
        <w:rPr>
          <w:rFonts w:ascii="Heiti SC Light" w:eastAsia="Heiti SC Light" w:hAnsi="Heiti SC Light" w:hint="eastAsia"/>
          <w:kern w:val="2"/>
          <w:sz w:val="16"/>
          <w:szCs w:val="16"/>
          <w:lang w:val="fr-FR"/>
        </w:rPr>
        <w:t>三叶集</w:t>
      </w:r>
      <w:proofErr w:type="spellEnd"/>
      <w:r w:rsidRPr="006E0A12">
        <w:rPr>
          <w:rFonts w:ascii="Heiti SC Light" w:eastAsia="Heiti SC Light" w:hAnsi="Heiti SC Light" w:hint="eastAsia"/>
          <w:kern w:val="2"/>
          <w:sz w:val="16"/>
          <w:szCs w:val="16"/>
          <w:lang w:val="fr-FR"/>
        </w:rPr>
        <w:t>》</w:t>
      </w:r>
      <w:r w:rsidRPr="007B3030">
        <w:rPr>
          <w:rFonts w:asciiTheme="minorHAnsi" w:eastAsia="PMingLiU" w:hAnsiTheme="minorHAnsi"/>
          <w:iCs/>
          <w:kern w:val="2"/>
          <w:lang w:val="fr-FR"/>
        </w:rPr>
        <w:t xml:space="preserve"> </w:t>
      </w:r>
      <w:r>
        <w:rPr>
          <w:rFonts w:asciiTheme="minorHAnsi" w:eastAsia="PMingLiU" w:hAnsiTheme="minorHAnsi"/>
          <w:iCs/>
          <w:kern w:val="2"/>
          <w:lang w:val="fr-FR"/>
        </w:rPr>
        <w:t>[</w:t>
      </w:r>
      <w:r w:rsidRPr="002C1AA8">
        <w:rPr>
          <w:rFonts w:asciiTheme="minorHAnsi" w:eastAsia="PMingLiU" w:hAnsiTheme="minorHAnsi"/>
          <w:i/>
          <w:kern w:val="2"/>
          <w:lang w:val="fr-FR"/>
        </w:rPr>
        <w:t>Recueil des lettres de trois amis</w:t>
      </w:r>
      <w:r>
        <w:rPr>
          <w:rFonts w:asciiTheme="minorHAnsi" w:eastAsia="PMingLiU" w:hAnsiTheme="minorHAnsi"/>
          <w:iCs/>
          <w:kern w:val="2"/>
          <w:lang w:val="fr-FR"/>
        </w:rPr>
        <w:t xml:space="preserve">]. </w:t>
      </w:r>
      <w:r w:rsidR="00AF082A" w:rsidRPr="00DC6FC2">
        <w:rPr>
          <w:rFonts w:ascii="Heiti SC Light" w:eastAsia="Heiti SC Light" w:hAnsi="Heiti SC Light" w:cstheme="minorHAnsi" w:hint="eastAsia"/>
          <w:noProof/>
          <w:sz w:val="16"/>
          <w:szCs w:val="16"/>
          <w:lang w:val="fr-BE" w:eastAsia="zh-CN"/>
        </w:rPr>
        <w:t>上海</w:t>
      </w:r>
      <w:r w:rsidR="00AF082A">
        <w:rPr>
          <w:rFonts w:asciiTheme="minorHAnsi" w:eastAsia="Heiti SC Light" w:hAnsiTheme="minorHAnsi" w:cstheme="minorHAnsi"/>
          <w:noProof/>
          <w:lang w:val="fr-BE" w:eastAsia="zh-TW"/>
        </w:rPr>
        <w:t xml:space="preserve"> </w:t>
      </w:r>
      <w:r w:rsidR="00AF082A" w:rsidRPr="002F6D64">
        <w:rPr>
          <w:rFonts w:asciiTheme="minorHAnsi" w:eastAsia="PingFang TC" w:hAnsiTheme="minorHAnsi" w:cstheme="minorHAnsi"/>
          <w:lang w:val="fr-BE"/>
        </w:rPr>
        <w:t>Shanghai :</w:t>
      </w:r>
      <w:r w:rsidRPr="007B3030">
        <w:rPr>
          <w:rFonts w:asciiTheme="minorHAnsi" w:eastAsia="PMingLiU" w:hAnsiTheme="minorHAnsi"/>
          <w:iCs/>
          <w:kern w:val="2"/>
          <w:lang w:val="fr-FR"/>
        </w:rPr>
        <w:t xml:space="preserve"> </w:t>
      </w:r>
      <w:proofErr w:type="spellStart"/>
      <w:r w:rsidRPr="006E0A12">
        <w:rPr>
          <w:rFonts w:ascii="Heiti SC Light" w:eastAsia="Heiti SC Light" w:hAnsi="Heiti SC Light" w:hint="eastAsia"/>
          <w:kern w:val="2"/>
          <w:sz w:val="16"/>
          <w:szCs w:val="16"/>
          <w:lang w:val="fr-FR"/>
        </w:rPr>
        <w:t>亚东图书馆</w:t>
      </w:r>
      <w:proofErr w:type="spellEnd"/>
      <w:r w:rsidR="00AF082A">
        <w:rPr>
          <w:rFonts w:asciiTheme="minorHAnsi" w:eastAsia="PMingLiU" w:hAnsiTheme="minorHAnsi"/>
          <w:iCs/>
          <w:kern w:val="2"/>
          <w:lang w:val="fr-FR"/>
        </w:rPr>
        <w:t xml:space="preserve"> </w:t>
      </w:r>
      <w:proofErr w:type="spellStart"/>
      <w:r w:rsidRPr="007B3030">
        <w:rPr>
          <w:rFonts w:asciiTheme="minorHAnsi" w:eastAsia="PMingLiU" w:hAnsiTheme="minorHAnsi"/>
          <w:iCs/>
          <w:kern w:val="2"/>
          <w:lang w:val="fr-FR"/>
        </w:rPr>
        <w:t>Yadong</w:t>
      </w:r>
      <w:proofErr w:type="spellEnd"/>
      <w:r w:rsidR="00AF082A">
        <w:rPr>
          <w:rFonts w:asciiTheme="minorHAnsi" w:eastAsia="PMingLiU" w:hAnsiTheme="minorHAnsi"/>
          <w:iCs/>
          <w:kern w:val="2"/>
          <w:lang w:val="fr-FR"/>
        </w:rPr>
        <w:t xml:space="preserve"> </w:t>
      </w:r>
      <w:proofErr w:type="spellStart"/>
      <w:r w:rsidR="00AF082A">
        <w:rPr>
          <w:rFonts w:asciiTheme="minorHAnsi" w:eastAsia="PMingLiU" w:hAnsiTheme="minorHAnsi"/>
          <w:iCs/>
          <w:kern w:val="2"/>
          <w:lang w:val="fr-FR"/>
        </w:rPr>
        <w:t>Tushuguan</w:t>
      </w:r>
      <w:proofErr w:type="spellEnd"/>
      <w:r w:rsidRPr="007B3030">
        <w:rPr>
          <w:rFonts w:asciiTheme="minorHAnsi" w:eastAsia="PMingLiU" w:hAnsiTheme="minorHAnsi"/>
          <w:iCs/>
          <w:kern w:val="2"/>
          <w:lang w:val="fr-FR"/>
        </w:rPr>
        <w:t>.</w:t>
      </w:r>
    </w:p>
    <w:p w14:paraId="28C7EAB2" w14:textId="2638D0F6" w:rsidR="001E3156" w:rsidRPr="0085182A" w:rsidRDefault="001E3156" w:rsidP="0058311D">
      <w:pPr>
        <w:pStyle w:val="PBibliography"/>
        <w:rPr>
          <w:rFonts w:asciiTheme="minorHAnsi" w:eastAsia="Heiti SC Light" w:hAnsiTheme="minorHAnsi" w:cstheme="minorHAnsi"/>
          <w:noProof/>
          <w:lang w:val="fr-FR" w:eastAsia="zh-CN"/>
        </w:rPr>
      </w:pPr>
      <w:r w:rsidRPr="0085182A">
        <w:rPr>
          <w:rFonts w:asciiTheme="minorHAnsi" w:eastAsia="Heiti SC Light" w:hAnsiTheme="minorHAnsi" w:cstheme="minorHAnsi"/>
          <w:noProof/>
          <w:sz w:val="16"/>
          <w:szCs w:val="16"/>
          <w:lang w:val="fr-FR" w:eastAsia="zh-CN"/>
        </w:rPr>
        <w:t>吴晓东</w:t>
      </w:r>
      <w:r w:rsidRPr="0085182A">
        <w:rPr>
          <w:rFonts w:asciiTheme="minorHAnsi" w:eastAsia="Heiti SC Light" w:hAnsiTheme="minorHAnsi" w:cstheme="minorHAnsi"/>
          <w:noProof/>
          <w:lang w:val="fr-FR" w:eastAsia="zh-CN"/>
        </w:rPr>
        <w:t xml:space="preserve"> Wu</w:t>
      </w:r>
      <w:r w:rsidR="00A472A7" w:rsidRPr="0085182A">
        <w:rPr>
          <w:rFonts w:asciiTheme="minorHAnsi" w:eastAsia="Heiti SC Light" w:hAnsiTheme="minorHAnsi" w:cstheme="minorHAnsi"/>
          <w:noProof/>
          <w:lang w:val="fr-FR" w:eastAsia="zh-CN"/>
        </w:rPr>
        <w:t>,</w:t>
      </w:r>
      <w:r w:rsidRPr="0085182A">
        <w:rPr>
          <w:rFonts w:asciiTheme="minorHAnsi" w:eastAsia="Heiti SC Light" w:hAnsiTheme="minorHAnsi" w:cstheme="minorHAnsi"/>
          <w:noProof/>
          <w:lang w:val="fr-FR" w:eastAsia="zh-CN"/>
        </w:rPr>
        <w:t xml:space="preserve"> </w:t>
      </w:r>
      <w:r w:rsidR="0058311D">
        <w:rPr>
          <w:rFonts w:asciiTheme="minorHAnsi" w:eastAsia="Heiti SC Light" w:hAnsiTheme="minorHAnsi" w:cstheme="minorHAnsi"/>
          <w:noProof/>
          <w:lang w:val="fr-FR" w:eastAsia="zh-CN"/>
        </w:rPr>
        <w:t>X.</w:t>
      </w:r>
      <w:r w:rsidRPr="0085182A">
        <w:rPr>
          <w:rFonts w:asciiTheme="minorHAnsi" w:eastAsia="Heiti SC Light" w:hAnsiTheme="minorHAnsi" w:cstheme="minorHAnsi"/>
          <w:noProof/>
          <w:lang w:val="fr-FR" w:eastAsia="zh-CN"/>
        </w:rPr>
        <w:t xml:space="preserve"> (2000). </w:t>
      </w:r>
      <w:r w:rsidRPr="0085182A">
        <w:rPr>
          <w:rFonts w:asciiTheme="minorHAnsi" w:eastAsia="Heiti SC Light" w:hAnsiTheme="minorHAnsi" w:cstheme="minorHAnsi"/>
          <w:noProof/>
          <w:sz w:val="16"/>
          <w:szCs w:val="16"/>
          <w:lang w:val="fr-FR" w:eastAsia="zh-CN"/>
        </w:rPr>
        <w:t>《象征主义与中国现代文学》</w:t>
      </w:r>
      <w:r w:rsidRPr="0085182A">
        <w:rPr>
          <w:rFonts w:asciiTheme="minorHAnsi" w:eastAsia="Heiti SC Light" w:hAnsiTheme="minorHAnsi" w:cstheme="minorHAnsi"/>
          <w:noProof/>
          <w:lang w:val="fr-FR" w:eastAsia="zh-CN"/>
        </w:rPr>
        <w:t xml:space="preserve"> [Le symbolisme et la littérature chinoise moderne]. Hefei : </w:t>
      </w:r>
      <w:r w:rsidRPr="0085182A">
        <w:rPr>
          <w:rFonts w:asciiTheme="minorHAnsi" w:eastAsia="Heiti SC Light" w:hAnsiTheme="minorHAnsi" w:cstheme="minorHAnsi"/>
          <w:noProof/>
          <w:sz w:val="16"/>
          <w:szCs w:val="16"/>
          <w:lang w:val="fr-FR" w:eastAsia="zh-CN"/>
        </w:rPr>
        <w:t>安徽教育出版社</w:t>
      </w:r>
      <w:r w:rsidRPr="0085182A">
        <w:rPr>
          <w:rFonts w:asciiTheme="minorHAnsi" w:eastAsia="Heiti SC Light" w:hAnsiTheme="minorHAnsi" w:cstheme="minorHAnsi"/>
          <w:noProof/>
          <w:lang w:val="fr-FR" w:eastAsia="zh-CN"/>
        </w:rPr>
        <w:t xml:space="preserve"> Anhui Education Publishing House.</w:t>
      </w:r>
    </w:p>
    <w:p w14:paraId="18837B9E" w14:textId="1DA4811A" w:rsidR="00F1601A" w:rsidRPr="0085182A" w:rsidRDefault="00CE2117" w:rsidP="0058311D">
      <w:pPr>
        <w:pStyle w:val="PBibliography"/>
        <w:rPr>
          <w:rFonts w:eastAsia="Calibri"/>
          <w:noProof/>
          <w:lang w:val="fr-FR"/>
        </w:rPr>
      </w:pPr>
      <w:r w:rsidRPr="0085182A">
        <w:rPr>
          <w:rFonts w:ascii="Heiti SC Light" w:eastAsia="Heiti SC Light" w:hAnsi="Heiti SC Light" w:cs="Microsoft JhengHei"/>
          <w:noProof/>
          <w:sz w:val="16"/>
          <w:szCs w:val="16"/>
          <w:lang w:val="fr-FR"/>
        </w:rPr>
        <w:t>尹康庄</w:t>
      </w:r>
      <w:r w:rsidRPr="0085182A">
        <w:rPr>
          <w:rFonts w:eastAsia="Calibri"/>
          <w:noProof/>
          <w:lang w:val="fr-FR"/>
        </w:rPr>
        <w:t xml:space="preserve"> </w:t>
      </w:r>
      <w:r w:rsidR="00F1601A" w:rsidRPr="0085182A">
        <w:rPr>
          <w:rFonts w:eastAsia="Calibri"/>
          <w:noProof/>
          <w:lang w:val="fr-FR"/>
        </w:rPr>
        <w:t>Yin</w:t>
      </w:r>
      <w:r w:rsidR="00A472A7" w:rsidRPr="0085182A">
        <w:rPr>
          <w:rFonts w:eastAsia="Calibri"/>
          <w:noProof/>
          <w:lang w:val="fr-FR"/>
        </w:rPr>
        <w:t>,</w:t>
      </w:r>
      <w:r w:rsidR="00F1601A" w:rsidRPr="0085182A">
        <w:rPr>
          <w:rFonts w:eastAsia="Calibri"/>
          <w:noProof/>
          <w:lang w:val="fr-FR"/>
        </w:rPr>
        <w:t xml:space="preserve"> </w:t>
      </w:r>
      <w:r w:rsidR="0058311D">
        <w:rPr>
          <w:rFonts w:eastAsia="Calibri"/>
          <w:noProof/>
          <w:lang w:val="fr-FR"/>
        </w:rPr>
        <w:t>K.</w:t>
      </w:r>
      <w:r w:rsidR="00F1601A" w:rsidRPr="0085182A">
        <w:rPr>
          <w:rFonts w:eastAsia="Calibri"/>
          <w:noProof/>
          <w:lang w:val="fr-FR"/>
        </w:rPr>
        <w:t xml:space="preserve"> (1997). </w:t>
      </w:r>
      <w:r w:rsidRPr="0085182A">
        <w:rPr>
          <w:rFonts w:ascii="Heiti SC Light" w:eastAsia="Heiti SC Light" w:hAnsi="Heiti SC Light" w:cs="Microsoft JhengHei"/>
          <w:noProof/>
          <w:sz w:val="16"/>
          <w:szCs w:val="16"/>
          <w:lang w:val="fr-FR" w:eastAsia="zh-CN"/>
        </w:rPr>
        <w:t>《</w:t>
      </w:r>
      <w:r w:rsidRPr="0085182A">
        <w:rPr>
          <w:rFonts w:ascii="Heiti SC Light" w:eastAsia="Heiti SC Light" w:hAnsi="Heiti SC Light" w:cs="Microsoft JhengHei"/>
          <w:noProof/>
          <w:sz w:val="16"/>
          <w:szCs w:val="16"/>
          <w:lang w:val="fr-FR"/>
        </w:rPr>
        <w:t>茅盾对象征主义的译介</w:t>
      </w:r>
      <w:r w:rsidRPr="0085182A">
        <w:rPr>
          <w:rFonts w:ascii="Heiti SC Light" w:eastAsia="Heiti SC Light" w:hAnsi="Heiti SC Light" w:cs="Microsoft JhengHei"/>
          <w:noProof/>
          <w:sz w:val="16"/>
          <w:szCs w:val="16"/>
          <w:lang w:val="fr-FR" w:eastAsia="zh-CN"/>
        </w:rPr>
        <w:t>》</w:t>
      </w:r>
      <w:r w:rsidRPr="0085182A">
        <w:rPr>
          <w:rFonts w:eastAsia="Calibri"/>
          <w:noProof/>
          <w:lang w:val="fr-FR"/>
        </w:rPr>
        <w:t xml:space="preserve"> </w:t>
      </w:r>
      <w:r w:rsidR="00F1601A" w:rsidRPr="0085182A">
        <w:rPr>
          <w:rFonts w:eastAsia="Calibri"/>
          <w:noProof/>
          <w:lang w:val="fr-FR"/>
        </w:rPr>
        <w:t>[Mao Dun, traducteur et introducteur du symbolisme].</w:t>
      </w:r>
      <w:r w:rsidRPr="0085182A">
        <w:rPr>
          <w:rFonts w:eastAsia="Calibri"/>
          <w:noProof/>
          <w:lang w:val="fr-FR"/>
        </w:rPr>
        <w:t xml:space="preserve"> </w:t>
      </w:r>
      <w:r w:rsidRPr="0085182A">
        <w:rPr>
          <w:rFonts w:ascii="Heiti SC Light" w:eastAsia="Heiti SC Light" w:hAnsi="Heiti SC Light" w:cs="Microsoft JhengHei"/>
          <w:noProof/>
          <w:sz w:val="16"/>
          <w:szCs w:val="16"/>
          <w:lang w:val="fr-FR" w:eastAsia="zh-CN"/>
        </w:rPr>
        <w:t>《</w:t>
      </w:r>
      <w:r w:rsidRPr="0085182A">
        <w:rPr>
          <w:rFonts w:ascii="Heiti SC Light" w:eastAsia="Heiti SC Light" w:hAnsi="Heiti SC Light" w:cs="Microsoft JhengHei"/>
          <w:noProof/>
          <w:sz w:val="16"/>
          <w:szCs w:val="16"/>
          <w:lang w:val="fr-FR"/>
        </w:rPr>
        <w:t>吉林大学社会科学学报》</w:t>
      </w:r>
      <w:r w:rsidRPr="0085182A">
        <w:rPr>
          <w:rFonts w:eastAsia="Calibri"/>
          <w:noProof/>
          <w:lang w:val="fr-FR"/>
        </w:rPr>
        <w:t xml:space="preserve"> </w:t>
      </w:r>
      <w:r w:rsidR="00F1601A" w:rsidRPr="0085182A">
        <w:rPr>
          <w:rFonts w:eastAsia="Calibri"/>
          <w:noProof/>
          <w:lang w:val="fr-FR"/>
        </w:rPr>
        <w:t>[</w:t>
      </w:r>
      <w:r w:rsidRPr="0085182A">
        <w:rPr>
          <w:rFonts w:eastAsia="Calibri"/>
          <w:i/>
          <w:iCs/>
          <w:noProof/>
          <w:lang w:val="fr-FR"/>
        </w:rPr>
        <w:t>Journal des sciences sociales de l’Université du Jilin</w:t>
      </w:r>
      <w:r w:rsidR="00F1601A" w:rsidRPr="0085182A">
        <w:rPr>
          <w:rFonts w:eastAsia="Calibri"/>
          <w:noProof/>
          <w:lang w:val="fr-FR"/>
        </w:rPr>
        <w:t>]</w:t>
      </w:r>
      <w:r w:rsidRPr="0085182A">
        <w:rPr>
          <w:rFonts w:eastAsia="Calibri"/>
          <w:noProof/>
          <w:lang w:val="fr-FR"/>
        </w:rPr>
        <w:t>, 1997(2), 40</w:t>
      </w:r>
      <w:r w:rsidR="00D023B7">
        <w:rPr>
          <w:rFonts w:eastAsia="Calibri"/>
          <w:noProof/>
          <w:lang w:val="fr-FR"/>
        </w:rPr>
        <w:t>–</w:t>
      </w:r>
      <w:r w:rsidRPr="0085182A">
        <w:rPr>
          <w:rFonts w:eastAsia="Calibri"/>
          <w:noProof/>
          <w:lang w:val="fr-FR"/>
        </w:rPr>
        <w:t>45.</w:t>
      </w:r>
      <w:r w:rsidR="00BF0F91" w:rsidRPr="0085182A">
        <w:rPr>
          <w:rFonts w:eastAsia="Calibri"/>
          <w:noProof/>
          <w:lang w:val="fr-FR"/>
        </w:rPr>
        <w:t xml:space="preserve"> Consulté </w:t>
      </w:r>
      <w:r w:rsidR="006E0A12">
        <w:rPr>
          <w:rFonts w:eastAsia="Calibri"/>
          <w:noProof/>
          <w:lang w:val="fr-FR"/>
        </w:rPr>
        <w:t>le</w:t>
      </w:r>
      <w:r w:rsidR="00BF0F91" w:rsidRPr="0085182A">
        <w:rPr>
          <w:rFonts w:eastAsia="Calibri"/>
          <w:noProof/>
          <w:lang w:val="fr-FR"/>
        </w:rPr>
        <w:t xml:space="preserve"> 13</w:t>
      </w:r>
      <w:r w:rsidR="007E7969" w:rsidRPr="0085182A">
        <w:rPr>
          <w:rFonts w:eastAsia="Calibri"/>
          <w:noProof/>
          <w:lang w:val="fr-FR"/>
        </w:rPr>
        <w:t> </w:t>
      </w:r>
      <w:r w:rsidR="00BF0F91" w:rsidRPr="0085182A">
        <w:rPr>
          <w:rFonts w:eastAsia="Calibri"/>
          <w:noProof/>
          <w:lang w:val="fr-FR"/>
        </w:rPr>
        <w:t>février</w:t>
      </w:r>
      <w:r w:rsidR="006E0A12">
        <w:rPr>
          <w:rFonts w:eastAsia="Calibri"/>
          <w:noProof/>
          <w:lang w:val="fr-FR"/>
        </w:rPr>
        <w:t xml:space="preserve"> 2019</w:t>
      </w:r>
      <w:r w:rsidR="00BF0F91" w:rsidRPr="0085182A">
        <w:rPr>
          <w:rFonts w:eastAsia="Calibri"/>
          <w:noProof/>
          <w:lang w:val="fr-FR"/>
        </w:rPr>
        <w:t xml:space="preserve">, www.aisixiang.com/data/94304.html. </w:t>
      </w:r>
    </w:p>
    <w:p w14:paraId="072A24C8" w14:textId="70461370" w:rsidR="0088469E" w:rsidRPr="0085182A" w:rsidRDefault="0088469E" w:rsidP="0058311D">
      <w:pPr>
        <w:pStyle w:val="PBibliography"/>
        <w:rPr>
          <w:rFonts w:eastAsia="Calibri"/>
          <w:noProof/>
          <w:lang w:val="fr-FR"/>
        </w:rPr>
      </w:pPr>
      <w:r w:rsidRPr="0085182A">
        <w:rPr>
          <w:rFonts w:ascii="Heiti SC Light" w:eastAsia="Heiti SC Light" w:hAnsi="Heiti SC Light" w:cs="Microsoft JhengHei"/>
          <w:noProof/>
          <w:sz w:val="16"/>
          <w:szCs w:val="16"/>
          <w:lang w:val="fr-FR"/>
        </w:rPr>
        <w:t>查明建</w:t>
      </w:r>
      <w:r w:rsidRPr="0085182A">
        <w:rPr>
          <w:rFonts w:eastAsia="Calibri"/>
          <w:noProof/>
          <w:lang w:val="fr-FR"/>
        </w:rPr>
        <w:t xml:space="preserve"> Zha</w:t>
      </w:r>
      <w:r w:rsidR="00A472A7" w:rsidRPr="0085182A">
        <w:rPr>
          <w:rFonts w:eastAsia="Calibri"/>
          <w:noProof/>
          <w:lang w:val="fr-FR"/>
        </w:rPr>
        <w:t>,</w:t>
      </w:r>
      <w:r w:rsidRPr="0085182A">
        <w:rPr>
          <w:rFonts w:eastAsia="Calibri"/>
          <w:noProof/>
          <w:lang w:val="fr-FR"/>
        </w:rPr>
        <w:t xml:space="preserve"> </w:t>
      </w:r>
      <w:r w:rsidR="0058311D">
        <w:rPr>
          <w:rFonts w:eastAsia="Calibri"/>
          <w:noProof/>
          <w:lang w:val="fr-FR"/>
        </w:rPr>
        <w:t>M.</w:t>
      </w:r>
      <w:r w:rsidR="0025245B" w:rsidRPr="0085182A">
        <w:rPr>
          <w:rFonts w:eastAsia="Calibri"/>
          <w:noProof/>
          <w:lang w:val="fr-FR"/>
        </w:rPr>
        <w:t xml:space="preserve"> (2003).</w:t>
      </w:r>
      <w:r w:rsidR="00F639EA">
        <w:rPr>
          <w:rFonts w:eastAsia="Calibri"/>
          <w:noProof/>
          <w:lang w:val="fr-FR"/>
        </w:rPr>
        <w:t xml:space="preserve"> </w:t>
      </w:r>
      <w:r w:rsidRPr="0085182A">
        <w:rPr>
          <w:rFonts w:ascii="Heiti SC Light" w:eastAsia="Heiti SC Light" w:hAnsi="Heiti SC Light" w:cs="Microsoft JhengHei"/>
          <w:noProof/>
          <w:sz w:val="16"/>
          <w:szCs w:val="16"/>
          <w:lang w:val="fr-FR"/>
        </w:rPr>
        <w:t>《意识形态、诗学与文学翻译选择规范</w:t>
      </w:r>
      <w:r w:rsidRPr="0085182A">
        <w:rPr>
          <w:rFonts w:ascii="Heiti SC Light" w:eastAsia="Heiti SC Light" w:hAnsi="Heiti SC Light"/>
          <w:noProof/>
          <w:sz w:val="16"/>
          <w:szCs w:val="16"/>
          <w:lang w:val="fr-FR"/>
        </w:rPr>
        <w:t>——20</w:t>
      </w:r>
      <w:r w:rsidRPr="0085182A">
        <w:rPr>
          <w:rFonts w:ascii="Heiti SC Light" w:eastAsia="Heiti SC Light" w:hAnsi="Heiti SC Light" w:cs="Microsoft JhengHei"/>
          <w:noProof/>
          <w:sz w:val="16"/>
          <w:szCs w:val="16"/>
          <w:lang w:val="fr-FR"/>
        </w:rPr>
        <w:t>世纪</w:t>
      </w:r>
      <w:r w:rsidRPr="0085182A">
        <w:rPr>
          <w:rFonts w:ascii="Heiti SC Light" w:eastAsia="Heiti SC Light" w:hAnsi="Heiti SC Light"/>
          <w:noProof/>
          <w:sz w:val="16"/>
          <w:szCs w:val="16"/>
          <w:lang w:val="fr-FR"/>
        </w:rPr>
        <w:t>50-80</w:t>
      </w:r>
      <w:r w:rsidRPr="0085182A">
        <w:rPr>
          <w:rFonts w:ascii="Heiti SC Light" w:eastAsia="Heiti SC Light" w:hAnsi="Heiti SC Light" w:cs="Microsoft JhengHei"/>
          <w:noProof/>
          <w:sz w:val="16"/>
          <w:szCs w:val="16"/>
          <w:lang w:val="fr-FR"/>
        </w:rPr>
        <w:t>年代中国的（后）现代主义文学翻译研究》</w:t>
      </w:r>
      <w:r w:rsidR="0025245B" w:rsidRPr="0085182A">
        <w:rPr>
          <w:rFonts w:ascii="Microsoft JhengHei" w:eastAsia="Microsoft JhengHei" w:hAnsi="Microsoft JhengHei" w:cs="Microsoft JhengHei"/>
          <w:noProof/>
          <w:lang w:val="fr-FR"/>
        </w:rPr>
        <w:t xml:space="preserve"> </w:t>
      </w:r>
      <w:r w:rsidRPr="0085182A">
        <w:rPr>
          <w:rFonts w:eastAsia="Calibri"/>
          <w:noProof/>
          <w:lang w:val="fr-FR"/>
        </w:rPr>
        <w:t>[Normes de traduction idéologiques, poétiques et littéraires — Étude de la traduction de la</w:t>
      </w:r>
      <w:r w:rsidR="000C6BAC" w:rsidRPr="0085182A">
        <w:rPr>
          <w:rFonts w:eastAsia="Calibri"/>
          <w:noProof/>
          <w:lang w:val="fr-FR"/>
        </w:rPr>
        <w:t xml:space="preserve"> </w:t>
      </w:r>
      <w:r w:rsidRPr="0085182A">
        <w:rPr>
          <w:rFonts w:eastAsia="Calibri"/>
          <w:noProof/>
          <w:lang w:val="fr-FR"/>
        </w:rPr>
        <w:t>littérature (post</w:t>
      </w:r>
      <w:r w:rsidR="00A433BC">
        <w:rPr>
          <w:rFonts w:eastAsia="Calibri"/>
          <w:noProof/>
          <w:lang w:val="fr-FR"/>
        </w:rPr>
        <w:t>-</w:t>
      </w:r>
      <w:r w:rsidRPr="0085182A">
        <w:rPr>
          <w:rFonts w:eastAsia="Calibri"/>
          <w:noProof/>
          <w:lang w:val="fr-FR"/>
        </w:rPr>
        <w:t>)moderniste dans la Chine des années</w:t>
      </w:r>
      <w:r w:rsidR="007E7969" w:rsidRPr="0085182A">
        <w:rPr>
          <w:rFonts w:eastAsia="Calibri"/>
          <w:noProof/>
          <w:lang w:val="fr-FR"/>
        </w:rPr>
        <w:t> </w:t>
      </w:r>
      <w:r w:rsidRPr="0085182A">
        <w:rPr>
          <w:rFonts w:eastAsia="Calibri"/>
          <w:noProof/>
          <w:lang w:val="fr-FR"/>
        </w:rPr>
        <w:t>1950-</w:t>
      </w:r>
      <w:r w:rsidRPr="0085182A">
        <w:rPr>
          <w:rFonts w:asciiTheme="minorHAnsi" w:eastAsia="Calibri" w:hAnsiTheme="minorHAnsi" w:cstheme="minorHAnsi"/>
          <w:noProof/>
          <w:lang w:val="fr-FR"/>
        </w:rPr>
        <w:t>1980]</w:t>
      </w:r>
      <w:r w:rsidR="0025245B" w:rsidRPr="0085182A">
        <w:rPr>
          <w:rFonts w:asciiTheme="minorHAnsi" w:eastAsia="Microsoft JhengHei" w:hAnsiTheme="minorHAnsi" w:cstheme="minorHAnsi"/>
          <w:noProof/>
          <w:lang w:val="fr-FR"/>
        </w:rPr>
        <w:t>. T</w:t>
      </w:r>
      <w:r w:rsidRPr="0085182A">
        <w:rPr>
          <w:rFonts w:asciiTheme="minorHAnsi" w:eastAsia="Calibri" w:hAnsiTheme="minorHAnsi" w:cstheme="minorHAnsi"/>
          <w:noProof/>
          <w:lang w:val="fr-FR"/>
        </w:rPr>
        <w:t>hèse</w:t>
      </w:r>
      <w:r w:rsidRPr="0085182A">
        <w:rPr>
          <w:rFonts w:eastAsia="Calibri"/>
          <w:noProof/>
          <w:lang w:val="fr-FR"/>
        </w:rPr>
        <w:t xml:space="preserve"> de doctorat</w:t>
      </w:r>
      <w:r w:rsidR="0025245B" w:rsidRPr="0085182A">
        <w:rPr>
          <w:rFonts w:eastAsia="Calibri"/>
          <w:noProof/>
          <w:lang w:val="fr-FR"/>
        </w:rPr>
        <w:t>.</w:t>
      </w:r>
      <w:r w:rsidRPr="0085182A">
        <w:rPr>
          <w:rFonts w:eastAsia="Calibri"/>
          <w:noProof/>
          <w:lang w:val="fr-FR"/>
        </w:rPr>
        <w:t xml:space="preserve"> </w:t>
      </w:r>
      <w:r w:rsidR="0058311D" w:rsidRPr="0058311D">
        <w:rPr>
          <w:rFonts w:ascii="Heiti SC Light" w:eastAsia="Heiti SC Light" w:hAnsi="Heiti SC Light" w:cs="Microsoft JhengHei" w:hint="eastAsia"/>
          <w:noProof/>
          <w:sz w:val="16"/>
          <w:szCs w:val="16"/>
          <w:lang w:val="fr-FR" w:eastAsia="zh-CN"/>
        </w:rPr>
        <w:t>香港</w:t>
      </w:r>
      <w:r w:rsidR="0058311D">
        <w:rPr>
          <w:rFonts w:ascii="Microsoft JhengHei" w:eastAsia="Microsoft JhengHei" w:hAnsi="Microsoft JhengHei" w:cs="Microsoft JhengHei" w:hint="eastAsia"/>
          <w:noProof/>
          <w:lang w:val="fr-FR" w:eastAsia="zh-CN"/>
        </w:rPr>
        <w:t xml:space="preserve"> </w:t>
      </w:r>
      <w:r w:rsidR="0025245B" w:rsidRPr="0085182A">
        <w:rPr>
          <w:rFonts w:eastAsia="Calibri"/>
          <w:noProof/>
          <w:lang w:val="fr-FR"/>
        </w:rPr>
        <w:t xml:space="preserve">Hong Kong : </w:t>
      </w:r>
      <w:r w:rsidR="0058311D" w:rsidRPr="0058311D">
        <w:rPr>
          <w:rFonts w:ascii="Heiti SC Light" w:eastAsia="Heiti SC Light" w:hAnsi="Heiti SC Light" w:cs="Microsoft JhengHei" w:hint="eastAsia"/>
          <w:noProof/>
          <w:sz w:val="16"/>
          <w:szCs w:val="16"/>
          <w:lang w:val="fr-FR" w:eastAsia="zh-CN"/>
        </w:rPr>
        <w:t>岭南大学</w:t>
      </w:r>
      <w:r w:rsidR="0058311D">
        <w:rPr>
          <w:rFonts w:eastAsia="Calibri"/>
          <w:noProof/>
          <w:lang w:val="fr-FR"/>
        </w:rPr>
        <w:t xml:space="preserve"> </w:t>
      </w:r>
      <w:r w:rsidRPr="0085182A">
        <w:rPr>
          <w:rFonts w:eastAsia="Calibri"/>
          <w:noProof/>
          <w:lang w:val="fr-FR"/>
        </w:rPr>
        <w:t>Lingnan</w:t>
      </w:r>
      <w:r w:rsidR="0058311D">
        <w:rPr>
          <w:rFonts w:eastAsia="Calibri"/>
          <w:noProof/>
          <w:lang w:val="fr-FR"/>
        </w:rPr>
        <w:t xml:space="preserve"> University</w:t>
      </w:r>
      <w:r w:rsidR="0025245B" w:rsidRPr="0085182A">
        <w:rPr>
          <w:rFonts w:eastAsia="Calibri"/>
          <w:noProof/>
          <w:lang w:val="fr-FR"/>
        </w:rPr>
        <w:t>.</w:t>
      </w:r>
    </w:p>
    <w:p w14:paraId="76D1D1F6" w14:textId="32BA9C97" w:rsidR="0025245B" w:rsidRPr="0085182A" w:rsidRDefault="0025245B" w:rsidP="0058311D">
      <w:pPr>
        <w:pStyle w:val="PBibliography"/>
        <w:rPr>
          <w:rFonts w:eastAsia="Calibri"/>
          <w:noProof/>
          <w:lang w:val="fr-FR"/>
        </w:rPr>
      </w:pPr>
      <w:r w:rsidRPr="0085182A">
        <w:rPr>
          <w:rFonts w:eastAsia="Calibri"/>
          <w:noProof/>
          <w:lang w:val="fr-FR"/>
        </w:rPr>
        <w:t xml:space="preserve">Zhang, </w:t>
      </w:r>
      <w:r w:rsidR="000C3A72">
        <w:rPr>
          <w:rFonts w:eastAsia="Calibri"/>
          <w:noProof/>
          <w:lang w:val="fr-FR"/>
        </w:rPr>
        <w:t>Y.</w:t>
      </w:r>
      <w:r w:rsidRPr="0085182A">
        <w:rPr>
          <w:rFonts w:eastAsia="Calibri"/>
          <w:noProof/>
          <w:lang w:val="fr-FR"/>
        </w:rPr>
        <w:t xml:space="preserve"> (1992). </w:t>
      </w:r>
      <w:r w:rsidRPr="0085182A">
        <w:rPr>
          <w:rFonts w:eastAsia="Calibri"/>
          <w:i/>
          <w:iCs/>
          <w:noProof/>
          <w:lang w:val="fr-FR"/>
        </w:rPr>
        <w:t>Le Roman chinois moderne (1918–1949)</w:t>
      </w:r>
      <w:r w:rsidRPr="0085182A">
        <w:rPr>
          <w:rFonts w:eastAsia="Calibri"/>
          <w:noProof/>
          <w:lang w:val="fr-FR"/>
        </w:rPr>
        <w:t>. Paris : P.U.F., collection «</w:t>
      </w:r>
      <w:r w:rsidR="007E7969" w:rsidRPr="0085182A">
        <w:rPr>
          <w:rFonts w:eastAsia="Calibri"/>
          <w:noProof/>
          <w:lang w:val="fr-FR"/>
        </w:rPr>
        <w:t> </w:t>
      </w:r>
      <w:r w:rsidRPr="0085182A">
        <w:rPr>
          <w:rFonts w:eastAsia="Calibri"/>
          <w:noProof/>
          <w:lang w:val="fr-FR"/>
        </w:rPr>
        <w:t>Écritures</w:t>
      </w:r>
      <w:r w:rsidR="007E7969" w:rsidRPr="0085182A">
        <w:rPr>
          <w:rFonts w:eastAsia="Calibri"/>
          <w:noProof/>
          <w:lang w:val="fr-FR"/>
        </w:rPr>
        <w:t> </w:t>
      </w:r>
      <w:r w:rsidRPr="0085182A">
        <w:rPr>
          <w:rFonts w:eastAsia="Calibri"/>
          <w:noProof/>
          <w:lang w:val="fr-FR"/>
        </w:rPr>
        <w:t>». Version électronique Kindle.</w:t>
      </w:r>
    </w:p>
    <w:p w14:paraId="6A70CB3E" w14:textId="4B0F3425" w:rsidR="0088469E" w:rsidRPr="0085182A" w:rsidRDefault="000C3A72" w:rsidP="0058311D">
      <w:pPr>
        <w:pStyle w:val="PBibliography"/>
        <w:rPr>
          <w:rFonts w:asciiTheme="minorHAnsi" w:eastAsia="Calibri" w:hAnsiTheme="minorHAnsi" w:cstheme="minorHAnsi"/>
          <w:noProof/>
          <w:lang w:val="fr-FR"/>
        </w:rPr>
      </w:pPr>
      <w:r w:rsidRPr="0085182A">
        <w:rPr>
          <w:rFonts w:ascii="Heiti SC Light" w:eastAsia="Heiti SC Light" w:hAnsi="Heiti SC Light" w:cstheme="minorHAnsi"/>
          <w:noProof/>
          <w:sz w:val="16"/>
          <w:szCs w:val="16"/>
          <w:lang w:val="fr-FR"/>
        </w:rPr>
        <w:t>张裕禾</w:t>
      </w:r>
      <w:r w:rsidRPr="0085182A">
        <w:rPr>
          <w:rFonts w:asciiTheme="minorHAnsi" w:eastAsia="Calibri" w:hAnsiTheme="minorHAnsi" w:cstheme="minorHAnsi"/>
          <w:noProof/>
          <w:lang w:val="fr-FR"/>
        </w:rPr>
        <w:t xml:space="preserve"> Zhang, </w:t>
      </w:r>
      <w:r>
        <w:rPr>
          <w:rFonts w:asciiTheme="minorHAnsi" w:eastAsia="Calibri" w:hAnsiTheme="minorHAnsi" w:cstheme="minorHAnsi"/>
          <w:noProof/>
          <w:lang w:val="fr-FR"/>
        </w:rPr>
        <w:t>Y.</w:t>
      </w:r>
      <w:r w:rsidRPr="0085182A">
        <w:rPr>
          <w:rFonts w:asciiTheme="minorHAnsi" w:eastAsia="Calibri" w:hAnsiTheme="minorHAnsi" w:cstheme="minorHAnsi"/>
          <w:noProof/>
          <w:lang w:val="fr-FR"/>
        </w:rPr>
        <w:t xml:space="preserve"> &amp; </w:t>
      </w:r>
      <w:r w:rsidRPr="0085182A">
        <w:rPr>
          <w:rFonts w:ascii="Heiti SC Light" w:eastAsia="Heiti SC Light" w:hAnsi="Heiti SC Light" w:cstheme="minorHAnsi"/>
          <w:noProof/>
          <w:sz w:val="16"/>
          <w:szCs w:val="16"/>
          <w:lang w:val="fr-FR"/>
        </w:rPr>
        <w:t>李玉民</w:t>
      </w:r>
      <w:r w:rsidRPr="0085182A">
        <w:rPr>
          <w:rFonts w:asciiTheme="minorHAnsi" w:eastAsia="Calibri" w:hAnsiTheme="minorHAnsi" w:cstheme="minorHAnsi"/>
          <w:noProof/>
          <w:lang w:val="fr-FR"/>
        </w:rPr>
        <w:t xml:space="preserve"> Li, </w:t>
      </w:r>
      <w:r>
        <w:rPr>
          <w:rFonts w:asciiTheme="minorHAnsi" w:eastAsia="Calibri" w:hAnsiTheme="minorHAnsi" w:cstheme="minorHAnsi"/>
          <w:noProof/>
          <w:lang w:val="fr-FR"/>
        </w:rPr>
        <w:t>Y.</w:t>
      </w:r>
      <w:r w:rsidR="0088469E" w:rsidRPr="0085182A">
        <w:rPr>
          <w:rFonts w:asciiTheme="minorHAnsi" w:eastAsia="Calibri" w:hAnsiTheme="minorHAnsi" w:cstheme="minorHAnsi"/>
          <w:noProof/>
          <w:lang w:val="fr-FR"/>
        </w:rPr>
        <w:t xml:space="preserve"> </w:t>
      </w:r>
      <w:r w:rsidR="0025245B" w:rsidRPr="0085182A">
        <w:rPr>
          <w:rFonts w:asciiTheme="minorHAnsi" w:eastAsia="Microsoft JhengHei" w:hAnsiTheme="minorHAnsi" w:cstheme="minorHAnsi"/>
          <w:noProof/>
          <w:lang w:val="fr-FR"/>
        </w:rPr>
        <w:t>(1983).</w:t>
      </w:r>
      <w:r>
        <w:rPr>
          <w:rFonts w:asciiTheme="minorHAnsi" w:eastAsia="Microsoft JhengHei" w:hAnsiTheme="minorHAnsi" w:cstheme="minorHAnsi"/>
          <w:noProof/>
          <w:lang w:val="fr-FR"/>
        </w:rPr>
        <w:t xml:space="preserve"> </w:t>
      </w:r>
      <w:r w:rsidR="004403CC">
        <w:rPr>
          <w:rFonts w:ascii="Heiti SC Light" w:eastAsia="Heiti SC Light" w:hAnsi="Heiti SC Light" w:cstheme="minorHAnsi" w:hint="eastAsia"/>
          <w:noProof/>
          <w:sz w:val="16"/>
          <w:szCs w:val="16"/>
          <w:lang w:val="fr-FR" w:eastAsia="zh-CN"/>
        </w:rPr>
        <w:t>《</w:t>
      </w:r>
      <w:r w:rsidR="0088469E" w:rsidRPr="0085182A">
        <w:rPr>
          <w:rFonts w:ascii="Heiti SC Light" w:eastAsia="Heiti SC Light" w:hAnsi="Heiti SC Light" w:cstheme="minorHAnsi"/>
          <w:noProof/>
          <w:sz w:val="16"/>
          <w:szCs w:val="16"/>
          <w:lang w:val="fr-FR"/>
        </w:rPr>
        <w:t>梅特林克戏剧选</w:t>
      </w:r>
      <w:r w:rsidR="0025245B" w:rsidRPr="0085182A">
        <w:rPr>
          <w:rFonts w:ascii="Heiti SC Light" w:eastAsia="Heiti SC Light" w:hAnsi="Heiti SC Light" w:cstheme="minorHAnsi"/>
          <w:noProof/>
          <w:sz w:val="16"/>
          <w:szCs w:val="16"/>
          <w:lang w:val="fr-FR" w:eastAsia="zh-CN"/>
        </w:rPr>
        <w:t>》</w:t>
      </w:r>
      <w:r w:rsidR="0088469E" w:rsidRPr="0085182A">
        <w:rPr>
          <w:rFonts w:asciiTheme="minorHAnsi" w:eastAsia="Calibri" w:hAnsiTheme="minorHAnsi" w:cstheme="minorHAnsi"/>
          <w:noProof/>
          <w:lang w:val="fr-FR"/>
        </w:rPr>
        <w:t xml:space="preserve"> [</w:t>
      </w:r>
      <w:r w:rsidR="0088469E" w:rsidRPr="004403CC">
        <w:rPr>
          <w:rFonts w:asciiTheme="minorHAnsi" w:eastAsia="Calibri" w:hAnsiTheme="minorHAnsi" w:cstheme="minorHAnsi"/>
          <w:i/>
          <w:iCs/>
          <w:noProof/>
          <w:lang w:val="fr-FR"/>
        </w:rPr>
        <w:t>Anthologie des pièces de Maeterlinck</w:t>
      </w:r>
      <w:r w:rsidR="0088469E" w:rsidRPr="0085182A">
        <w:rPr>
          <w:rFonts w:asciiTheme="minorHAnsi" w:eastAsia="Calibri" w:hAnsiTheme="minorHAnsi" w:cstheme="minorHAnsi"/>
          <w:noProof/>
          <w:lang w:val="fr-FR"/>
        </w:rPr>
        <w:t>]</w:t>
      </w:r>
      <w:r w:rsidR="0025245B" w:rsidRPr="0085182A">
        <w:rPr>
          <w:rFonts w:asciiTheme="minorHAnsi" w:eastAsia="Calibri" w:hAnsiTheme="minorHAnsi" w:cstheme="minorHAnsi"/>
          <w:noProof/>
          <w:lang w:val="fr-FR"/>
        </w:rPr>
        <w:t xml:space="preserve">. </w:t>
      </w:r>
      <w:r w:rsidR="0058311D" w:rsidRPr="00DC6FC2">
        <w:rPr>
          <w:rFonts w:ascii="Heiti SC Light" w:eastAsia="Heiti SC Light" w:hAnsi="Heiti SC Light" w:cs="Microsoft JhengHei" w:hint="eastAsia"/>
          <w:noProof/>
          <w:sz w:val="16"/>
          <w:szCs w:val="16"/>
          <w:lang w:val="fr-FR" w:eastAsia="zh-CN"/>
        </w:rPr>
        <w:t>北京</w:t>
      </w:r>
      <w:r w:rsidR="0058311D">
        <w:rPr>
          <w:rFonts w:ascii="Microsoft JhengHei" w:eastAsia="Microsoft JhengHei" w:hAnsi="Microsoft JhengHei" w:cs="Microsoft JhengHei" w:hint="eastAsia"/>
          <w:noProof/>
          <w:lang w:val="fr-FR" w:eastAsia="zh-CN"/>
        </w:rPr>
        <w:t xml:space="preserve"> </w:t>
      </w:r>
      <w:r w:rsidR="0058311D">
        <w:rPr>
          <w:rFonts w:eastAsia="Calibri"/>
          <w:noProof/>
          <w:lang w:val="fr-FR"/>
        </w:rPr>
        <w:t>Beijing</w:t>
      </w:r>
      <w:r w:rsidR="0025245B" w:rsidRPr="0085182A">
        <w:rPr>
          <w:rFonts w:asciiTheme="minorHAnsi" w:eastAsia="Calibri" w:hAnsiTheme="minorHAnsi" w:cstheme="minorHAnsi"/>
          <w:noProof/>
          <w:lang w:val="fr-FR"/>
        </w:rPr>
        <w:t> :</w:t>
      </w:r>
      <w:r w:rsidR="0088469E" w:rsidRPr="0085182A">
        <w:rPr>
          <w:rFonts w:asciiTheme="minorHAnsi" w:eastAsia="Calibri" w:hAnsiTheme="minorHAnsi" w:cstheme="minorHAnsi"/>
          <w:noProof/>
          <w:lang w:val="fr-FR"/>
        </w:rPr>
        <w:t xml:space="preserve"> </w:t>
      </w:r>
      <w:r w:rsidR="0088469E" w:rsidRPr="0085182A">
        <w:rPr>
          <w:rFonts w:ascii="Heiti SC Light" w:eastAsia="Heiti SC Light" w:hAnsi="Heiti SC Light" w:cstheme="minorHAnsi"/>
          <w:noProof/>
          <w:sz w:val="16"/>
          <w:szCs w:val="16"/>
          <w:lang w:val="fr-FR"/>
        </w:rPr>
        <w:t>外国文学出版社</w:t>
      </w:r>
      <w:r w:rsidR="0088469E" w:rsidRPr="0085182A">
        <w:rPr>
          <w:rFonts w:asciiTheme="minorHAnsi" w:eastAsia="Calibri" w:hAnsiTheme="minorHAnsi" w:cstheme="minorHAnsi"/>
          <w:noProof/>
          <w:lang w:val="fr-FR"/>
        </w:rPr>
        <w:t xml:space="preserve"> </w:t>
      </w:r>
      <w:r w:rsidR="00AF082A">
        <w:rPr>
          <w:rFonts w:asciiTheme="minorHAnsi" w:eastAsia="Calibri" w:hAnsiTheme="minorHAnsi" w:cstheme="minorHAnsi"/>
          <w:noProof/>
          <w:lang w:val="fr-FR"/>
        </w:rPr>
        <w:t>Waiguo Wenxue Chubanshe</w:t>
      </w:r>
      <w:r w:rsidR="0088469E" w:rsidRPr="0085182A">
        <w:rPr>
          <w:rFonts w:asciiTheme="minorHAnsi" w:eastAsia="Calibri" w:hAnsiTheme="minorHAnsi" w:cstheme="minorHAnsi"/>
          <w:noProof/>
          <w:lang w:val="fr-FR"/>
        </w:rPr>
        <w:t xml:space="preserve">, collection </w:t>
      </w:r>
      <w:r w:rsidR="0088469E" w:rsidRPr="0085182A">
        <w:rPr>
          <w:rFonts w:ascii="Heiti SC Light" w:eastAsia="Heiti SC Light" w:hAnsi="Heiti SC Light" w:cstheme="minorHAnsi"/>
          <w:noProof/>
          <w:sz w:val="16"/>
          <w:szCs w:val="16"/>
          <w:lang w:val="fr-FR"/>
        </w:rPr>
        <w:t>二十世纪外国文学丛书</w:t>
      </w:r>
      <w:r w:rsidR="0088469E" w:rsidRPr="0085182A">
        <w:rPr>
          <w:rFonts w:asciiTheme="minorHAnsi" w:eastAsia="Calibri" w:hAnsiTheme="minorHAnsi" w:cstheme="minorHAnsi"/>
          <w:noProof/>
          <w:lang w:val="fr-FR"/>
        </w:rPr>
        <w:t xml:space="preserve"> [Littérature étrangère du XX</w:t>
      </w:r>
      <w:r w:rsidR="0088469E" w:rsidRPr="0085182A">
        <w:rPr>
          <w:rFonts w:asciiTheme="minorHAnsi" w:eastAsia="Calibri" w:hAnsiTheme="minorHAnsi" w:cstheme="minorHAnsi"/>
          <w:noProof/>
          <w:vertAlign w:val="superscript"/>
          <w:lang w:val="fr-FR"/>
        </w:rPr>
        <w:t>e</w:t>
      </w:r>
      <w:r w:rsidR="0088469E" w:rsidRPr="0085182A">
        <w:rPr>
          <w:rFonts w:asciiTheme="minorHAnsi" w:eastAsia="Calibri" w:hAnsiTheme="minorHAnsi" w:cstheme="minorHAnsi"/>
          <w:noProof/>
          <w:lang w:val="fr-FR"/>
        </w:rPr>
        <w:t> siècle].</w:t>
      </w:r>
    </w:p>
    <w:p w14:paraId="0431F38D" w14:textId="0862F872" w:rsidR="00F155CF" w:rsidRDefault="0088469E" w:rsidP="0058311D">
      <w:pPr>
        <w:pStyle w:val="PBibliography"/>
        <w:rPr>
          <w:rFonts w:asciiTheme="minorHAnsi" w:eastAsia="Calibri" w:hAnsiTheme="minorHAnsi" w:cstheme="minorHAnsi"/>
          <w:noProof/>
          <w:lang w:val="fr-FR"/>
        </w:rPr>
      </w:pPr>
      <w:r w:rsidRPr="0085182A">
        <w:rPr>
          <w:rFonts w:ascii="Heiti SC Light" w:eastAsia="Heiti SC Light" w:hAnsi="Heiti SC Light" w:cstheme="minorHAnsi"/>
          <w:noProof/>
          <w:sz w:val="16"/>
          <w:szCs w:val="16"/>
          <w:lang w:val="fr-FR"/>
        </w:rPr>
        <w:t>张中良</w:t>
      </w:r>
      <w:r w:rsidRPr="0085182A">
        <w:rPr>
          <w:rFonts w:asciiTheme="minorHAnsi" w:eastAsia="Calibri" w:hAnsiTheme="minorHAnsi" w:cstheme="minorHAnsi"/>
          <w:noProof/>
          <w:lang w:val="fr-FR"/>
        </w:rPr>
        <w:t xml:space="preserve"> Zhang</w:t>
      </w:r>
      <w:r w:rsidR="00A472A7" w:rsidRPr="0085182A">
        <w:rPr>
          <w:rFonts w:asciiTheme="minorHAnsi" w:eastAsia="Calibri" w:hAnsiTheme="minorHAnsi" w:cstheme="minorHAnsi"/>
          <w:noProof/>
          <w:lang w:val="fr-FR"/>
        </w:rPr>
        <w:t>,</w:t>
      </w:r>
      <w:r w:rsidRPr="0085182A">
        <w:rPr>
          <w:rFonts w:asciiTheme="minorHAnsi" w:eastAsia="Calibri" w:hAnsiTheme="minorHAnsi" w:cstheme="minorHAnsi"/>
          <w:noProof/>
          <w:lang w:val="fr-FR"/>
        </w:rPr>
        <w:t xml:space="preserve"> </w:t>
      </w:r>
      <w:r w:rsidR="0058311D">
        <w:rPr>
          <w:rFonts w:asciiTheme="minorHAnsi" w:eastAsia="Calibri" w:hAnsiTheme="minorHAnsi" w:cstheme="minorHAnsi"/>
          <w:noProof/>
          <w:lang w:val="fr-FR"/>
        </w:rPr>
        <w:t>Z.</w:t>
      </w:r>
      <w:r w:rsidR="0025245B" w:rsidRPr="0085182A">
        <w:rPr>
          <w:rFonts w:asciiTheme="minorHAnsi" w:eastAsia="Calibri" w:hAnsiTheme="minorHAnsi" w:cstheme="minorHAnsi"/>
          <w:noProof/>
          <w:lang w:val="fr-FR"/>
        </w:rPr>
        <w:t xml:space="preserve"> (2005).</w:t>
      </w:r>
      <w:r w:rsidR="00F639EA">
        <w:rPr>
          <w:rFonts w:asciiTheme="minorHAnsi" w:eastAsia="Calibri" w:hAnsiTheme="minorHAnsi" w:cstheme="minorHAnsi"/>
          <w:noProof/>
          <w:lang w:val="fr-FR"/>
        </w:rPr>
        <w:t xml:space="preserve"> </w:t>
      </w:r>
      <w:r w:rsidRPr="0085182A">
        <w:rPr>
          <w:rFonts w:ascii="Heiti SC Light" w:eastAsia="Heiti SC Light" w:hAnsi="Heiti SC Light" w:cstheme="minorHAnsi"/>
          <w:noProof/>
          <w:sz w:val="16"/>
          <w:szCs w:val="16"/>
          <w:lang w:val="fr-FR"/>
        </w:rPr>
        <w:t>《五四时期的翻译文学》</w:t>
      </w:r>
      <w:r w:rsidRPr="0085182A">
        <w:rPr>
          <w:rFonts w:asciiTheme="minorHAnsi" w:eastAsia="Calibri" w:hAnsiTheme="minorHAnsi" w:cstheme="minorHAnsi"/>
          <w:noProof/>
          <w:lang w:val="fr-FR"/>
        </w:rPr>
        <w:t xml:space="preserve"> [Littérature et traduction à l’ère du 4</w:t>
      </w:r>
      <w:r w:rsidR="000636A4">
        <w:rPr>
          <w:rFonts w:asciiTheme="minorHAnsi" w:eastAsia="Calibri" w:hAnsiTheme="minorHAnsi" w:cstheme="minorHAnsi"/>
          <w:noProof/>
          <w:lang w:val="fr-FR"/>
        </w:rPr>
        <w:t xml:space="preserve"> </w:t>
      </w:r>
      <w:r w:rsidR="00A433BC">
        <w:rPr>
          <w:rFonts w:asciiTheme="minorHAnsi" w:eastAsia="Calibri" w:hAnsiTheme="minorHAnsi" w:cstheme="minorHAnsi"/>
          <w:noProof/>
          <w:lang w:val="fr-FR"/>
        </w:rPr>
        <w:t>-</w:t>
      </w:r>
      <w:r w:rsidRPr="0085182A">
        <w:rPr>
          <w:rFonts w:asciiTheme="minorHAnsi" w:eastAsia="Calibri" w:hAnsiTheme="minorHAnsi" w:cstheme="minorHAnsi"/>
          <w:noProof/>
          <w:lang w:val="fr-FR"/>
        </w:rPr>
        <w:t>Mai]</w:t>
      </w:r>
      <w:r w:rsidR="0025245B" w:rsidRPr="0085182A">
        <w:rPr>
          <w:rFonts w:asciiTheme="minorHAnsi" w:eastAsia="Microsoft JhengHei" w:hAnsiTheme="minorHAnsi" w:cstheme="minorHAnsi"/>
          <w:noProof/>
          <w:lang w:val="fr-FR"/>
        </w:rPr>
        <w:t xml:space="preserve">. </w:t>
      </w:r>
      <w:r w:rsidR="0058311D" w:rsidRPr="0058311D">
        <w:rPr>
          <w:rFonts w:ascii="Heiti SC Light" w:eastAsia="Heiti SC Light" w:hAnsi="Heiti SC Light" w:cstheme="minorHAnsi" w:hint="eastAsia"/>
          <w:noProof/>
          <w:sz w:val="16"/>
          <w:szCs w:val="16"/>
          <w:lang w:val="fr-FR" w:eastAsia="zh-CN"/>
        </w:rPr>
        <w:t>台北</w:t>
      </w:r>
      <w:r w:rsidR="0058311D">
        <w:rPr>
          <w:rFonts w:asciiTheme="minorHAnsi" w:eastAsia="Microsoft JhengHei" w:hAnsiTheme="minorHAnsi" w:cstheme="minorHAnsi" w:hint="eastAsia"/>
          <w:noProof/>
          <w:lang w:val="fr-FR" w:eastAsia="zh-CN"/>
        </w:rPr>
        <w:t xml:space="preserve"> </w:t>
      </w:r>
      <w:r w:rsidR="0025245B" w:rsidRPr="0085182A">
        <w:rPr>
          <w:rFonts w:asciiTheme="minorHAnsi" w:eastAsia="Microsoft JhengHei" w:hAnsiTheme="minorHAnsi" w:cstheme="minorHAnsi"/>
          <w:noProof/>
          <w:lang w:val="fr-FR"/>
        </w:rPr>
        <w:t xml:space="preserve">Taipei : </w:t>
      </w:r>
      <w:r w:rsidRPr="0085182A">
        <w:rPr>
          <w:rFonts w:ascii="Heiti SC Light" w:eastAsia="Heiti SC Light" w:hAnsi="Heiti SC Light" w:cstheme="minorHAnsi"/>
          <w:noProof/>
          <w:sz w:val="16"/>
          <w:szCs w:val="16"/>
          <w:lang w:val="fr-FR"/>
        </w:rPr>
        <w:t>秀威资讯出版社</w:t>
      </w:r>
      <w:r w:rsidR="004403CC" w:rsidRPr="004403CC">
        <w:rPr>
          <w:rFonts w:asciiTheme="minorHAnsi" w:eastAsia="Heiti SC Light" w:hAnsiTheme="minorHAnsi" w:cstheme="minorHAnsi"/>
          <w:noProof/>
          <w:lang w:val="fr-FR"/>
        </w:rPr>
        <w:t xml:space="preserve"> </w:t>
      </w:r>
      <w:r w:rsidRPr="0085182A">
        <w:rPr>
          <w:rFonts w:asciiTheme="minorHAnsi" w:eastAsia="Calibri" w:hAnsiTheme="minorHAnsi" w:cstheme="minorHAnsi"/>
          <w:noProof/>
          <w:lang w:val="fr-FR"/>
        </w:rPr>
        <w:t>Showwe Information.</w:t>
      </w:r>
    </w:p>
    <w:p w14:paraId="054CD1DD" w14:textId="5C0E846E" w:rsidR="00E102BA" w:rsidRPr="0085182A" w:rsidRDefault="00E102BA" w:rsidP="0058311D">
      <w:pPr>
        <w:pStyle w:val="PBibliography"/>
        <w:rPr>
          <w:rFonts w:asciiTheme="minorHAnsi" w:eastAsia="Calibri" w:hAnsiTheme="minorHAnsi" w:cstheme="minorHAnsi"/>
          <w:noProof/>
          <w:lang w:val="fr-FR"/>
        </w:rPr>
      </w:pPr>
      <w:proofErr w:type="spellStart"/>
      <w:proofErr w:type="gramStart"/>
      <w:r w:rsidRPr="00E102BA">
        <w:rPr>
          <w:rFonts w:ascii="Heiti SC Light" w:eastAsia="Heiti SC Light" w:hAnsi="Heiti SC Light" w:cstheme="minorHAnsi"/>
          <w:sz w:val="16"/>
          <w:szCs w:val="16"/>
          <w:lang w:val="fr-FR"/>
        </w:rPr>
        <w:t>赵英若</w:t>
      </w:r>
      <w:proofErr w:type="spellEnd"/>
      <w:proofErr w:type="gramEnd"/>
      <w:r w:rsidRPr="00E119F3">
        <w:rPr>
          <w:rFonts w:asciiTheme="minorHAnsi" w:eastAsia="PMingLiU" w:hAnsiTheme="minorHAnsi" w:cstheme="minorHAnsi"/>
          <w:lang w:val="fr-FR"/>
        </w:rPr>
        <w:t xml:space="preserve"> </w:t>
      </w:r>
      <w:r w:rsidRPr="00E119F3">
        <w:rPr>
          <w:rFonts w:asciiTheme="minorHAnsi" w:hAnsiTheme="minorHAnsi" w:cstheme="minorHAnsi"/>
          <w:lang w:val="fr-FR"/>
        </w:rPr>
        <w:t>Zhao</w:t>
      </w:r>
      <w:r>
        <w:rPr>
          <w:rFonts w:asciiTheme="minorHAnsi" w:hAnsiTheme="minorHAnsi" w:cstheme="minorHAnsi"/>
          <w:lang w:val="fr-FR"/>
        </w:rPr>
        <w:t>,</w:t>
      </w:r>
      <w:r w:rsidRPr="00E119F3">
        <w:rPr>
          <w:rFonts w:asciiTheme="minorHAnsi" w:hAnsiTheme="minorHAnsi" w:cstheme="minorHAnsi"/>
          <w:lang w:val="fr-FR"/>
        </w:rPr>
        <w:t xml:space="preserve"> </w:t>
      </w:r>
      <w:r w:rsidR="0058311D">
        <w:rPr>
          <w:rFonts w:asciiTheme="minorHAnsi" w:hAnsiTheme="minorHAnsi" w:cstheme="minorHAnsi"/>
          <w:lang w:val="fr-FR"/>
        </w:rPr>
        <w:t>Y.</w:t>
      </w:r>
      <w:r>
        <w:rPr>
          <w:rFonts w:asciiTheme="minorHAnsi" w:hAnsiTheme="minorHAnsi" w:cstheme="minorHAnsi"/>
          <w:lang w:val="fr-FR"/>
        </w:rPr>
        <w:t xml:space="preserve"> (1919). </w:t>
      </w:r>
      <w:r w:rsidRPr="00E102BA">
        <w:rPr>
          <w:rFonts w:ascii="Heiti SC Light" w:eastAsia="Heiti SC Light" w:hAnsi="Heiti SC Light" w:cstheme="minorHAnsi"/>
          <w:sz w:val="16"/>
          <w:szCs w:val="16"/>
          <w:lang w:val="fr-FR"/>
        </w:rPr>
        <w:t>《</w:t>
      </w:r>
      <w:proofErr w:type="spellStart"/>
      <w:r w:rsidRPr="00E102BA">
        <w:rPr>
          <w:rFonts w:ascii="Heiti SC Light" w:eastAsia="Heiti SC Light" w:hAnsi="Heiti SC Light" w:cstheme="minorHAnsi"/>
          <w:sz w:val="16"/>
          <w:szCs w:val="16"/>
          <w:lang w:val="fr-FR"/>
        </w:rPr>
        <w:t>现代新浪漫派之戏曲</w:t>
      </w:r>
      <w:proofErr w:type="spellEnd"/>
      <w:r w:rsidRPr="00E102BA">
        <w:rPr>
          <w:rFonts w:ascii="Heiti SC Light" w:eastAsia="Heiti SC Light" w:hAnsi="Heiti SC Light" w:cstheme="minorHAnsi"/>
          <w:sz w:val="16"/>
          <w:szCs w:val="16"/>
          <w:lang w:val="fr-FR"/>
        </w:rPr>
        <w:t>》</w:t>
      </w:r>
      <w:r w:rsidRPr="00E119F3">
        <w:rPr>
          <w:rFonts w:asciiTheme="minorHAnsi" w:hAnsiTheme="minorHAnsi" w:cstheme="minorHAnsi"/>
          <w:lang w:val="fr-FR"/>
        </w:rPr>
        <w:t xml:space="preserve"> </w:t>
      </w:r>
      <w:r>
        <w:rPr>
          <w:rFonts w:asciiTheme="minorHAnsi" w:hAnsiTheme="minorHAnsi" w:cstheme="minorHAnsi"/>
          <w:lang w:val="fr-FR"/>
        </w:rPr>
        <w:t>[</w:t>
      </w:r>
      <w:r w:rsidRPr="00E119F3">
        <w:rPr>
          <w:rFonts w:asciiTheme="minorHAnsi" w:hAnsiTheme="minorHAnsi" w:cstheme="minorHAnsi"/>
          <w:lang w:val="fr-FR"/>
        </w:rPr>
        <w:t xml:space="preserve">Le théâtre </w:t>
      </w:r>
      <w:proofErr w:type="spellStart"/>
      <w:r w:rsidRPr="00E119F3">
        <w:rPr>
          <w:rFonts w:asciiTheme="minorHAnsi" w:hAnsiTheme="minorHAnsi" w:cstheme="minorHAnsi"/>
          <w:lang w:val="fr-FR"/>
        </w:rPr>
        <w:t>néo-romantique</w:t>
      </w:r>
      <w:proofErr w:type="spellEnd"/>
      <w:r w:rsidRPr="00E119F3">
        <w:rPr>
          <w:rFonts w:asciiTheme="minorHAnsi" w:hAnsiTheme="minorHAnsi" w:cstheme="minorHAnsi"/>
          <w:lang w:val="fr-FR"/>
        </w:rPr>
        <w:t xml:space="preserve"> moderne</w:t>
      </w:r>
      <w:r>
        <w:rPr>
          <w:rFonts w:asciiTheme="minorHAnsi" w:hAnsiTheme="minorHAnsi" w:cstheme="minorHAnsi"/>
          <w:lang w:val="fr-FR"/>
        </w:rPr>
        <w:t>]</w:t>
      </w:r>
      <w:r w:rsidRPr="00E119F3">
        <w:rPr>
          <w:rFonts w:asciiTheme="minorHAnsi" w:hAnsiTheme="minorHAnsi" w:cstheme="minorHAnsi"/>
          <w:lang w:val="fr-FR"/>
        </w:rPr>
        <w:t xml:space="preserve">, in </w:t>
      </w:r>
      <w:r w:rsidRPr="00E102BA">
        <w:rPr>
          <w:rFonts w:ascii="Heiti SC Light" w:eastAsia="Heiti SC Light" w:hAnsi="Heiti SC Light" w:cstheme="minorHAnsi"/>
          <w:sz w:val="16"/>
          <w:szCs w:val="16"/>
          <w:lang w:val="fr-FR"/>
        </w:rPr>
        <w:t>《</w:t>
      </w:r>
      <w:proofErr w:type="spellStart"/>
      <w:r w:rsidRPr="00E102BA">
        <w:rPr>
          <w:rFonts w:ascii="Heiti SC Light" w:eastAsia="Heiti SC Light" w:hAnsi="Heiti SC Light" w:cstheme="minorHAnsi"/>
          <w:sz w:val="16"/>
          <w:szCs w:val="16"/>
          <w:lang w:val="fr-FR"/>
        </w:rPr>
        <w:t>新中国</w:t>
      </w:r>
      <w:proofErr w:type="spellEnd"/>
      <w:r w:rsidRPr="00E102BA">
        <w:rPr>
          <w:rFonts w:ascii="Heiti SC Light" w:eastAsia="Heiti SC Light" w:hAnsi="Heiti SC Light" w:cstheme="minorHAnsi"/>
          <w:sz w:val="16"/>
          <w:szCs w:val="16"/>
          <w:lang w:val="fr-FR"/>
        </w:rPr>
        <w:t>》</w:t>
      </w:r>
      <w:r w:rsidRPr="00E119F3">
        <w:rPr>
          <w:rFonts w:asciiTheme="minorHAnsi" w:hAnsiTheme="minorHAnsi" w:cstheme="minorHAnsi"/>
          <w:lang w:val="fr-FR"/>
        </w:rPr>
        <w:t xml:space="preserve"> </w:t>
      </w:r>
      <w:r w:rsidRPr="00E119F3">
        <w:rPr>
          <w:rFonts w:asciiTheme="minorHAnsi" w:hAnsiTheme="minorHAnsi" w:cstheme="minorHAnsi"/>
          <w:i/>
          <w:lang w:val="fr-FR"/>
        </w:rPr>
        <w:t>The New China</w:t>
      </w:r>
      <w:r w:rsidRPr="00E119F3">
        <w:rPr>
          <w:rFonts w:asciiTheme="minorHAnsi" w:hAnsiTheme="minorHAnsi" w:cstheme="minorHAnsi"/>
          <w:lang w:val="fr-FR"/>
        </w:rPr>
        <w:t xml:space="preserve">, </w:t>
      </w:r>
      <w:r w:rsidRPr="004403CC">
        <w:rPr>
          <w:rFonts w:asciiTheme="minorHAnsi" w:hAnsiTheme="minorHAnsi" w:cstheme="minorHAnsi"/>
          <w:i/>
          <w:iCs/>
          <w:lang w:val="fr-FR"/>
        </w:rPr>
        <w:t>1</w:t>
      </w:r>
      <w:r w:rsidR="004403CC">
        <w:rPr>
          <w:rFonts w:asciiTheme="minorHAnsi" w:hAnsiTheme="minorHAnsi" w:cstheme="minorHAnsi"/>
          <w:lang w:val="fr-FR"/>
        </w:rPr>
        <w:t>(</w:t>
      </w:r>
      <w:r w:rsidRPr="00E119F3">
        <w:rPr>
          <w:rFonts w:asciiTheme="minorHAnsi" w:hAnsiTheme="minorHAnsi" w:cstheme="minorHAnsi"/>
          <w:lang w:val="fr-FR"/>
        </w:rPr>
        <w:t>5</w:t>
      </w:r>
      <w:r w:rsidR="004403CC">
        <w:rPr>
          <w:rFonts w:asciiTheme="minorHAnsi" w:hAnsiTheme="minorHAnsi" w:cstheme="minorHAnsi"/>
          <w:lang w:val="fr-FR"/>
        </w:rPr>
        <w:t>)</w:t>
      </w:r>
      <w:r>
        <w:rPr>
          <w:rFonts w:asciiTheme="minorHAnsi" w:hAnsiTheme="minorHAnsi" w:cstheme="minorHAnsi"/>
          <w:lang w:val="fr-FR"/>
        </w:rPr>
        <w:t>.</w:t>
      </w:r>
    </w:p>
    <w:p w14:paraId="0B591C87" w14:textId="278518E2" w:rsidR="0049106D" w:rsidRPr="0085182A" w:rsidRDefault="0049106D" w:rsidP="0058311D">
      <w:pPr>
        <w:pStyle w:val="PBibliography"/>
        <w:rPr>
          <w:lang w:val="fr-FR"/>
        </w:rPr>
      </w:pPr>
      <w:proofErr w:type="spellStart"/>
      <w:proofErr w:type="gramStart"/>
      <w:r w:rsidRPr="0085182A">
        <w:rPr>
          <w:rFonts w:ascii="Heiti SC Light" w:eastAsia="Heiti SC Light" w:hAnsi="Heiti SC Light" w:cs="Microsoft JhengHei"/>
          <w:iCs/>
          <w:kern w:val="2"/>
          <w:sz w:val="16"/>
          <w:szCs w:val="16"/>
          <w:lang w:val="fr-FR"/>
        </w:rPr>
        <w:t>晚清民国时期期刊数据库</w:t>
      </w:r>
      <w:proofErr w:type="spellEnd"/>
      <w:r w:rsidRPr="0085182A">
        <w:rPr>
          <w:iCs/>
          <w:kern w:val="2"/>
          <w:lang w:val="fr-FR"/>
        </w:rPr>
        <w:t xml:space="preserve"> </w:t>
      </w:r>
      <w:r w:rsidRPr="0085182A">
        <w:rPr>
          <w:lang w:val="fr-FR"/>
        </w:rPr>
        <w:t xml:space="preserve"> [</w:t>
      </w:r>
      <w:proofErr w:type="gramEnd"/>
      <w:r w:rsidRPr="0085182A">
        <w:rPr>
          <w:lang w:val="fr-FR"/>
        </w:rPr>
        <w:t>Base de données des périodiques de la fin des Qing et de la République de Chine].</w:t>
      </w:r>
      <w:r w:rsidR="00AF082A">
        <w:rPr>
          <w:lang w:val="fr-FR"/>
        </w:rPr>
        <w:t xml:space="preserve"> (</w:t>
      </w:r>
      <w:proofErr w:type="spellStart"/>
      <w:proofErr w:type="gramStart"/>
      <w:r w:rsidR="00AF082A">
        <w:rPr>
          <w:lang w:val="fr-FR"/>
        </w:rPr>
        <w:t>s.d</w:t>
      </w:r>
      <w:proofErr w:type="spellEnd"/>
      <w:r w:rsidR="00AF082A">
        <w:rPr>
          <w:lang w:val="fr-FR"/>
        </w:rPr>
        <w:t>.</w:t>
      </w:r>
      <w:proofErr w:type="gramEnd"/>
      <w:r w:rsidR="00AF082A">
        <w:rPr>
          <w:lang w:val="fr-FR"/>
        </w:rPr>
        <w:t>).</w:t>
      </w:r>
      <w:r w:rsidRPr="0085182A">
        <w:rPr>
          <w:lang w:val="fr-FR"/>
        </w:rPr>
        <w:t xml:space="preserve"> Consulté en février 2019, www.cnbksy.com. </w:t>
      </w:r>
    </w:p>
    <w:p w14:paraId="74A81246" w14:textId="2A540519" w:rsidR="0049106D" w:rsidRPr="0085182A" w:rsidRDefault="0049106D" w:rsidP="0058311D">
      <w:pPr>
        <w:pStyle w:val="PBibliography"/>
        <w:rPr>
          <w:lang w:val="fr-FR"/>
        </w:rPr>
      </w:pPr>
      <w:proofErr w:type="spellStart"/>
      <w:proofErr w:type="gramStart"/>
      <w:r w:rsidRPr="0085182A">
        <w:rPr>
          <w:rFonts w:ascii="Heiti SC Light" w:eastAsia="Heiti SC Light" w:hAnsi="Heiti SC Light" w:cs="Microsoft JhengHei"/>
          <w:iCs/>
          <w:kern w:val="2"/>
          <w:sz w:val="16"/>
          <w:szCs w:val="16"/>
          <w:lang w:val="fr-FR"/>
        </w:rPr>
        <w:t>大成老旧刊数据库</w:t>
      </w:r>
      <w:proofErr w:type="spellEnd"/>
      <w:r w:rsidRPr="0085182A">
        <w:rPr>
          <w:iCs/>
          <w:kern w:val="2"/>
          <w:lang w:val="fr-FR"/>
        </w:rPr>
        <w:t xml:space="preserve"> </w:t>
      </w:r>
      <w:r w:rsidRPr="0085182A">
        <w:rPr>
          <w:lang w:val="fr-FR"/>
        </w:rPr>
        <w:t xml:space="preserve"> [</w:t>
      </w:r>
      <w:proofErr w:type="gramEnd"/>
      <w:r w:rsidRPr="0085182A">
        <w:rPr>
          <w:lang w:val="fr-FR"/>
        </w:rPr>
        <w:t>Archives des périod</w:t>
      </w:r>
      <w:r w:rsidR="007E7969" w:rsidRPr="0085182A">
        <w:rPr>
          <w:lang w:val="fr-FR"/>
        </w:rPr>
        <w:t>iqu</w:t>
      </w:r>
      <w:r w:rsidRPr="0085182A">
        <w:rPr>
          <w:lang w:val="fr-FR"/>
        </w:rPr>
        <w:t xml:space="preserve">es anciens </w:t>
      </w:r>
      <w:proofErr w:type="spellStart"/>
      <w:r w:rsidRPr="0085182A">
        <w:rPr>
          <w:lang w:val="fr-FR"/>
        </w:rPr>
        <w:t>Dacheng</w:t>
      </w:r>
      <w:proofErr w:type="spellEnd"/>
      <w:r w:rsidRPr="0085182A">
        <w:rPr>
          <w:lang w:val="fr-FR"/>
        </w:rPr>
        <w:t xml:space="preserve">]. </w:t>
      </w:r>
      <w:r w:rsidR="00AF082A">
        <w:rPr>
          <w:lang w:val="fr-FR"/>
        </w:rPr>
        <w:t>(</w:t>
      </w:r>
      <w:proofErr w:type="spellStart"/>
      <w:proofErr w:type="gramStart"/>
      <w:r w:rsidR="00AF082A">
        <w:rPr>
          <w:lang w:val="fr-FR"/>
        </w:rPr>
        <w:t>s.d</w:t>
      </w:r>
      <w:proofErr w:type="spellEnd"/>
      <w:r w:rsidR="00AF082A">
        <w:rPr>
          <w:lang w:val="fr-FR"/>
        </w:rPr>
        <w:t>.</w:t>
      </w:r>
      <w:proofErr w:type="gramEnd"/>
      <w:r w:rsidR="00AF082A">
        <w:rPr>
          <w:lang w:val="fr-FR"/>
        </w:rPr>
        <w:t xml:space="preserve">). </w:t>
      </w:r>
      <w:r w:rsidRPr="0085182A">
        <w:rPr>
          <w:lang w:val="fr-FR"/>
        </w:rPr>
        <w:t>Consulté en février 2019, http://laokan.dachengdata.com/tuijian/showTuijianList.action.</w:t>
      </w:r>
    </w:p>
    <w:p w14:paraId="6ED20036" w14:textId="617C81ED" w:rsidR="0049106D" w:rsidRPr="0085182A" w:rsidRDefault="0049106D" w:rsidP="0058311D">
      <w:pPr>
        <w:pStyle w:val="PBibliography"/>
        <w:rPr>
          <w:rFonts w:asciiTheme="minorHAnsi" w:eastAsia="Calibri" w:hAnsiTheme="minorHAnsi" w:cstheme="minorHAnsi"/>
          <w:noProof/>
          <w:lang w:val="fr-FR" w:eastAsia="zh-CN"/>
        </w:rPr>
      </w:pPr>
      <w:proofErr w:type="spellStart"/>
      <w:proofErr w:type="gramStart"/>
      <w:r w:rsidRPr="0085182A">
        <w:rPr>
          <w:rFonts w:ascii="Heiti SC Light" w:eastAsia="Heiti SC Light" w:hAnsi="Heiti SC Light" w:cs="Microsoft JhengHei"/>
          <w:iCs/>
          <w:kern w:val="2"/>
          <w:sz w:val="16"/>
          <w:szCs w:val="16"/>
          <w:lang w:val="fr-FR"/>
        </w:rPr>
        <w:t>中国国家数字图书馆</w:t>
      </w:r>
      <w:proofErr w:type="spellEnd"/>
      <w:r w:rsidRPr="0085182A">
        <w:rPr>
          <w:iCs/>
          <w:kern w:val="2"/>
          <w:lang w:val="fr-FR"/>
        </w:rPr>
        <w:t xml:space="preserve"> </w:t>
      </w:r>
      <w:r w:rsidRPr="0085182A">
        <w:rPr>
          <w:lang w:val="fr-FR"/>
        </w:rPr>
        <w:t xml:space="preserve"> [</w:t>
      </w:r>
      <w:proofErr w:type="gramEnd"/>
      <w:r w:rsidRPr="0085182A">
        <w:rPr>
          <w:lang w:val="fr-FR"/>
        </w:rPr>
        <w:t xml:space="preserve">Bibliothèque nationale numérique de Chine]. </w:t>
      </w:r>
      <w:r w:rsidR="00AF082A">
        <w:rPr>
          <w:lang w:val="fr-FR"/>
        </w:rPr>
        <w:t>(</w:t>
      </w:r>
      <w:proofErr w:type="spellStart"/>
      <w:proofErr w:type="gramStart"/>
      <w:r w:rsidR="00AF082A">
        <w:rPr>
          <w:lang w:val="fr-FR"/>
        </w:rPr>
        <w:t>s.d</w:t>
      </w:r>
      <w:proofErr w:type="spellEnd"/>
      <w:r w:rsidR="00AF082A">
        <w:rPr>
          <w:lang w:val="fr-FR"/>
        </w:rPr>
        <w:t>.</w:t>
      </w:r>
      <w:proofErr w:type="gramEnd"/>
      <w:r w:rsidR="00AF082A">
        <w:rPr>
          <w:lang w:val="fr-FR"/>
        </w:rPr>
        <w:t xml:space="preserve">). </w:t>
      </w:r>
      <w:r w:rsidRPr="0085182A">
        <w:rPr>
          <w:lang w:val="fr-FR"/>
        </w:rPr>
        <w:t xml:space="preserve">Consulté en février 2019, www.nlc.cn. </w:t>
      </w:r>
    </w:p>
    <w:sectPr w:rsidR="0049106D" w:rsidRPr="0085182A" w:rsidSect="0040035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54D8E" w14:textId="77777777" w:rsidR="00754552" w:rsidRDefault="00754552" w:rsidP="00565709">
      <w:r>
        <w:separator/>
      </w:r>
    </w:p>
  </w:endnote>
  <w:endnote w:type="continuationSeparator" w:id="0">
    <w:p w14:paraId="19B6E2D8" w14:textId="77777777" w:rsidR="00754552" w:rsidRDefault="00754552" w:rsidP="0056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Sylfaen"/>
    <w:panose1 w:val="020B0604020202020204"/>
    <w:charset w:val="00"/>
    <w:family w:val="swiss"/>
    <w:pitch w:val="variable"/>
    <w:sig w:usb0="E4002EFF" w:usb1="C000E47F" w:usb2="00000009" w:usb3="00000000" w:csb0="000001FF" w:csb1="00000000"/>
  </w:font>
  <w:font w:name="Heiti SC Light">
    <w:panose1 w:val="02000000000000000000"/>
    <w:charset w:val="80"/>
    <w:family w:val="auto"/>
    <w:pitch w:val="variable"/>
    <w:sig w:usb0="8000002F" w:usb1="0807004A" w:usb2="00000010" w:usb3="00000000" w:csb0="003E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PingFang TC">
    <w:panose1 w:val="020B0400000000000000"/>
    <w:charset w:val="88"/>
    <w:family w:val="swiss"/>
    <w:pitch w:val="variable"/>
    <w:sig w:usb0="A00002FF" w:usb1="7ACFFDFB" w:usb2="00000017"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9BD8F" w14:textId="77777777" w:rsidR="00754552" w:rsidRDefault="00754552" w:rsidP="00565709">
      <w:r>
        <w:separator/>
      </w:r>
    </w:p>
  </w:footnote>
  <w:footnote w:type="continuationSeparator" w:id="0">
    <w:p w14:paraId="25F73CA7" w14:textId="77777777" w:rsidR="00754552" w:rsidRDefault="00754552" w:rsidP="00565709">
      <w:r>
        <w:continuationSeparator/>
      </w:r>
    </w:p>
  </w:footnote>
  <w:footnote w:id="1">
    <w:p w14:paraId="7BE71EC3" w14:textId="0DAEBA70" w:rsidR="004754D7" w:rsidRPr="007A403C" w:rsidRDefault="004754D7" w:rsidP="005F70DD">
      <w:pPr>
        <w:pStyle w:val="Notedebasdepage"/>
        <w:spacing w:before="120"/>
        <w:jc w:val="both"/>
        <w:rPr>
          <w:lang w:val="fr-FR"/>
        </w:rPr>
      </w:pPr>
      <w:r w:rsidRPr="007A403C">
        <w:rPr>
          <w:rStyle w:val="Appelnotedebasdep"/>
          <w:rFonts w:asciiTheme="minorHAnsi" w:hAnsiTheme="minorHAnsi" w:cstheme="minorHAnsi"/>
          <w:lang w:val="fr-FR"/>
        </w:rPr>
        <w:footnoteRef/>
      </w:r>
      <w:r w:rsidRPr="007A403C">
        <w:rPr>
          <w:rFonts w:asciiTheme="minorHAnsi" w:hAnsiTheme="minorHAnsi" w:cstheme="minorHAnsi"/>
          <w:lang w:val="fr-FR"/>
        </w:rPr>
        <w:t xml:space="preserve"> </w:t>
      </w:r>
      <w:r w:rsidRPr="007A403C">
        <w:rPr>
          <w:rFonts w:asciiTheme="minorHAnsi" w:eastAsia="PMingLiU" w:hAnsiTheme="minorHAnsi" w:cstheme="minorHAnsi"/>
          <w:iCs/>
          <w:kern w:val="2"/>
          <w:szCs w:val="20"/>
          <w:lang w:val="fr-FR" w:eastAsia="fr-CH"/>
        </w:rPr>
        <w:t>S</w:t>
      </w:r>
      <w:r w:rsidRPr="007A403C">
        <w:rPr>
          <w:rFonts w:asciiTheme="minorHAnsi" w:eastAsia="PMingLiU" w:hAnsiTheme="minorHAnsi"/>
          <w:iCs/>
          <w:kern w:val="2"/>
          <w:szCs w:val="20"/>
          <w:lang w:val="fr-FR" w:eastAsia="fr-CH"/>
        </w:rPr>
        <w:t xml:space="preserve">elon </w:t>
      </w:r>
      <w:proofErr w:type="spellStart"/>
      <w:r w:rsidRPr="007A403C">
        <w:rPr>
          <w:rFonts w:ascii="Heiti SC Light" w:eastAsia="Heiti SC Light" w:hAnsi="Heiti SC Light"/>
          <w:kern w:val="2"/>
          <w:sz w:val="16"/>
          <w:szCs w:val="16"/>
          <w:lang w:val="fr-FR" w:eastAsia="fr-CH"/>
        </w:rPr>
        <w:t>谢六逸</w:t>
      </w:r>
      <w:proofErr w:type="spellEnd"/>
      <w:r w:rsidRPr="007A403C">
        <w:rPr>
          <w:rFonts w:asciiTheme="minorHAnsi" w:eastAsia="PMingLiU" w:hAnsiTheme="minorHAnsi"/>
          <w:iCs/>
          <w:kern w:val="2"/>
          <w:szCs w:val="20"/>
          <w:lang w:val="fr-FR" w:eastAsia="fr-CH"/>
        </w:rPr>
        <w:t xml:space="preserve"> </w:t>
      </w:r>
      <w:proofErr w:type="spellStart"/>
      <w:r w:rsidRPr="007A403C">
        <w:rPr>
          <w:rFonts w:asciiTheme="minorHAnsi" w:eastAsia="PMingLiU" w:hAnsiTheme="minorHAnsi"/>
          <w:iCs/>
          <w:kern w:val="2"/>
          <w:szCs w:val="20"/>
          <w:lang w:val="fr-FR" w:eastAsia="fr-CH"/>
        </w:rPr>
        <w:t>Xie</w:t>
      </w:r>
      <w:proofErr w:type="spellEnd"/>
      <w:r w:rsidRPr="007A403C">
        <w:rPr>
          <w:rFonts w:asciiTheme="minorHAnsi" w:eastAsia="PMingLiU" w:hAnsiTheme="minorHAnsi"/>
          <w:iCs/>
          <w:kern w:val="2"/>
          <w:szCs w:val="20"/>
          <w:lang w:val="fr-FR" w:eastAsia="fr-CH"/>
        </w:rPr>
        <w:t xml:space="preserve"> </w:t>
      </w:r>
      <w:proofErr w:type="spellStart"/>
      <w:r w:rsidRPr="007A403C">
        <w:rPr>
          <w:rFonts w:asciiTheme="minorHAnsi" w:eastAsia="PMingLiU" w:hAnsiTheme="minorHAnsi"/>
          <w:iCs/>
          <w:kern w:val="2"/>
          <w:szCs w:val="20"/>
          <w:lang w:val="fr-FR" w:eastAsia="fr-CH"/>
        </w:rPr>
        <w:t>Liuyi</w:t>
      </w:r>
      <w:proofErr w:type="spellEnd"/>
      <w:r w:rsidRPr="007A403C">
        <w:rPr>
          <w:rFonts w:asciiTheme="minorHAnsi" w:eastAsia="PMingLiU" w:hAnsiTheme="minorHAnsi"/>
          <w:iCs/>
          <w:kern w:val="2"/>
          <w:szCs w:val="20"/>
          <w:lang w:val="fr-FR" w:eastAsia="fr-CH"/>
        </w:rPr>
        <w:t xml:space="preserve">, l’inventeur du concept, la littérature </w:t>
      </w:r>
      <w:proofErr w:type="spellStart"/>
      <w:r w:rsidRPr="007A403C">
        <w:rPr>
          <w:rFonts w:asciiTheme="minorHAnsi" w:eastAsia="PMingLiU" w:hAnsiTheme="minorHAnsi"/>
          <w:iCs/>
          <w:kern w:val="2"/>
          <w:szCs w:val="20"/>
          <w:lang w:val="fr-FR" w:eastAsia="fr-CH"/>
        </w:rPr>
        <w:t>néo-romantique</w:t>
      </w:r>
      <w:proofErr w:type="spellEnd"/>
      <w:r w:rsidRPr="007A403C">
        <w:rPr>
          <w:rFonts w:asciiTheme="minorHAnsi" w:eastAsia="PMingLiU" w:hAnsiTheme="minorHAnsi"/>
          <w:iCs/>
          <w:kern w:val="2"/>
          <w:szCs w:val="20"/>
          <w:lang w:val="fr-FR" w:eastAsia="fr-CH"/>
        </w:rPr>
        <w:t>, née à la charnière du XIX</w:t>
      </w:r>
      <w:r w:rsidRPr="007A403C">
        <w:rPr>
          <w:rFonts w:asciiTheme="minorHAnsi" w:eastAsia="PMingLiU" w:hAnsiTheme="minorHAnsi"/>
          <w:iCs/>
          <w:kern w:val="2"/>
          <w:szCs w:val="20"/>
          <w:vertAlign w:val="superscript"/>
          <w:lang w:val="fr-FR" w:eastAsia="fr-CH"/>
        </w:rPr>
        <w:t>e</w:t>
      </w:r>
      <w:r w:rsidRPr="007A403C">
        <w:rPr>
          <w:rFonts w:asciiTheme="minorHAnsi" w:eastAsia="PMingLiU" w:hAnsiTheme="minorHAnsi"/>
          <w:iCs/>
          <w:kern w:val="2"/>
          <w:szCs w:val="20"/>
          <w:lang w:val="fr-FR" w:eastAsia="fr-CH"/>
        </w:rPr>
        <w:t xml:space="preserve"> et du XX</w:t>
      </w:r>
      <w:r w:rsidRPr="007A403C">
        <w:rPr>
          <w:rFonts w:asciiTheme="minorHAnsi" w:eastAsia="PMingLiU" w:hAnsiTheme="minorHAnsi"/>
          <w:iCs/>
          <w:kern w:val="2"/>
          <w:szCs w:val="20"/>
          <w:vertAlign w:val="superscript"/>
          <w:lang w:val="fr-FR" w:eastAsia="fr-CH"/>
        </w:rPr>
        <w:t>e</w:t>
      </w:r>
      <w:r w:rsidRPr="007A403C">
        <w:rPr>
          <w:rFonts w:asciiTheme="minorHAnsi" w:eastAsia="PMingLiU" w:hAnsiTheme="minorHAnsi"/>
          <w:iCs/>
          <w:kern w:val="2"/>
          <w:szCs w:val="20"/>
          <w:lang w:val="fr-FR" w:eastAsia="fr-CH"/>
        </w:rPr>
        <w:t xml:space="preserve"> siècle, était caractérisée par les trois traits suivants : elle est immatérielle, subjective et essentiellement imaginaire (Zhang </w:t>
      </w:r>
      <w:r w:rsidR="000C3A72">
        <w:rPr>
          <w:rFonts w:asciiTheme="minorHAnsi" w:eastAsia="PMingLiU" w:hAnsiTheme="minorHAnsi"/>
          <w:iCs/>
          <w:kern w:val="2"/>
          <w:szCs w:val="20"/>
          <w:lang w:val="fr-FR" w:eastAsia="fr-CH"/>
        </w:rPr>
        <w:t>Y.</w:t>
      </w:r>
      <w:r w:rsidRPr="007A403C">
        <w:rPr>
          <w:rFonts w:asciiTheme="minorHAnsi" w:eastAsia="PMingLiU" w:hAnsiTheme="minorHAnsi"/>
          <w:iCs/>
          <w:kern w:val="2"/>
          <w:szCs w:val="20"/>
          <w:lang w:val="fr-FR" w:eastAsia="fr-CH"/>
        </w:rPr>
        <w:t>, 1992, pp. 268–269, note 23).</w:t>
      </w:r>
    </w:p>
  </w:footnote>
  <w:footnote w:id="2">
    <w:p w14:paraId="6C9408B6" w14:textId="3810F521" w:rsidR="004754D7" w:rsidRPr="00E102BA" w:rsidRDefault="004754D7" w:rsidP="005F70DD">
      <w:pPr>
        <w:pStyle w:val="Notedebasdepage"/>
        <w:spacing w:before="120"/>
        <w:jc w:val="both"/>
        <w:rPr>
          <w:rFonts w:asciiTheme="minorHAnsi" w:eastAsia="PMingLiU" w:hAnsiTheme="minorHAnsi" w:cs="PMingLiU"/>
          <w:lang w:val="fr-FR" w:eastAsia="zh-TW"/>
        </w:rPr>
      </w:pPr>
      <w:r w:rsidRPr="0094536A">
        <w:rPr>
          <w:rStyle w:val="Appelnotedebasdep"/>
          <w:rFonts w:asciiTheme="minorHAnsi" w:hAnsiTheme="minorHAnsi" w:cstheme="minorHAnsi"/>
          <w:lang w:val="fr-FR"/>
        </w:rPr>
        <w:footnoteRef/>
      </w:r>
      <w:r w:rsidRPr="002F7D90">
        <w:rPr>
          <w:lang w:val="fr-FR"/>
        </w:rPr>
        <w:t xml:space="preserve"> </w:t>
      </w:r>
      <w:r w:rsidRPr="002F7D90">
        <w:rPr>
          <w:rFonts w:asciiTheme="minorHAnsi" w:eastAsia="PMingLiU" w:hAnsiTheme="minorHAnsi"/>
          <w:iCs/>
          <w:kern w:val="2"/>
          <w:szCs w:val="20"/>
          <w:lang w:val="fr-FR" w:eastAsia="fr-CH"/>
        </w:rPr>
        <w:t xml:space="preserve">Pour désigner ce courant lancé en France par Jean Moréas, les théoriciens chinois comme </w:t>
      </w:r>
      <w:r w:rsidRPr="002F7D90">
        <w:rPr>
          <w:rFonts w:ascii="Heiti SC Light" w:eastAsia="Heiti SC Light" w:hAnsi="Heiti SC Light" w:cstheme="minorHAnsi"/>
          <w:sz w:val="17"/>
          <w:szCs w:val="17"/>
          <w:lang w:val="fr-FR"/>
        </w:rPr>
        <w:t>赵英若</w:t>
      </w:r>
      <w:r w:rsidRPr="002F7D90">
        <w:rPr>
          <w:rFonts w:asciiTheme="minorHAnsi" w:eastAsia="PMingLiU" w:hAnsiTheme="minorHAnsi" w:cstheme="minorHAnsi"/>
          <w:lang w:val="fr-FR"/>
        </w:rPr>
        <w:t xml:space="preserve"> </w:t>
      </w:r>
      <w:r w:rsidRPr="002F7D90">
        <w:rPr>
          <w:rFonts w:asciiTheme="minorHAnsi" w:hAnsiTheme="minorHAnsi" w:cstheme="minorHAnsi"/>
          <w:lang w:val="fr-FR"/>
        </w:rPr>
        <w:t xml:space="preserve">Zhao </w:t>
      </w:r>
      <w:proofErr w:type="spellStart"/>
      <w:r w:rsidRPr="002F7D90">
        <w:rPr>
          <w:rFonts w:asciiTheme="minorHAnsi" w:hAnsiTheme="minorHAnsi" w:cstheme="minorHAnsi"/>
          <w:lang w:val="fr-FR"/>
        </w:rPr>
        <w:t>Yingruo</w:t>
      </w:r>
      <w:proofErr w:type="spellEnd"/>
      <w:r>
        <w:rPr>
          <w:rFonts w:asciiTheme="minorHAnsi" w:hAnsiTheme="minorHAnsi" w:cstheme="minorHAnsi"/>
          <w:lang w:val="fr-FR"/>
        </w:rPr>
        <w:t xml:space="preserve"> et </w:t>
      </w:r>
      <w:r w:rsidRPr="00E119F3">
        <w:rPr>
          <w:rFonts w:ascii="Heiti SC Light" w:eastAsia="Heiti SC Light" w:hAnsi="Heiti SC Light" w:cstheme="minorHAnsi"/>
          <w:sz w:val="17"/>
          <w:szCs w:val="17"/>
          <w:lang w:val="fr-FR"/>
        </w:rPr>
        <w:t>陶孟和</w:t>
      </w:r>
      <w:r w:rsidRPr="00E119F3">
        <w:rPr>
          <w:rFonts w:asciiTheme="minorHAnsi" w:eastAsia="PMingLiU" w:hAnsiTheme="minorHAnsi" w:cstheme="minorHAnsi"/>
          <w:lang w:val="fr-FR"/>
        </w:rPr>
        <w:t xml:space="preserve"> </w:t>
      </w:r>
      <w:r w:rsidRPr="00E119F3">
        <w:rPr>
          <w:rFonts w:asciiTheme="minorHAnsi" w:hAnsiTheme="minorHAnsi" w:cstheme="minorHAnsi"/>
          <w:lang w:val="fr-FR"/>
        </w:rPr>
        <w:t>Tao</w:t>
      </w:r>
      <w:r>
        <w:rPr>
          <w:rFonts w:asciiTheme="minorHAnsi" w:hAnsiTheme="minorHAnsi" w:cstheme="minorHAnsi"/>
          <w:lang w:val="fr-FR"/>
        </w:rPr>
        <w:t xml:space="preserve"> </w:t>
      </w:r>
      <w:proofErr w:type="spellStart"/>
      <w:r w:rsidRPr="00E119F3">
        <w:rPr>
          <w:rFonts w:asciiTheme="minorHAnsi" w:hAnsiTheme="minorHAnsi" w:cstheme="minorHAnsi"/>
          <w:lang w:val="fr-FR"/>
        </w:rPr>
        <w:t>Menghe</w:t>
      </w:r>
      <w:proofErr w:type="spellEnd"/>
      <w:r w:rsidRPr="002F7D90">
        <w:rPr>
          <w:rFonts w:asciiTheme="minorHAnsi" w:eastAsia="PMingLiU" w:hAnsiTheme="minorHAnsi"/>
          <w:iCs/>
          <w:kern w:val="2"/>
          <w:szCs w:val="20"/>
          <w:lang w:val="fr-FR" w:eastAsia="fr-CH"/>
        </w:rPr>
        <w:t xml:space="preserve"> créèrent tout d’abord le terme </w:t>
      </w:r>
      <w:r w:rsidRPr="002F7D90">
        <w:rPr>
          <w:rFonts w:ascii="Heiti SC Light" w:eastAsia="Heiti SC Light" w:hAnsi="Heiti SC Light" w:cs="PMingLiU"/>
          <w:iCs/>
          <w:sz w:val="16"/>
          <w:szCs w:val="16"/>
          <w:lang w:val="fr-FR"/>
        </w:rPr>
        <w:t xml:space="preserve">表象主义 </w:t>
      </w:r>
      <w:proofErr w:type="spellStart"/>
      <w:r w:rsidRPr="002F7D90">
        <w:rPr>
          <w:rFonts w:asciiTheme="minorHAnsi" w:eastAsia="PMingLiU" w:hAnsiTheme="minorHAnsi"/>
          <w:i/>
          <w:kern w:val="2"/>
          <w:szCs w:val="20"/>
          <w:lang w:val="fr-FR" w:eastAsia="fr-CH"/>
        </w:rPr>
        <w:t>biaoxiangzhuyi</w:t>
      </w:r>
      <w:proofErr w:type="spellEnd"/>
      <w:r w:rsidRPr="002F7D90">
        <w:rPr>
          <w:rFonts w:asciiTheme="minorHAnsi" w:eastAsia="Heiti SC Light" w:hAnsiTheme="minorHAnsi" w:cs="PMingLiU"/>
          <w:iCs/>
          <w:szCs w:val="20"/>
          <w:lang w:val="fr-FR"/>
        </w:rPr>
        <w:t xml:space="preserve">, </w:t>
      </w:r>
      <w:r w:rsidRPr="002F7D90">
        <w:rPr>
          <w:rFonts w:asciiTheme="minorHAnsi" w:eastAsia="PMingLiU" w:hAnsiTheme="minorHAnsi"/>
          <w:iCs/>
          <w:kern w:val="2"/>
          <w:szCs w:val="20"/>
          <w:lang w:val="fr-FR" w:eastAsia="fr-CH"/>
        </w:rPr>
        <w:t>qui pourrait se traduire comme «</w:t>
      </w:r>
      <w:r>
        <w:rPr>
          <w:rFonts w:asciiTheme="minorHAnsi" w:eastAsia="PMingLiU" w:hAnsiTheme="minorHAnsi"/>
          <w:iCs/>
          <w:kern w:val="2"/>
          <w:szCs w:val="20"/>
          <w:lang w:val="fr-FR" w:eastAsia="fr-CH"/>
        </w:rPr>
        <w:t> </w:t>
      </w:r>
      <w:proofErr w:type="spellStart"/>
      <w:r w:rsidRPr="002F7D90">
        <w:rPr>
          <w:rFonts w:asciiTheme="minorHAnsi" w:eastAsia="PMingLiU" w:hAnsiTheme="minorHAnsi"/>
          <w:iCs/>
          <w:kern w:val="2"/>
          <w:szCs w:val="20"/>
          <w:lang w:val="fr-FR" w:eastAsia="fr-CH"/>
        </w:rPr>
        <w:t>représentationnisme</w:t>
      </w:r>
      <w:proofErr w:type="spellEnd"/>
      <w:r>
        <w:rPr>
          <w:rFonts w:asciiTheme="minorHAnsi" w:eastAsia="PMingLiU" w:hAnsiTheme="minorHAnsi" w:cs="PMingLiU"/>
          <w:lang w:val="fr-FR"/>
        </w:rPr>
        <w:t> </w:t>
      </w:r>
      <w:r w:rsidRPr="002F7D90">
        <w:rPr>
          <w:rFonts w:asciiTheme="minorHAnsi" w:eastAsia="PMingLiU" w:hAnsiTheme="minorHAnsi" w:cs="PMingLiU"/>
          <w:lang w:val="fr-FR"/>
        </w:rPr>
        <w:t xml:space="preserve">», vocable qui persista longtemps dans les écrits critiques. </w:t>
      </w:r>
      <w:r w:rsidRPr="002F7D90">
        <w:rPr>
          <w:rFonts w:ascii="Heiti SC Light" w:eastAsia="Heiti SC Light" w:hAnsi="Heiti SC Light" w:cs="PMingLiU"/>
          <w:sz w:val="17"/>
          <w:szCs w:val="17"/>
          <w:lang w:val="fr-FR"/>
        </w:rPr>
        <w:t>田汉</w:t>
      </w:r>
      <w:r w:rsidRPr="002F7D90">
        <w:rPr>
          <w:rFonts w:asciiTheme="minorHAnsi" w:eastAsia="PMingLiU" w:hAnsiTheme="minorHAnsi" w:cs="PMingLiU"/>
          <w:lang w:val="fr-FR"/>
        </w:rPr>
        <w:t xml:space="preserve"> Tian Han, l’un des fondateurs de l’art dramatique moderne en Chine, parlait quant à lui de </w:t>
      </w:r>
      <w:r w:rsidRPr="002F7D90">
        <w:rPr>
          <w:rFonts w:ascii="Heiti SC Light" w:eastAsia="Heiti SC Light" w:hAnsi="Heiti SC Light" w:cs="PMingLiU"/>
          <w:sz w:val="16"/>
          <w:szCs w:val="16"/>
          <w:lang w:val="fr-FR"/>
        </w:rPr>
        <w:t xml:space="preserve">取象主义 </w:t>
      </w:r>
      <w:proofErr w:type="spellStart"/>
      <w:r w:rsidRPr="002F7D90">
        <w:rPr>
          <w:rFonts w:asciiTheme="minorHAnsi" w:eastAsia="PMingLiU" w:hAnsiTheme="minorHAnsi"/>
          <w:i/>
          <w:kern w:val="2"/>
          <w:szCs w:val="20"/>
          <w:lang w:val="fr-FR" w:eastAsia="fr-CH"/>
        </w:rPr>
        <w:t>quxiangzhuyi</w:t>
      </w:r>
      <w:proofErr w:type="spellEnd"/>
      <w:r w:rsidRPr="002F7D90">
        <w:rPr>
          <w:rFonts w:asciiTheme="minorHAnsi" w:eastAsia="PMingLiU" w:hAnsiTheme="minorHAnsi" w:cs="PMingLiU"/>
          <w:lang w:val="fr-FR"/>
        </w:rPr>
        <w:t xml:space="preserve">, mot </w:t>
      </w:r>
      <w:r w:rsidR="00114E91">
        <w:rPr>
          <w:rFonts w:asciiTheme="minorHAnsi" w:eastAsia="PMingLiU" w:hAnsiTheme="minorHAnsi" w:cs="PMingLiU"/>
          <w:lang w:val="fr-FR"/>
        </w:rPr>
        <w:t>issu</w:t>
      </w:r>
      <w:r w:rsidRPr="002F7D90">
        <w:rPr>
          <w:rFonts w:asciiTheme="minorHAnsi" w:eastAsia="PMingLiU" w:hAnsiTheme="minorHAnsi" w:cs="PMingLiU"/>
          <w:lang w:val="fr-FR"/>
        </w:rPr>
        <w:t xml:space="preserve"> du vocabulaire de la calligraphie qui signifie «</w:t>
      </w:r>
      <w:r>
        <w:rPr>
          <w:rFonts w:asciiTheme="minorHAnsi" w:eastAsia="PMingLiU" w:hAnsiTheme="minorHAnsi" w:cs="PMingLiU"/>
          <w:lang w:val="fr-FR"/>
        </w:rPr>
        <w:t> </w:t>
      </w:r>
      <w:r w:rsidRPr="002F7D90">
        <w:rPr>
          <w:rFonts w:asciiTheme="minorHAnsi" w:eastAsia="PMingLiU" w:hAnsiTheme="minorHAnsi" w:cs="PMingLiU"/>
          <w:lang w:val="fr-FR"/>
        </w:rPr>
        <w:t>capter les figures dynamiques du réel</w:t>
      </w:r>
      <w:r>
        <w:rPr>
          <w:rFonts w:asciiTheme="minorHAnsi" w:eastAsia="PMingLiU" w:hAnsiTheme="minorHAnsi" w:cs="PMingLiU"/>
          <w:lang w:val="fr-FR"/>
        </w:rPr>
        <w:t> </w:t>
      </w:r>
      <w:r w:rsidRPr="002F7D90">
        <w:rPr>
          <w:rFonts w:asciiTheme="minorHAnsi" w:eastAsia="PMingLiU" w:hAnsiTheme="minorHAnsi" w:cs="PMingLiU"/>
          <w:lang w:val="fr-FR"/>
        </w:rPr>
        <w:t xml:space="preserve">». </w:t>
      </w:r>
      <w:r>
        <w:rPr>
          <w:rFonts w:asciiTheme="minorHAnsi" w:eastAsia="PMingLiU" w:hAnsiTheme="minorHAnsi" w:cs="PMingLiU"/>
          <w:lang w:val="fr-FR"/>
        </w:rPr>
        <w:t>C’est</w:t>
      </w:r>
      <w:r w:rsidRPr="002F7D90">
        <w:rPr>
          <w:rFonts w:asciiTheme="minorHAnsi" w:eastAsia="PMingLiU" w:hAnsiTheme="minorHAnsi" w:cs="PMingLiU"/>
          <w:lang w:val="fr-FR"/>
        </w:rPr>
        <w:t xml:space="preserve"> progressivement</w:t>
      </w:r>
      <w:r>
        <w:rPr>
          <w:rFonts w:asciiTheme="minorHAnsi" w:eastAsia="PMingLiU" w:hAnsiTheme="minorHAnsi" w:cs="PMingLiU"/>
          <w:lang w:val="fr-FR"/>
        </w:rPr>
        <w:t xml:space="preserve"> seulement</w:t>
      </w:r>
      <w:r w:rsidRPr="002F7D90">
        <w:rPr>
          <w:rFonts w:asciiTheme="minorHAnsi" w:eastAsia="PMingLiU" w:hAnsiTheme="minorHAnsi" w:cs="PMingLiU"/>
          <w:lang w:val="fr-FR"/>
        </w:rPr>
        <w:t xml:space="preserve"> que le terme </w:t>
      </w:r>
      <w:r w:rsidRPr="002F7D90">
        <w:rPr>
          <w:rFonts w:ascii="Heiti SC Light" w:eastAsia="Heiti SC Light" w:hAnsi="Heiti SC Light" w:cs="PMingLiU"/>
          <w:sz w:val="16"/>
          <w:szCs w:val="16"/>
          <w:lang w:val="fr-FR"/>
        </w:rPr>
        <w:t xml:space="preserve">象征主义 </w:t>
      </w:r>
      <w:proofErr w:type="spellStart"/>
      <w:r w:rsidRPr="002F7D90">
        <w:rPr>
          <w:rFonts w:asciiTheme="minorHAnsi" w:eastAsia="PMingLiU" w:hAnsiTheme="minorHAnsi"/>
          <w:i/>
          <w:kern w:val="2"/>
          <w:szCs w:val="20"/>
          <w:lang w:val="fr-FR" w:eastAsia="fr-CH"/>
        </w:rPr>
        <w:t>xiangzhengzhuyi</w:t>
      </w:r>
      <w:proofErr w:type="spellEnd"/>
      <w:r w:rsidRPr="002F7D90">
        <w:rPr>
          <w:rFonts w:asciiTheme="minorHAnsi" w:eastAsia="PMingLiU" w:hAnsiTheme="minorHAnsi" w:cs="PMingLiU"/>
          <w:lang w:val="fr-FR"/>
        </w:rPr>
        <w:t xml:space="preserve">, forgé en 1919 par </w:t>
      </w:r>
      <w:r w:rsidRPr="002F7D90">
        <w:rPr>
          <w:rFonts w:ascii="Heiti SC Light" w:eastAsia="Heiti SC Light" w:hAnsi="Heiti SC Light" w:cs="PMingLiU"/>
          <w:sz w:val="17"/>
          <w:szCs w:val="17"/>
          <w:lang w:val="fr-FR"/>
        </w:rPr>
        <w:t>罗家伦</w:t>
      </w:r>
      <w:r w:rsidRPr="002F7D90">
        <w:rPr>
          <w:rFonts w:asciiTheme="minorHAnsi" w:eastAsia="PMingLiU" w:hAnsiTheme="minorHAnsi" w:cs="PMingLiU"/>
          <w:lang w:val="fr-FR"/>
        </w:rPr>
        <w:t xml:space="preserve"> </w:t>
      </w:r>
      <w:proofErr w:type="spellStart"/>
      <w:r w:rsidRPr="002F7D90">
        <w:rPr>
          <w:rFonts w:asciiTheme="minorHAnsi" w:eastAsia="PMingLiU" w:hAnsiTheme="minorHAnsi" w:cs="PMingLiU"/>
          <w:lang w:val="fr-FR"/>
        </w:rPr>
        <w:t>Luo</w:t>
      </w:r>
      <w:proofErr w:type="spellEnd"/>
      <w:r w:rsidRPr="002F7D90">
        <w:rPr>
          <w:rFonts w:asciiTheme="minorHAnsi" w:eastAsia="PMingLiU" w:hAnsiTheme="minorHAnsi" w:cs="PMingLiU"/>
          <w:lang w:val="fr-FR"/>
        </w:rPr>
        <w:t xml:space="preserve"> </w:t>
      </w:r>
      <w:proofErr w:type="spellStart"/>
      <w:r w:rsidRPr="002F7D90">
        <w:rPr>
          <w:rFonts w:asciiTheme="minorHAnsi" w:eastAsia="PMingLiU" w:hAnsiTheme="minorHAnsi" w:cs="PMingLiU"/>
          <w:lang w:val="fr-FR"/>
        </w:rPr>
        <w:t>Jialun</w:t>
      </w:r>
      <w:proofErr w:type="spellEnd"/>
      <w:r w:rsidRPr="002F7D90">
        <w:rPr>
          <w:rFonts w:asciiTheme="minorHAnsi" w:eastAsia="PMingLiU" w:hAnsiTheme="minorHAnsi" w:cs="PMingLiU"/>
          <w:lang w:val="fr-FR"/>
        </w:rPr>
        <w:t xml:space="preserve"> (fondateur de la revue </w:t>
      </w:r>
      <w:r w:rsidRPr="002F7D90">
        <w:rPr>
          <w:rFonts w:ascii="Heiti SC Light" w:eastAsia="Heiti SC Light" w:hAnsi="Heiti SC Light" w:cs="PMingLiU"/>
          <w:sz w:val="16"/>
          <w:szCs w:val="16"/>
          <w:lang w:val="fr-FR"/>
        </w:rPr>
        <w:t>《新潮》</w:t>
      </w:r>
      <w:r w:rsidRPr="002F7D90">
        <w:rPr>
          <w:rFonts w:asciiTheme="minorHAnsi" w:eastAsia="PMingLiU" w:hAnsiTheme="minorHAnsi" w:cs="PMingLiU"/>
          <w:i/>
          <w:iCs/>
          <w:lang w:val="fr-FR"/>
        </w:rPr>
        <w:t xml:space="preserve"> The Renaissance</w:t>
      </w:r>
      <w:r w:rsidRPr="002F7D90">
        <w:rPr>
          <w:rFonts w:asciiTheme="minorHAnsi" w:eastAsia="PMingLiU" w:hAnsiTheme="minorHAnsi" w:cs="PMingLiU"/>
          <w:lang w:val="fr-FR"/>
        </w:rPr>
        <w:t xml:space="preserve">) par la combinaison des caractères </w:t>
      </w:r>
      <w:r w:rsidRPr="002F7D90">
        <w:rPr>
          <w:rFonts w:ascii="Heiti SC Light" w:eastAsia="Heiti SC Light" w:hAnsi="Heiti SC Light" w:cs="PMingLiU"/>
          <w:sz w:val="16"/>
          <w:szCs w:val="16"/>
          <w:lang w:val="fr-FR"/>
        </w:rPr>
        <w:t xml:space="preserve">象 </w:t>
      </w:r>
      <w:r w:rsidRPr="002F7D90">
        <w:rPr>
          <w:rFonts w:asciiTheme="minorHAnsi" w:eastAsia="PMingLiU" w:hAnsiTheme="minorHAnsi"/>
          <w:i/>
          <w:kern w:val="2"/>
          <w:szCs w:val="20"/>
          <w:lang w:val="fr-FR" w:eastAsia="fr-CH"/>
        </w:rPr>
        <w:t>xiang</w:t>
      </w:r>
      <w:r w:rsidRPr="002F7D90">
        <w:rPr>
          <w:rFonts w:asciiTheme="minorHAnsi" w:eastAsia="PMingLiU" w:hAnsiTheme="minorHAnsi" w:cs="PMingLiU"/>
          <w:lang w:val="fr-FR"/>
        </w:rPr>
        <w:t xml:space="preserve"> «</w:t>
      </w:r>
      <w:r>
        <w:rPr>
          <w:rFonts w:asciiTheme="minorHAnsi" w:eastAsia="PMingLiU" w:hAnsiTheme="minorHAnsi" w:cs="PMingLiU"/>
          <w:lang w:val="fr-FR"/>
        </w:rPr>
        <w:t> </w:t>
      </w:r>
      <w:r w:rsidRPr="002F7D90">
        <w:rPr>
          <w:rFonts w:asciiTheme="minorHAnsi" w:eastAsia="PMingLiU" w:hAnsiTheme="minorHAnsi" w:cs="PMingLiU"/>
          <w:lang w:val="fr-FR"/>
        </w:rPr>
        <w:t>forme, apparence</w:t>
      </w:r>
      <w:r>
        <w:rPr>
          <w:rFonts w:asciiTheme="minorHAnsi" w:eastAsia="PMingLiU" w:hAnsiTheme="minorHAnsi" w:cs="PMingLiU"/>
          <w:lang w:val="fr-FR"/>
        </w:rPr>
        <w:t> </w:t>
      </w:r>
      <w:r w:rsidRPr="002F7D90">
        <w:rPr>
          <w:rFonts w:asciiTheme="minorHAnsi" w:eastAsia="PMingLiU" w:hAnsiTheme="minorHAnsi" w:cs="PMingLiU"/>
          <w:lang w:val="fr-FR"/>
        </w:rPr>
        <w:t xml:space="preserve">» </w:t>
      </w:r>
      <w:r w:rsidR="00FD6484">
        <w:rPr>
          <w:rFonts w:asciiTheme="minorHAnsi" w:eastAsia="PMingLiU" w:hAnsiTheme="minorHAnsi" w:cs="PMingLiU"/>
          <w:lang w:val="fr-FR"/>
        </w:rPr>
        <w:t xml:space="preserve">et </w:t>
      </w:r>
      <w:r w:rsidRPr="002F7D90">
        <w:rPr>
          <w:rFonts w:ascii="Heiti SC Light" w:eastAsia="Heiti SC Light" w:hAnsi="Heiti SC Light" w:cs="PMingLiU"/>
          <w:sz w:val="16"/>
          <w:szCs w:val="16"/>
          <w:lang w:val="fr-FR"/>
        </w:rPr>
        <w:t xml:space="preserve">征 </w:t>
      </w:r>
      <w:proofErr w:type="spellStart"/>
      <w:r w:rsidRPr="002F7D90">
        <w:rPr>
          <w:rFonts w:asciiTheme="minorHAnsi" w:eastAsia="PMingLiU" w:hAnsiTheme="minorHAnsi"/>
          <w:i/>
          <w:kern w:val="2"/>
          <w:szCs w:val="20"/>
          <w:lang w:val="fr-FR" w:eastAsia="fr-CH"/>
        </w:rPr>
        <w:t>zheng</w:t>
      </w:r>
      <w:proofErr w:type="spellEnd"/>
      <w:r w:rsidRPr="00E119F3">
        <w:rPr>
          <w:rFonts w:asciiTheme="minorHAnsi" w:eastAsia="PMingLiU" w:hAnsiTheme="minorHAnsi" w:cs="PMingLiU"/>
          <w:lang w:val="fr-FR"/>
        </w:rPr>
        <w:t xml:space="preserve"> «</w:t>
      </w:r>
      <w:r>
        <w:rPr>
          <w:rFonts w:asciiTheme="minorHAnsi" w:eastAsia="PMingLiU" w:hAnsiTheme="minorHAnsi" w:cs="PMingLiU"/>
          <w:lang w:val="fr-FR"/>
        </w:rPr>
        <w:t> </w:t>
      </w:r>
      <w:r w:rsidRPr="00E119F3">
        <w:rPr>
          <w:rFonts w:asciiTheme="minorHAnsi" w:eastAsia="PMingLiU" w:hAnsiTheme="minorHAnsi" w:cs="PMingLiU"/>
          <w:lang w:val="fr-FR"/>
        </w:rPr>
        <w:t>tendre à, mettre en évidence, témoigner de</w:t>
      </w:r>
      <w:r>
        <w:rPr>
          <w:rFonts w:asciiTheme="minorHAnsi" w:eastAsia="PMingLiU" w:hAnsiTheme="minorHAnsi" w:cs="PMingLiU"/>
          <w:lang w:val="fr-FR"/>
        </w:rPr>
        <w:t> </w:t>
      </w:r>
      <w:r w:rsidRPr="00E119F3">
        <w:rPr>
          <w:rFonts w:asciiTheme="minorHAnsi" w:eastAsia="PMingLiU" w:hAnsiTheme="minorHAnsi" w:cs="PMingLiU"/>
          <w:lang w:val="fr-FR"/>
        </w:rPr>
        <w:t>», s’imposa dans les cercles littéraires</w:t>
      </w:r>
      <w:r w:rsidR="008C5249">
        <w:rPr>
          <w:rFonts w:asciiTheme="minorHAnsi" w:eastAsia="PMingLiU" w:hAnsiTheme="minorHAnsi" w:cs="PMingLiU"/>
          <w:lang w:val="fr-FR"/>
        </w:rPr>
        <w:t xml:space="preserve"> (Peng, 2008)</w:t>
      </w:r>
      <w:r w:rsidRPr="00E119F3">
        <w:rPr>
          <w:rFonts w:asciiTheme="minorHAnsi" w:eastAsia="PMingLiU" w:hAnsiTheme="minorHAnsi" w:cs="PMingLiU"/>
          <w:lang w:val="fr-FR"/>
        </w:rPr>
        <w:t>.</w:t>
      </w:r>
      <w:r w:rsidR="008C5249">
        <w:rPr>
          <w:rFonts w:asciiTheme="minorHAnsi" w:eastAsia="PMingLiU" w:hAnsiTheme="minorHAnsi" w:cs="PMingLiU"/>
          <w:lang w:val="fr-FR"/>
        </w:rPr>
        <w:t xml:space="preserve"> </w:t>
      </w:r>
    </w:p>
  </w:footnote>
  <w:footnote w:id="3">
    <w:p w14:paraId="0C622A71" w14:textId="1078A786" w:rsidR="004754D7" w:rsidRPr="00497CC7" w:rsidRDefault="004754D7" w:rsidP="005F70DD">
      <w:pPr>
        <w:pStyle w:val="Notedebasdepage"/>
        <w:jc w:val="both"/>
        <w:rPr>
          <w:rFonts w:asciiTheme="minorHAnsi" w:hAnsiTheme="minorHAnsi" w:cstheme="minorHAnsi"/>
        </w:rPr>
      </w:pPr>
      <w:r w:rsidRPr="00497CC7">
        <w:rPr>
          <w:rStyle w:val="Appelnotedebasdep"/>
          <w:rFonts w:asciiTheme="minorHAnsi" w:hAnsiTheme="minorHAnsi" w:cstheme="minorHAnsi"/>
        </w:rPr>
        <w:footnoteRef/>
      </w:r>
      <w:r w:rsidRPr="00497CC7">
        <w:rPr>
          <w:rFonts w:asciiTheme="minorHAnsi" w:hAnsiTheme="minorHAnsi" w:cstheme="minorHAnsi"/>
        </w:rPr>
        <w:t xml:space="preserve"> </w:t>
      </w:r>
      <w:r>
        <w:rPr>
          <w:rFonts w:asciiTheme="minorHAnsi" w:hAnsiTheme="minorHAnsi" w:cstheme="minorHAnsi"/>
        </w:rPr>
        <w:t xml:space="preserve">En Belgique déjà Maeterlinck </w:t>
      </w:r>
      <w:r w:rsidRPr="0086190B">
        <w:rPr>
          <w:rFonts w:asciiTheme="minorHAnsi" w:hAnsiTheme="minorHAnsi" w:cstheme="minorHAnsi"/>
        </w:rPr>
        <w:t>aurait su</w:t>
      </w:r>
      <w:r w:rsidR="00F65C29" w:rsidRPr="0086190B">
        <w:rPr>
          <w:rFonts w:asciiTheme="minorHAnsi" w:hAnsiTheme="minorHAnsi" w:cstheme="minorHAnsi"/>
        </w:rPr>
        <w:t>s</w:t>
      </w:r>
      <w:r w:rsidRPr="0086190B">
        <w:rPr>
          <w:rFonts w:asciiTheme="minorHAnsi" w:hAnsiTheme="minorHAnsi" w:cstheme="minorHAnsi"/>
        </w:rPr>
        <w:t xml:space="preserve">cité </w:t>
      </w:r>
      <w:r>
        <w:rPr>
          <w:rFonts w:asciiTheme="minorHAnsi" w:hAnsiTheme="minorHAnsi" w:cstheme="minorHAnsi"/>
        </w:rPr>
        <w:t>un accueil plus enthousiaste chez les écrivains engagés que chez les partisans de l’art pour l’art. Assurément, le caractère protéiforme de l’œuvre du maître belge rend vite caduque toute tentative de catégorisation simpliste.</w:t>
      </w:r>
    </w:p>
  </w:footnote>
  <w:footnote w:id="4">
    <w:p w14:paraId="4361DE0C" w14:textId="3216092C" w:rsidR="004754D7" w:rsidRPr="00E119F3" w:rsidRDefault="004754D7" w:rsidP="005F70DD">
      <w:pPr>
        <w:pStyle w:val="Notedebasdepage"/>
        <w:spacing w:before="120"/>
        <w:jc w:val="both"/>
        <w:rPr>
          <w:rFonts w:asciiTheme="minorHAnsi" w:eastAsia="PMingLiU" w:hAnsiTheme="minorHAnsi"/>
          <w:iCs/>
          <w:kern w:val="2"/>
          <w:szCs w:val="20"/>
          <w:lang w:val="fr-FR" w:eastAsia="fr-CH"/>
        </w:rPr>
      </w:pPr>
      <w:r w:rsidRPr="007C3D47">
        <w:rPr>
          <w:rStyle w:val="Appelnotedebasdep"/>
          <w:rFonts w:asciiTheme="minorHAnsi" w:hAnsiTheme="minorHAnsi" w:cstheme="minorHAnsi"/>
          <w:lang w:val="fr-FR"/>
        </w:rPr>
        <w:footnoteRef/>
      </w:r>
      <w:r w:rsidRPr="007C3D47">
        <w:rPr>
          <w:rFonts w:asciiTheme="minorHAnsi" w:hAnsiTheme="minorHAnsi" w:cstheme="minorHAnsi"/>
          <w:lang w:val="fr-FR"/>
        </w:rPr>
        <w:t xml:space="preserve"> </w:t>
      </w:r>
      <w:r w:rsidRPr="00E119F3">
        <w:rPr>
          <w:rFonts w:asciiTheme="minorHAnsi" w:eastAsia="PMingLiU" w:hAnsiTheme="minorHAnsi"/>
          <w:iCs/>
          <w:kern w:val="2"/>
          <w:szCs w:val="20"/>
          <w:lang w:val="fr-FR" w:eastAsia="fr-CH"/>
        </w:rPr>
        <w:t xml:space="preserve">Ce fait est d’autant plus étrange que c’est dans ses essais comme </w:t>
      </w:r>
      <w:r w:rsidRPr="00E119F3">
        <w:rPr>
          <w:rFonts w:asciiTheme="minorHAnsi" w:eastAsia="PMingLiU" w:hAnsiTheme="minorHAnsi"/>
          <w:i/>
          <w:kern w:val="2"/>
          <w:szCs w:val="20"/>
          <w:lang w:val="fr-FR" w:eastAsia="fr-CH"/>
        </w:rPr>
        <w:t>Le Trésor des humbles</w:t>
      </w:r>
      <w:r w:rsidRPr="00E119F3">
        <w:rPr>
          <w:rFonts w:asciiTheme="minorHAnsi" w:eastAsia="PMingLiU" w:hAnsiTheme="minorHAnsi"/>
          <w:iCs/>
          <w:kern w:val="2"/>
          <w:szCs w:val="20"/>
          <w:lang w:val="fr-FR" w:eastAsia="fr-CH"/>
        </w:rPr>
        <w:t xml:space="preserve">, </w:t>
      </w:r>
      <w:r w:rsidRPr="00E119F3">
        <w:rPr>
          <w:rFonts w:asciiTheme="minorHAnsi" w:eastAsia="PMingLiU" w:hAnsiTheme="minorHAnsi"/>
          <w:i/>
          <w:kern w:val="2"/>
          <w:szCs w:val="20"/>
          <w:lang w:val="fr-FR" w:eastAsia="fr-CH"/>
        </w:rPr>
        <w:t xml:space="preserve">L’Hôte inconnu </w:t>
      </w:r>
      <w:r w:rsidRPr="00E119F3">
        <w:rPr>
          <w:rFonts w:asciiTheme="minorHAnsi" w:eastAsia="PMingLiU" w:hAnsiTheme="minorHAnsi"/>
          <w:iCs/>
          <w:kern w:val="2"/>
          <w:szCs w:val="20"/>
          <w:lang w:val="fr-FR" w:eastAsia="fr-CH"/>
        </w:rPr>
        <w:t xml:space="preserve">et </w:t>
      </w:r>
      <w:r w:rsidRPr="00E119F3">
        <w:rPr>
          <w:rFonts w:asciiTheme="minorHAnsi" w:eastAsia="PMingLiU" w:hAnsiTheme="minorHAnsi"/>
          <w:i/>
          <w:kern w:val="2"/>
          <w:szCs w:val="20"/>
          <w:lang w:val="fr-FR" w:eastAsia="fr-CH"/>
        </w:rPr>
        <w:t>Le Grand Secret</w:t>
      </w:r>
      <w:r w:rsidRPr="00E119F3">
        <w:rPr>
          <w:rFonts w:asciiTheme="minorHAnsi" w:eastAsia="PMingLiU" w:hAnsiTheme="minorHAnsi"/>
          <w:iCs/>
          <w:kern w:val="2"/>
          <w:szCs w:val="20"/>
          <w:lang w:val="fr-FR" w:eastAsia="fr-CH"/>
        </w:rPr>
        <w:t xml:space="preserve"> que Maeterlinck se laissa le plus aller à la philosophie, la métaphysique et le mysticisme, qualités que mirent en exergue la plupart des critiques chinois. Ce n’est qu’à partir des années</w:t>
      </w:r>
      <w:r>
        <w:rPr>
          <w:rFonts w:asciiTheme="minorHAnsi" w:eastAsia="PMingLiU" w:hAnsiTheme="minorHAnsi"/>
          <w:iCs/>
          <w:kern w:val="2"/>
          <w:szCs w:val="20"/>
          <w:lang w:val="fr-FR" w:eastAsia="fr-CH"/>
        </w:rPr>
        <w:t> </w:t>
      </w:r>
      <w:r w:rsidRPr="00E119F3">
        <w:rPr>
          <w:rFonts w:asciiTheme="minorHAnsi" w:eastAsia="PMingLiU" w:hAnsiTheme="minorHAnsi"/>
          <w:iCs/>
          <w:kern w:val="2"/>
          <w:szCs w:val="20"/>
          <w:lang w:val="fr-FR" w:eastAsia="fr-CH"/>
        </w:rPr>
        <w:t xml:space="preserve">1980 (et cela continue aujourd’hui) que les titres susmentionnés (sauf peut-être </w:t>
      </w:r>
      <w:r w:rsidRPr="00E119F3">
        <w:rPr>
          <w:rFonts w:asciiTheme="minorHAnsi" w:eastAsia="PMingLiU" w:hAnsiTheme="minorHAnsi"/>
          <w:i/>
          <w:kern w:val="2"/>
          <w:szCs w:val="20"/>
          <w:lang w:val="fr-FR" w:eastAsia="fr-CH"/>
        </w:rPr>
        <w:t>Le Grand Secret</w:t>
      </w:r>
      <w:r w:rsidRPr="00E119F3">
        <w:rPr>
          <w:rFonts w:asciiTheme="minorHAnsi" w:eastAsia="PMingLiU" w:hAnsiTheme="minorHAnsi"/>
          <w:iCs/>
          <w:kern w:val="2"/>
          <w:szCs w:val="20"/>
          <w:lang w:val="fr-FR" w:eastAsia="fr-CH"/>
        </w:rPr>
        <w:t xml:space="preserve">), mais aussi, au moins, </w:t>
      </w:r>
      <w:r w:rsidRPr="00E119F3">
        <w:rPr>
          <w:rFonts w:asciiTheme="minorHAnsi" w:eastAsia="PMingLiU" w:hAnsiTheme="minorHAnsi"/>
          <w:i/>
          <w:kern w:val="2"/>
          <w:szCs w:val="20"/>
          <w:lang w:val="fr-FR" w:eastAsia="fr-CH"/>
        </w:rPr>
        <w:t>L’Intelligence des fleurs</w:t>
      </w:r>
      <w:r w:rsidRPr="00E119F3">
        <w:rPr>
          <w:rFonts w:asciiTheme="minorHAnsi" w:eastAsia="PMingLiU" w:hAnsiTheme="minorHAnsi"/>
          <w:iCs/>
          <w:kern w:val="2"/>
          <w:szCs w:val="20"/>
          <w:lang w:val="fr-FR" w:eastAsia="fr-CH"/>
        </w:rPr>
        <w:t xml:space="preserve">, </w:t>
      </w:r>
      <w:r w:rsidRPr="00E119F3">
        <w:rPr>
          <w:rFonts w:asciiTheme="minorHAnsi" w:eastAsia="PMingLiU" w:hAnsiTheme="minorHAnsi"/>
          <w:i/>
          <w:kern w:val="2"/>
          <w:szCs w:val="20"/>
          <w:lang w:val="fr-FR" w:eastAsia="fr-CH"/>
        </w:rPr>
        <w:t>La Vie des abeilles</w:t>
      </w:r>
      <w:r w:rsidRPr="00E119F3">
        <w:rPr>
          <w:rFonts w:asciiTheme="minorHAnsi" w:eastAsia="PMingLiU" w:hAnsiTheme="minorHAnsi"/>
          <w:iCs/>
          <w:kern w:val="2"/>
          <w:szCs w:val="20"/>
          <w:lang w:val="fr-FR" w:eastAsia="fr-CH"/>
        </w:rPr>
        <w:t xml:space="preserve">, </w:t>
      </w:r>
      <w:r w:rsidRPr="00E119F3">
        <w:rPr>
          <w:rFonts w:asciiTheme="minorHAnsi" w:eastAsia="PMingLiU" w:hAnsiTheme="minorHAnsi"/>
          <w:i/>
          <w:kern w:val="2"/>
          <w:szCs w:val="20"/>
          <w:lang w:val="fr-FR" w:eastAsia="fr-CH"/>
        </w:rPr>
        <w:t>La Vie des fourmis,</w:t>
      </w:r>
      <w:r w:rsidRPr="00E119F3">
        <w:rPr>
          <w:rFonts w:asciiTheme="minorHAnsi" w:eastAsia="PMingLiU" w:hAnsiTheme="minorHAnsi"/>
          <w:iCs/>
          <w:kern w:val="2"/>
          <w:szCs w:val="20"/>
          <w:lang w:val="fr-FR" w:eastAsia="fr-CH"/>
        </w:rPr>
        <w:t xml:space="preserve"> </w:t>
      </w:r>
      <w:r w:rsidRPr="00E119F3">
        <w:rPr>
          <w:rFonts w:asciiTheme="minorHAnsi" w:eastAsia="PMingLiU" w:hAnsiTheme="minorHAnsi"/>
          <w:i/>
          <w:kern w:val="2"/>
          <w:szCs w:val="20"/>
          <w:lang w:val="fr-FR" w:eastAsia="fr-CH"/>
        </w:rPr>
        <w:t xml:space="preserve">La Vie des </w:t>
      </w:r>
      <w:r w:rsidR="00FD6484">
        <w:rPr>
          <w:rFonts w:asciiTheme="minorHAnsi" w:eastAsia="PMingLiU" w:hAnsiTheme="minorHAnsi"/>
          <w:i/>
          <w:kern w:val="2"/>
          <w:szCs w:val="20"/>
          <w:lang w:val="fr-FR" w:eastAsia="fr-CH"/>
        </w:rPr>
        <w:t>t</w:t>
      </w:r>
      <w:r w:rsidRPr="00E119F3">
        <w:rPr>
          <w:rFonts w:asciiTheme="minorHAnsi" w:eastAsia="PMingLiU" w:hAnsiTheme="minorHAnsi"/>
          <w:i/>
          <w:kern w:val="2"/>
          <w:szCs w:val="20"/>
          <w:lang w:val="fr-FR" w:eastAsia="fr-CH"/>
        </w:rPr>
        <w:t>ermites</w:t>
      </w:r>
      <w:r w:rsidRPr="00E119F3">
        <w:rPr>
          <w:rFonts w:asciiTheme="minorHAnsi" w:eastAsia="PMingLiU" w:hAnsiTheme="minorHAnsi"/>
          <w:iCs/>
          <w:kern w:val="2"/>
          <w:szCs w:val="20"/>
          <w:lang w:val="fr-FR" w:eastAsia="fr-CH"/>
        </w:rPr>
        <w:t xml:space="preserve">, </w:t>
      </w:r>
      <w:r w:rsidRPr="00E119F3">
        <w:rPr>
          <w:rFonts w:asciiTheme="minorHAnsi" w:eastAsia="PMingLiU" w:hAnsiTheme="minorHAnsi"/>
          <w:i/>
          <w:kern w:val="2"/>
          <w:szCs w:val="20"/>
          <w:lang w:val="fr-FR" w:eastAsia="fr-CH"/>
        </w:rPr>
        <w:t>Le Sablier</w:t>
      </w:r>
      <w:r w:rsidRPr="00E119F3">
        <w:rPr>
          <w:rFonts w:asciiTheme="minorHAnsi" w:eastAsia="PMingLiU" w:hAnsiTheme="minorHAnsi"/>
          <w:iCs/>
          <w:kern w:val="2"/>
          <w:szCs w:val="20"/>
          <w:lang w:val="fr-FR" w:eastAsia="fr-CH"/>
        </w:rPr>
        <w:t xml:space="preserve">, </w:t>
      </w:r>
      <w:r w:rsidRPr="00E119F3">
        <w:rPr>
          <w:rFonts w:asciiTheme="minorHAnsi" w:eastAsia="PMingLiU" w:hAnsiTheme="minorHAnsi"/>
          <w:i/>
          <w:kern w:val="2"/>
          <w:szCs w:val="20"/>
          <w:lang w:val="fr-FR" w:eastAsia="fr-CH"/>
        </w:rPr>
        <w:t>La Sagesse et la Destinée</w:t>
      </w:r>
      <w:r w:rsidRPr="00E119F3">
        <w:rPr>
          <w:rFonts w:asciiTheme="minorHAnsi" w:eastAsia="PMingLiU" w:hAnsiTheme="minorHAnsi"/>
          <w:iCs/>
          <w:kern w:val="2"/>
          <w:szCs w:val="20"/>
          <w:lang w:val="fr-FR" w:eastAsia="fr-CH"/>
        </w:rPr>
        <w:t xml:space="preserve"> ou encore </w:t>
      </w:r>
      <w:r w:rsidRPr="00E119F3">
        <w:rPr>
          <w:rFonts w:asciiTheme="minorHAnsi" w:eastAsia="PMingLiU" w:hAnsiTheme="minorHAnsi"/>
          <w:i/>
          <w:kern w:val="2"/>
          <w:szCs w:val="20"/>
          <w:lang w:val="fr-FR" w:eastAsia="fr-CH"/>
        </w:rPr>
        <w:t>Le Double Jardin</w:t>
      </w:r>
      <w:r w:rsidRPr="00E119F3">
        <w:rPr>
          <w:rFonts w:asciiTheme="minorHAnsi" w:eastAsia="PMingLiU" w:hAnsiTheme="minorHAnsi"/>
          <w:iCs/>
          <w:kern w:val="2"/>
          <w:szCs w:val="20"/>
          <w:lang w:val="fr-FR" w:eastAsia="fr-CH"/>
        </w:rPr>
        <w:t>, ont été traduits en chinois.</w:t>
      </w:r>
    </w:p>
  </w:footnote>
  <w:footnote w:id="5">
    <w:p w14:paraId="160A6DE1" w14:textId="081E3FE8" w:rsidR="004754D7" w:rsidRPr="00F84A5D" w:rsidRDefault="004754D7" w:rsidP="005F70DD">
      <w:pPr>
        <w:pStyle w:val="Notedebasdepage"/>
        <w:spacing w:before="120"/>
        <w:jc w:val="both"/>
        <w:rPr>
          <w:rFonts w:asciiTheme="minorHAnsi" w:eastAsia="PMingLiU" w:hAnsiTheme="minorHAnsi"/>
          <w:iCs/>
          <w:kern w:val="2"/>
          <w:szCs w:val="20"/>
          <w:lang w:val="fr-FR" w:eastAsia="fr-CH"/>
        </w:rPr>
      </w:pPr>
      <w:r w:rsidRPr="007C3D47">
        <w:rPr>
          <w:rStyle w:val="Appelnotedebasdep"/>
          <w:rFonts w:asciiTheme="minorHAnsi" w:hAnsiTheme="minorHAnsi" w:cstheme="minorHAnsi"/>
          <w:lang w:val="fr-FR"/>
        </w:rPr>
        <w:footnoteRef/>
      </w:r>
      <w:r w:rsidRPr="00E119F3">
        <w:rPr>
          <w:lang w:val="fr-FR"/>
        </w:rPr>
        <w:t xml:space="preserve"> </w:t>
      </w:r>
      <w:r>
        <w:rPr>
          <w:rFonts w:asciiTheme="minorHAnsi" w:eastAsia="PMingLiU" w:hAnsiTheme="minorHAnsi"/>
          <w:iCs/>
          <w:kern w:val="2"/>
          <w:szCs w:val="20"/>
          <w:lang w:val="fr-FR" w:eastAsia="fr-CH"/>
        </w:rPr>
        <w:t xml:space="preserve">La dernière représentation en date de </w:t>
      </w:r>
      <w:r>
        <w:rPr>
          <w:rFonts w:asciiTheme="minorHAnsi" w:eastAsia="PMingLiU" w:hAnsiTheme="minorHAnsi"/>
          <w:i/>
          <w:kern w:val="2"/>
          <w:szCs w:val="20"/>
          <w:lang w:val="fr-FR" w:eastAsia="fr-CH"/>
        </w:rPr>
        <w:t xml:space="preserve">L’Oiseau bleu </w:t>
      </w:r>
      <w:r>
        <w:rPr>
          <w:rFonts w:asciiTheme="minorHAnsi" w:eastAsia="PMingLiU" w:hAnsiTheme="minorHAnsi"/>
          <w:iCs/>
          <w:kern w:val="2"/>
          <w:szCs w:val="20"/>
          <w:lang w:val="fr-FR" w:eastAsia="fr-CH"/>
        </w:rPr>
        <w:t>en Chine remonte à</w:t>
      </w:r>
      <w:r w:rsidRPr="00E119F3">
        <w:rPr>
          <w:rFonts w:asciiTheme="minorHAnsi" w:eastAsia="PMingLiU" w:hAnsiTheme="minorHAnsi"/>
          <w:iCs/>
          <w:kern w:val="2"/>
          <w:szCs w:val="20"/>
          <w:lang w:val="fr-FR" w:eastAsia="fr-CH"/>
        </w:rPr>
        <w:t xml:space="preserve"> 2019</w:t>
      </w:r>
      <w:r>
        <w:rPr>
          <w:rFonts w:asciiTheme="minorHAnsi" w:eastAsia="PMingLiU" w:hAnsiTheme="minorHAnsi"/>
          <w:iCs/>
          <w:kern w:val="2"/>
          <w:szCs w:val="20"/>
          <w:lang w:val="fr-FR" w:eastAsia="fr-CH"/>
        </w:rPr>
        <w:t xml:space="preserve"> : </w:t>
      </w:r>
      <w:r w:rsidRPr="00E119F3">
        <w:rPr>
          <w:rFonts w:asciiTheme="minorHAnsi" w:eastAsia="PMingLiU" w:hAnsiTheme="minorHAnsi"/>
          <w:iCs/>
          <w:kern w:val="2"/>
          <w:szCs w:val="20"/>
          <w:lang w:val="fr-FR" w:eastAsia="fr-CH"/>
        </w:rPr>
        <w:t xml:space="preserve">après un an de préparation, la Helen </w:t>
      </w:r>
      <w:proofErr w:type="spellStart"/>
      <w:r w:rsidRPr="00E119F3">
        <w:rPr>
          <w:rFonts w:asciiTheme="minorHAnsi" w:eastAsia="PMingLiU" w:hAnsiTheme="minorHAnsi"/>
          <w:iCs/>
          <w:kern w:val="2"/>
          <w:szCs w:val="20"/>
          <w:lang w:val="fr-FR" w:eastAsia="fr-CH"/>
        </w:rPr>
        <w:t>O’Grady</w:t>
      </w:r>
      <w:proofErr w:type="spellEnd"/>
      <w:r w:rsidRPr="00E119F3">
        <w:rPr>
          <w:rFonts w:asciiTheme="minorHAnsi" w:eastAsia="PMingLiU" w:hAnsiTheme="minorHAnsi"/>
          <w:iCs/>
          <w:kern w:val="2"/>
          <w:szCs w:val="20"/>
          <w:lang w:val="fr-FR" w:eastAsia="fr-CH"/>
        </w:rPr>
        <w:t xml:space="preserve"> Drama </w:t>
      </w:r>
      <w:proofErr w:type="spellStart"/>
      <w:r w:rsidRPr="00E119F3">
        <w:rPr>
          <w:rFonts w:asciiTheme="minorHAnsi" w:eastAsia="PMingLiU" w:hAnsiTheme="minorHAnsi"/>
          <w:iCs/>
          <w:kern w:val="2"/>
          <w:szCs w:val="20"/>
          <w:lang w:val="fr-FR" w:eastAsia="fr-CH"/>
        </w:rPr>
        <w:t>Academy</w:t>
      </w:r>
      <w:proofErr w:type="spellEnd"/>
      <w:r w:rsidRPr="00E119F3">
        <w:rPr>
          <w:rFonts w:asciiTheme="minorHAnsi" w:eastAsia="PMingLiU" w:hAnsiTheme="minorHAnsi"/>
          <w:iCs/>
          <w:kern w:val="2"/>
          <w:szCs w:val="20"/>
          <w:lang w:val="fr-FR" w:eastAsia="fr-CH"/>
        </w:rPr>
        <w:t xml:space="preserve"> a monté </w:t>
      </w:r>
      <w:r>
        <w:rPr>
          <w:rFonts w:asciiTheme="minorHAnsi" w:eastAsia="PMingLiU" w:hAnsiTheme="minorHAnsi"/>
          <w:iCs/>
          <w:kern w:val="2"/>
          <w:szCs w:val="20"/>
          <w:lang w:val="fr-FR" w:eastAsia="fr-CH"/>
        </w:rPr>
        <w:t xml:space="preserve">en janvier 2019 </w:t>
      </w:r>
      <w:r w:rsidRPr="00E119F3">
        <w:rPr>
          <w:rFonts w:asciiTheme="minorHAnsi" w:eastAsia="PMingLiU" w:hAnsiTheme="minorHAnsi"/>
          <w:iCs/>
          <w:kern w:val="2"/>
          <w:szCs w:val="20"/>
          <w:lang w:val="fr-FR" w:eastAsia="fr-CH"/>
        </w:rPr>
        <w:t xml:space="preserve">dans le Guangdong (Foshan, Canton et Zhuhai) une adaptation en anglais de </w:t>
      </w:r>
      <w:r w:rsidRPr="00E119F3">
        <w:rPr>
          <w:rFonts w:asciiTheme="minorHAnsi" w:eastAsia="PMingLiU" w:hAnsiTheme="minorHAnsi"/>
          <w:i/>
          <w:kern w:val="2"/>
          <w:szCs w:val="20"/>
          <w:lang w:val="fr-FR" w:eastAsia="fr-CH"/>
        </w:rPr>
        <w:t>L’Oiseau bleu</w:t>
      </w:r>
      <w:r w:rsidRPr="00E119F3">
        <w:rPr>
          <w:rFonts w:asciiTheme="minorHAnsi" w:eastAsia="PMingLiU" w:hAnsiTheme="minorHAnsi"/>
          <w:iCs/>
          <w:kern w:val="2"/>
          <w:szCs w:val="20"/>
          <w:lang w:val="fr-FR" w:eastAsia="fr-CH"/>
        </w:rPr>
        <w:t xml:space="preserve"> (intitulée </w:t>
      </w:r>
      <w:r w:rsidRPr="00E119F3">
        <w:rPr>
          <w:rFonts w:asciiTheme="minorHAnsi" w:eastAsia="PMingLiU" w:hAnsiTheme="minorHAnsi"/>
          <w:i/>
          <w:kern w:val="2"/>
          <w:szCs w:val="20"/>
          <w:lang w:val="fr-FR" w:eastAsia="fr-CH"/>
        </w:rPr>
        <w:t xml:space="preserve">The Blue </w:t>
      </w:r>
      <w:proofErr w:type="spellStart"/>
      <w:r w:rsidRPr="00E119F3">
        <w:rPr>
          <w:rFonts w:asciiTheme="minorHAnsi" w:eastAsia="PMingLiU" w:hAnsiTheme="minorHAnsi"/>
          <w:i/>
          <w:kern w:val="2"/>
          <w:szCs w:val="20"/>
          <w:lang w:val="fr-FR" w:eastAsia="fr-CH"/>
        </w:rPr>
        <w:t>Bird</w:t>
      </w:r>
      <w:proofErr w:type="spellEnd"/>
      <w:r w:rsidRPr="00E119F3">
        <w:rPr>
          <w:rFonts w:asciiTheme="minorHAnsi" w:eastAsia="PMingLiU" w:hAnsiTheme="minorHAnsi"/>
          <w:iCs/>
          <w:kern w:val="2"/>
          <w:szCs w:val="20"/>
          <w:lang w:val="fr-FR" w:eastAsia="fr-CH"/>
        </w:rPr>
        <w:t xml:space="preserve">) sous la forme d’une pièce musicale </w:t>
      </w:r>
      <w:r>
        <w:rPr>
          <w:rFonts w:asciiTheme="minorHAnsi" w:eastAsia="PMingLiU" w:hAnsiTheme="minorHAnsi"/>
          <w:iCs/>
          <w:kern w:val="2"/>
          <w:szCs w:val="20"/>
          <w:lang w:val="fr-FR" w:eastAsia="fr-CH"/>
        </w:rPr>
        <w:t xml:space="preserve">pour enfants </w:t>
      </w:r>
      <w:r w:rsidRPr="00E119F3">
        <w:rPr>
          <w:rFonts w:asciiTheme="minorHAnsi" w:eastAsia="PMingLiU" w:hAnsiTheme="minorHAnsi"/>
          <w:iCs/>
          <w:kern w:val="2"/>
          <w:szCs w:val="20"/>
          <w:lang w:val="fr-FR" w:eastAsia="fr-CH"/>
        </w:rPr>
        <w:t xml:space="preserve">qui a rassemblé des professionnels de Chine continentale, de Hong Kong et de Taïwan (metteur en scène : </w:t>
      </w:r>
      <w:r w:rsidRPr="00E119F3">
        <w:rPr>
          <w:rFonts w:ascii="Heiti SC Light" w:eastAsia="Heiti SC Light" w:hAnsi="Heiti SC Light"/>
          <w:kern w:val="2"/>
          <w:sz w:val="16"/>
          <w:szCs w:val="16"/>
          <w:lang w:val="fr-FR"/>
        </w:rPr>
        <w:t>林川</w:t>
      </w:r>
      <w:r w:rsidRPr="00E119F3">
        <w:rPr>
          <w:rFonts w:asciiTheme="minorHAnsi" w:eastAsia="PMingLiU" w:hAnsiTheme="minorHAnsi"/>
          <w:iCs/>
          <w:kern w:val="2"/>
          <w:szCs w:val="20"/>
          <w:lang w:val="fr-FR"/>
        </w:rPr>
        <w:t xml:space="preserve"> </w:t>
      </w:r>
      <w:r w:rsidRPr="00E119F3">
        <w:rPr>
          <w:rFonts w:asciiTheme="minorHAnsi" w:eastAsia="PMingLiU" w:hAnsiTheme="minorHAnsi"/>
          <w:iCs/>
          <w:kern w:val="2"/>
          <w:szCs w:val="20"/>
          <w:lang w:val="fr-FR" w:eastAsia="fr-CH"/>
        </w:rPr>
        <w:t>Lin Chuan</w:t>
      </w:r>
      <w:r>
        <w:rPr>
          <w:rFonts w:asciiTheme="minorHAnsi" w:eastAsia="PMingLiU" w:hAnsiTheme="minorHAnsi"/>
          <w:iCs/>
          <w:kern w:val="2"/>
          <w:szCs w:val="20"/>
          <w:lang w:val="fr-FR" w:eastAsia="fr-CH"/>
        </w:rPr>
        <w:t> </w:t>
      </w:r>
      <w:r w:rsidRPr="00E119F3">
        <w:rPr>
          <w:rFonts w:asciiTheme="minorHAnsi" w:eastAsia="PMingLiU" w:hAnsiTheme="minorHAnsi"/>
          <w:iCs/>
          <w:kern w:val="2"/>
          <w:szCs w:val="20"/>
          <w:lang w:val="fr-FR" w:eastAsia="fr-CH"/>
        </w:rPr>
        <w:t xml:space="preserve">; adaptatrice </w:t>
      </w:r>
      <w:r w:rsidRPr="00E119F3">
        <w:rPr>
          <w:rFonts w:ascii="Heiti SC Light" w:eastAsia="Heiti SC Light" w:hAnsi="Heiti SC Light"/>
          <w:kern w:val="2"/>
          <w:sz w:val="16"/>
          <w:szCs w:val="16"/>
          <w:lang w:val="fr-FR"/>
        </w:rPr>
        <w:t>张圣洁</w:t>
      </w:r>
      <w:r w:rsidRPr="00E119F3">
        <w:rPr>
          <w:rFonts w:asciiTheme="minorHAnsi" w:eastAsia="PMingLiU" w:hAnsiTheme="minorHAnsi"/>
          <w:iCs/>
          <w:kern w:val="2"/>
          <w:szCs w:val="20"/>
          <w:lang w:val="fr-FR" w:eastAsia="fr-CH"/>
        </w:rPr>
        <w:t xml:space="preserve"> Zhang </w:t>
      </w:r>
      <w:proofErr w:type="spellStart"/>
      <w:r w:rsidRPr="00E119F3">
        <w:rPr>
          <w:rFonts w:asciiTheme="minorHAnsi" w:eastAsia="PMingLiU" w:hAnsiTheme="minorHAnsi"/>
          <w:iCs/>
          <w:kern w:val="2"/>
          <w:szCs w:val="20"/>
          <w:lang w:val="fr-FR" w:eastAsia="fr-CH"/>
        </w:rPr>
        <w:t>Shengjie</w:t>
      </w:r>
      <w:proofErr w:type="spellEnd"/>
      <w:r w:rsidRPr="00E119F3">
        <w:rPr>
          <w:rFonts w:asciiTheme="minorHAnsi" w:eastAsia="PMingLiU" w:hAnsiTheme="minorHAnsi"/>
          <w:iCs/>
          <w:kern w:val="2"/>
          <w:szCs w:val="20"/>
          <w:lang w:val="fr-FR" w:eastAsia="fr-CH"/>
        </w:rPr>
        <w:t>)</w:t>
      </w:r>
      <w:r>
        <w:rPr>
          <w:rFonts w:asciiTheme="minorHAnsi" w:eastAsia="PMingLiU" w:hAnsiTheme="minorHAnsi"/>
          <w:iCs/>
          <w:kern w:val="2"/>
          <w:szCs w:val="20"/>
          <w:lang w:val="fr-FR" w:eastAsia="fr-CH"/>
        </w:rPr>
        <w:t> </w:t>
      </w:r>
      <w:r w:rsidRPr="00E119F3">
        <w:rPr>
          <w:rFonts w:asciiTheme="minorHAnsi" w:eastAsia="PMingLiU" w:hAnsiTheme="minorHAnsi"/>
          <w:iCs/>
          <w:kern w:val="2"/>
          <w:szCs w:val="20"/>
          <w:lang w:val="fr-FR" w:eastAsia="fr-CH"/>
        </w:rPr>
        <w:t xml:space="preserve">; plus de la moitié des acteurs étaient eux-mêmes des enfants, âgés de sept à treize ans (voir site de la compagnie : </w:t>
      </w:r>
      <w:r w:rsidRPr="00500798">
        <w:rPr>
          <w:rFonts w:asciiTheme="minorHAnsi" w:eastAsia="PMingLiU" w:hAnsiTheme="minorHAnsi"/>
          <w:iCs/>
          <w:kern w:val="2"/>
          <w:szCs w:val="20"/>
          <w:lang w:val="fr-FR" w:eastAsia="fr-CH"/>
        </w:rPr>
        <w:t>www.helenogrady.net/135.html</w:t>
      </w:r>
      <w:r w:rsidRPr="00E119F3">
        <w:rPr>
          <w:rFonts w:asciiTheme="minorHAnsi" w:eastAsia="PMingLiU" w:hAnsiTheme="minorHAnsi"/>
          <w:iCs/>
          <w:kern w:val="2"/>
          <w:szCs w:val="20"/>
          <w:lang w:val="fr-FR" w:eastAsia="fr-CH"/>
        </w:rPr>
        <w:t>).</w:t>
      </w:r>
      <w:r>
        <w:rPr>
          <w:rFonts w:asciiTheme="minorHAnsi" w:eastAsia="PMingLiU" w:hAnsiTheme="minorHAnsi"/>
          <w:iCs/>
          <w:kern w:val="2"/>
          <w:szCs w:val="20"/>
          <w:lang w:val="fr-FR" w:eastAsia="fr-CH"/>
        </w:rPr>
        <w:t xml:space="preserve"> La pièce sera ensuite montrée en août 2019 en marge du Festival d’Édimbourg. </w:t>
      </w:r>
      <w:r w:rsidRPr="00F84A5D">
        <w:rPr>
          <w:rFonts w:asciiTheme="minorHAnsi" w:eastAsia="PMingLiU" w:hAnsiTheme="minorHAnsi"/>
          <w:iCs/>
          <w:kern w:val="2"/>
          <w:szCs w:val="20"/>
          <w:lang w:val="fr-FR" w:eastAsia="fr-CH"/>
        </w:rPr>
        <w:t>Le descriptif officiel pour ce dernier événement dépeint la pièce comme «</w:t>
      </w:r>
      <w:r>
        <w:rPr>
          <w:rFonts w:asciiTheme="minorHAnsi" w:eastAsia="PMingLiU" w:hAnsiTheme="minorHAnsi"/>
          <w:iCs/>
          <w:kern w:val="2"/>
          <w:szCs w:val="20"/>
          <w:lang w:val="fr-FR" w:eastAsia="fr-CH"/>
        </w:rPr>
        <w:t> </w:t>
      </w:r>
      <w:r w:rsidRPr="00F84A5D">
        <w:rPr>
          <w:rFonts w:asciiTheme="minorHAnsi" w:eastAsia="PMingLiU" w:hAnsiTheme="minorHAnsi"/>
          <w:i/>
          <w:kern w:val="2"/>
          <w:szCs w:val="20"/>
          <w:lang w:val="fr-FR" w:eastAsia="fr-CH"/>
        </w:rPr>
        <w:t xml:space="preserve">a </w:t>
      </w:r>
      <w:proofErr w:type="spellStart"/>
      <w:r w:rsidRPr="00F84A5D">
        <w:rPr>
          <w:rFonts w:asciiTheme="minorHAnsi" w:eastAsia="PMingLiU" w:hAnsiTheme="minorHAnsi"/>
          <w:i/>
          <w:kern w:val="2"/>
          <w:szCs w:val="20"/>
          <w:lang w:val="fr-FR" w:eastAsia="fr-CH"/>
        </w:rPr>
        <w:t>heartwarming</w:t>
      </w:r>
      <w:proofErr w:type="spellEnd"/>
      <w:r w:rsidRPr="00F84A5D">
        <w:rPr>
          <w:rFonts w:asciiTheme="minorHAnsi" w:eastAsia="PMingLiU" w:hAnsiTheme="minorHAnsi"/>
          <w:i/>
          <w:kern w:val="2"/>
          <w:szCs w:val="20"/>
          <w:lang w:val="fr-FR" w:eastAsia="fr-CH"/>
        </w:rPr>
        <w:t xml:space="preserve"> and </w:t>
      </w:r>
      <w:proofErr w:type="spellStart"/>
      <w:r w:rsidRPr="00F84A5D">
        <w:rPr>
          <w:rFonts w:asciiTheme="minorHAnsi" w:eastAsia="PMingLiU" w:hAnsiTheme="minorHAnsi"/>
          <w:i/>
          <w:kern w:val="2"/>
          <w:szCs w:val="20"/>
          <w:lang w:val="fr-FR" w:eastAsia="fr-CH"/>
        </w:rPr>
        <w:t>dynamic</w:t>
      </w:r>
      <w:proofErr w:type="spellEnd"/>
      <w:r w:rsidRPr="00F84A5D">
        <w:rPr>
          <w:rFonts w:asciiTheme="minorHAnsi" w:eastAsia="PMingLiU" w:hAnsiTheme="minorHAnsi"/>
          <w:i/>
          <w:kern w:val="2"/>
          <w:szCs w:val="20"/>
          <w:lang w:val="fr-FR" w:eastAsia="fr-CH"/>
        </w:rPr>
        <w:t xml:space="preserve"> new Broadway-style musical </w:t>
      </w:r>
      <w:proofErr w:type="spellStart"/>
      <w:r w:rsidRPr="00F84A5D">
        <w:rPr>
          <w:rFonts w:asciiTheme="minorHAnsi" w:eastAsia="PMingLiU" w:hAnsiTheme="minorHAnsi"/>
          <w:i/>
          <w:kern w:val="2"/>
          <w:szCs w:val="20"/>
          <w:lang w:val="fr-FR" w:eastAsia="fr-CH"/>
        </w:rPr>
        <w:t>based</w:t>
      </w:r>
      <w:proofErr w:type="spellEnd"/>
      <w:r w:rsidRPr="00F84A5D">
        <w:rPr>
          <w:rFonts w:asciiTheme="minorHAnsi" w:eastAsia="PMingLiU" w:hAnsiTheme="minorHAnsi"/>
          <w:i/>
          <w:kern w:val="2"/>
          <w:szCs w:val="20"/>
          <w:lang w:val="fr-FR" w:eastAsia="fr-CH"/>
        </w:rPr>
        <w:t xml:space="preserve"> on </w:t>
      </w:r>
      <w:proofErr w:type="spellStart"/>
      <w:r w:rsidRPr="00F84A5D">
        <w:rPr>
          <w:rFonts w:asciiTheme="minorHAnsi" w:eastAsia="PMingLiU" w:hAnsiTheme="minorHAnsi"/>
          <w:i/>
          <w:kern w:val="2"/>
          <w:szCs w:val="20"/>
          <w:lang w:val="fr-FR" w:eastAsia="fr-CH"/>
        </w:rPr>
        <w:t>Maeterlinck’s</w:t>
      </w:r>
      <w:proofErr w:type="spellEnd"/>
      <w:r w:rsidRPr="00F84A5D">
        <w:rPr>
          <w:rFonts w:asciiTheme="minorHAnsi" w:eastAsia="PMingLiU" w:hAnsiTheme="minorHAnsi"/>
          <w:i/>
          <w:kern w:val="2"/>
          <w:szCs w:val="20"/>
          <w:lang w:val="fr-FR" w:eastAsia="fr-CH"/>
        </w:rPr>
        <w:t xml:space="preserve"> </w:t>
      </w:r>
      <w:proofErr w:type="spellStart"/>
      <w:r w:rsidRPr="00F84A5D">
        <w:rPr>
          <w:rFonts w:asciiTheme="minorHAnsi" w:eastAsia="PMingLiU" w:hAnsiTheme="minorHAnsi"/>
          <w:i/>
          <w:kern w:val="2"/>
          <w:szCs w:val="20"/>
          <w:lang w:val="fr-FR" w:eastAsia="fr-CH"/>
        </w:rPr>
        <w:t>classic</w:t>
      </w:r>
      <w:proofErr w:type="spellEnd"/>
      <w:r w:rsidRPr="00F84A5D">
        <w:rPr>
          <w:rFonts w:asciiTheme="minorHAnsi" w:eastAsia="PMingLiU" w:hAnsiTheme="minorHAnsi"/>
          <w:i/>
          <w:kern w:val="2"/>
          <w:szCs w:val="20"/>
          <w:lang w:val="fr-FR" w:eastAsia="fr-CH"/>
        </w:rPr>
        <w:t xml:space="preserve"> story</w:t>
      </w:r>
      <w:r>
        <w:rPr>
          <w:rFonts w:asciiTheme="minorHAnsi" w:eastAsia="PMingLiU" w:hAnsiTheme="minorHAnsi"/>
          <w:iCs/>
          <w:kern w:val="2"/>
          <w:szCs w:val="20"/>
          <w:lang w:val="fr-FR" w:eastAsia="fr-CH"/>
        </w:rPr>
        <w:t> </w:t>
      </w:r>
      <w:r w:rsidRPr="00F84A5D">
        <w:rPr>
          <w:rFonts w:asciiTheme="minorHAnsi" w:eastAsia="PMingLiU" w:hAnsiTheme="minorHAnsi"/>
          <w:iCs/>
          <w:kern w:val="2"/>
          <w:szCs w:val="20"/>
          <w:lang w:val="fr-FR" w:eastAsia="fr-CH"/>
        </w:rPr>
        <w:t>»</w:t>
      </w:r>
      <w:r>
        <w:rPr>
          <w:rFonts w:asciiTheme="minorHAnsi" w:eastAsia="PMingLiU" w:hAnsiTheme="minorHAnsi"/>
          <w:iCs/>
          <w:kern w:val="2"/>
          <w:szCs w:val="20"/>
          <w:lang w:val="fr-FR" w:eastAsia="fr-CH"/>
        </w:rPr>
        <w:t> ; la production est ensuite résumée de la sorte : « </w:t>
      </w:r>
      <w:proofErr w:type="spellStart"/>
      <w:r w:rsidRPr="005C72B9">
        <w:rPr>
          <w:rFonts w:asciiTheme="minorHAnsi" w:eastAsia="PMingLiU" w:hAnsiTheme="minorHAnsi"/>
          <w:i/>
          <w:kern w:val="2"/>
          <w:szCs w:val="20"/>
          <w:lang w:val="fr-FR" w:eastAsia="fr-CH"/>
        </w:rPr>
        <w:t>With</w:t>
      </w:r>
      <w:proofErr w:type="spellEnd"/>
      <w:r w:rsidRPr="005C72B9">
        <w:rPr>
          <w:rFonts w:asciiTheme="minorHAnsi" w:eastAsia="PMingLiU" w:hAnsiTheme="minorHAnsi"/>
          <w:i/>
          <w:kern w:val="2"/>
          <w:szCs w:val="20"/>
          <w:lang w:val="fr-FR" w:eastAsia="fr-CH"/>
        </w:rPr>
        <w:t xml:space="preserve"> </w:t>
      </w:r>
      <w:proofErr w:type="spellStart"/>
      <w:r w:rsidRPr="005C72B9">
        <w:rPr>
          <w:rFonts w:asciiTheme="minorHAnsi" w:eastAsia="PMingLiU" w:hAnsiTheme="minorHAnsi"/>
          <w:i/>
          <w:kern w:val="2"/>
          <w:szCs w:val="20"/>
          <w:lang w:val="fr-FR" w:eastAsia="fr-CH"/>
        </w:rPr>
        <w:t>evocative</w:t>
      </w:r>
      <w:proofErr w:type="spellEnd"/>
      <w:r w:rsidRPr="005C72B9">
        <w:rPr>
          <w:rFonts w:asciiTheme="minorHAnsi" w:eastAsia="PMingLiU" w:hAnsiTheme="minorHAnsi"/>
          <w:i/>
          <w:kern w:val="2"/>
          <w:szCs w:val="20"/>
          <w:lang w:val="fr-FR" w:eastAsia="fr-CH"/>
        </w:rPr>
        <w:t xml:space="preserve"> </w:t>
      </w:r>
      <w:proofErr w:type="spellStart"/>
      <w:r w:rsidRPr="005C72B9">
        <w:rPr>
          <w:rFonts w:asciiTheme="minorHAnsi" w:eastAsia="PMingLiU" w:hAnsiTheme="minorHAnsi"/>
          <w:i/>
          <w:kern w:val="2"/>
          <w:szCs w:val="20"/>
          <w:lang w:val="fr-FR" w:eastAsia="fr-CH"/>
        </w:rPr>
        <w:t>visuals</w:t>
      </w:r>
      <w:proofErr w:type="spellEnd"/>
      <w:r w:rsidRPr="005C72B9">
        <w:rPr>
          <w:rFonts w:asciiTheme="minorHAnsi" w:eastAsia="PMingLiU" w:hAnsiTheme="minorHAnsi"/>
          <w:i/>
          <w:kern w:val="2"/>
          <w:szCs w:val="20"/>
          <w:lang w:val="fr-FR" w:eastAsia="fr-CH"/>
        </w:rPr>
        <w:t xml:space="preserve"> and </w:t>
      </w:r>
      <w:proofErr w:type="spellStart"/>
      <w:r w:rsidRPr="005C72B9">
        <w:rPr>
          <w:rFonts w:asciiTheme="minorHAnsi" w:eastAsia="PMingLiU" w:hAnsiTheme="minorHAnsi"/>
          <w:i/>
          <w:kern w:val="2"/>
          <w:szCs w:val="20"/>
          <w:lang w:val="fr-FR" w:eastAsia="fr-CH"/>
        </w:rPr>
        <w:t>powerful</w:t>
      </w:r>
      <w:proofErr w:type="spellEnd"/>
      <w:r w:rsidRPr="005C72B9">
        <w:rPr>
          <w:rFonts w:asciiTheme="minorHAnsi" w:eastAsia="PMingLiU" w:hAnsiTheme="minorHAnsi"/>
          <w:i/>
          <w:kern w:val="2"/>
          <w:szCs w:val="20"/>
          <w:lang w:val="fr-FR" w:eastAsia="fr-CH"/>
        </w:rPr>
        <w:t xml:space="preserve"> original compositions, the production </w:t>
      </w:r>
      <w:proofErr w:type="spellStart"/>
      <w:r w:rsidRPr="005C72B9">
        <w:rPr>
          <w:rFonts w:asciiTheme="minorHAnsi" w:eastAsia="PMingLiU" w:hAnsiTheme="minorHAnsi"/>
          <w:i/>
          <w:kern w:val="2"/>
          <w:szCs w:val="20"/>
          <w:lang w:val="fr-FR" w:eastAsia="fr-CH"/>
        </w:rPr>
        <w:t>is</w:t>
      </w:r>
      <w:proofErr w:type="spellEnd"/>
      <w:r w:rsidRPr="005C72B9">
        <w:rPr>
          <w:rFonts w:asciiTheme="minorHAnsi" w:eastAsia="PMingLiU" w:hAnsiTheme="minorHAnsi"/>
          <w:i/>
          <w:kern w:val="2"/>
          <w:szCs w:val="20"/>
          <w:lang w:val="fr-FR" w:eastAsia="fr-CH"/>
        </w:rPr>
        <w:t xml:space="preserve"> the </w:t>
      </w:r>
      <w:proofErr w:type="spellStart"/>
      <w:r w:rsidRPr="005C72B9">
        <w:rPr>
          <w:rFonts w:asciiTheme="minorHAnsi" w:eastAsia="PMingLiU" w:hAnsiTheme="minorHAnsi"/>
          <w:i/>
          <w:kern w:val="2"/>
          <w:szCs w:val="20"/>
          <w:lang w:val="fr-FR" w:eastAsia="fr-CH"/>
        </w:rPr>
        <w:t>perfect</w:t>
      </w:r>
      <w:proofErr w:type="spellEnd"/>
      <w:r w:rsidRPr="005C72B9">
        <w:rPr>
          <w:rFonts w:asciiTheme="minorHAnsi" w:eastAsia="PMingLiU" w:hAnsiTheme="minorHAnsi"/>
          <w:i/>
          <w:kern w:val="2"/>
          <w:szCs w:val="20"/>
          <w:lang w:val="fr-FR" w:eastAsia="fr-CH"/>
        </w:rPr>
        <w:t xml:space="preserve"> </w:t>
      </w:r>
      <w:proofErr w:type="spellStart"/>
      <w:r w:rsidRPr="005C72B9">
        <w:rPr>
          <w:rFonts w:asciiTheme="minorHAnsi" w:eastAsia="PMingLiU" w:hAnsiTheme="minorHAnsi"/>
          <w:i/>
          <w:kern w:val="2"/>
          <w:szCs w:val="20"/>
          <w:lang w:val="fr-FR" w:eastAsia="fr-CH"/>
        </w:rPr>
        <w:t>blend</w:t>
      </w:r>
      <w:proofErr w:type="spellEnd"/>
      <w:r w:rsidRPr="005C72B9">
        <w:rPr>
          <w:rFonts w:asciiTheme="minorHAnsi" w:eastAsia="PMingLiU" w:hAnsiTheme="minorHAnsi"/>
          <w:i/>
          <w:kern w:val="2"/>
          <w:szCs w:val="20"/>
          <w:lang w:val="fr-FR" w:eastAsia="fr-CH"/>
        </w:rPr>
        <w:t xml:space="preserve"> of East and West.</w:t>
      </w:r>
      <w:r>
        <w:rPr>
          <w:rFonts w:asciiTheme="minorHAnsi" w:eastAsia="PMingLiU" w:hAnsiTheme="minorHAnsi"/>
          <w:iCs/>
          <w:kern w:val="2"/>
          <w:szCs w:val="20"/>
          <w:lang w:val="fr-FR" w:eastAsia="fr-CH"/>
        </w:rPr>
        <w:t> » Il nous a cependant été impossible de trouver des critiques indépendantes de cette adaptation, que ce soit en chinois ou en anglais.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0531F"/>
    <w:multiLevelType w:val="hybridMultilevel"/>
    <w:tmpl w:val="30548CE2"/>
    <w:lvl w:ilvl="0" w:tplc="6406AA50">
      <w:start w:val="1"/>
      <w:numFmt w:val="bullet"/>
      <w:lvlText w:val=""/>
      <w:lvlJc w:val="left"/>
      <w:pPr>
        <w:tabs>
          <w:tab w:val="num" w:pos="720"/>
        </w:tabs>
        <w:ind w:left="720" w:hanging="360"/>
      </w:pPr>
      <w:rPr>
        <w:rFonts w:ascii="Wingdings 2" w:hAnsi="Wingdings 2" w:hint="default"/>
      </w:rPr>
    </w:lvl>
    <w:lvl w:ilvl="1" w:tplc="4F7012BE" w:tentative="1">
      <w:start w:val="1"/>
      <w:numFmt w:val="bullet"/>
      <w:lvlText w:val=""/>
      <w:lvlJc w:val="left"/>
      <w:pPr>
        <w:tabs>
          <w:tab w:val="num" w:pos="1440"/>
        </w:tabs>
        <w:ind w:left="1440" w:hanging="360"/>
      </w:pPr>
      <w:rPr>
        <w:rFonts w:ascii="Wingdings 2" w:hAnsi="Wingdings 2" w:hint="default"/>
      </w:rPr>
    </w:lvl>
    <w:lvl w:ilvl="2" w:tplc="8A208882" w:tentative="1">
      <w:start w:val="1"/>
      <w:numFmt w:val="bullet"/>
      <w:lvlText w:val=""/>
      <w:lvlJc w:val="left"/>
      <w:pPr>
        <w:tabs>
          <w:tab w:val="num" w:pos="2160"/>
        </w:tabs>
        <w:ind w:left="2160" w:hanging="360"/>
      </w:pPr>
      <w:rPr>
        <w:rFonts w:ascii="Wingdings 2" w:hAnsi="Wingdings 2" w:hint="default"/>
      </w:rPr>
    </w:lvl>
    <w:lvl w:ilvl="3" w:tplc="8A94B3F0" w:tentative="1">
      <w:start w:val="1"/>
      <w:numFmt w:val="bullet"/>
      <w:lvlText w:val=""/>
      <w:lvlJc w:val="left"/>
      <w:pPr>
        <w:tabs>
          <w:tab w:val="num" w:pos="2880"/>
        </w:tabs>
        <w:ind w:left="2880" w:hanging="360"/>
      </w:pPr>
      <w:rPr>
        <w:rFonts w:ascii="Wingdings 2" w:hAnsi="Wingdings 2" w:hint="default"/>
      </w:rPr>
    </w:lvl>
    <w:lvl w:ilvl="4" w:tplc="AB102422" w:tentative="1">
      <w:start w:val="1"/>
      <w:numFmt w:val="bullet"/>
      <w:lvlText w:val=""/>
      <w:lvlJc w:val="left"/>
      <w:pPr>
        <w:tabs>
          <w:tab w:val="num" w:pos="3600"/>
        </w:tabs>
        <w:ind w:left="3600" w:hanging="360"/>
      </w:pPr>
      <w:rPr>
        <w:rFonts w:ascii="Wingdings 2" w:hAnsi="Wingdings 2" w:hint="default"/>
      </w:rPr>
    </w:lvl>
    <w:lvl w:ilvl="5" w:tplc="97506212" w:tentative="1">
      <w:start w:val="1"/>
      <w:numFmt w:val="bullet"/>
      <w:lvlText w:val=""/>
      <w:lvlJc w:val="left"/>
      <w:pPr>
        <w:tabs>
          <w:tab w:val="num" w:pos="4320"/>
        </w:tabs>
        <w:ind w:left="4320" w:hanging="360"/>
      </w:pPr>
      <w:rPr>
        <w:rFonts w:ascii="Wingdings 2" w:hAnsi="Wingdings 2" w:hint="default"/>
      </w:rPr>
    </w:lvl>
    <w:lvl w:ilvl="6" w:tplc="DA2A2C82" w:tentative="1">
      <w:start w:val="1"/>
      <w:numFmt w:val="bullet"/>
      <w:lvlText w:val=""/>
      <w:lvlJc w:val="left"/>
      <w:pPr>
        <w:tabs>
          <w:tab w:val="num" w:pos="5040"/>
        </w:tabs>
        <w:ind w:left="5040" w:hanging="360"/>
      </w:pPr>
      <w:rPr>
        <w:rFonts w:ascii="Wingdings 2" w:hAnsi="Wingdings 2" w:hint="default"/>
      </w:rPr>
    </w:lvl>
    <w:lvl w:ilvl="7" w:tplc="EB9E9522" w:tentative="1">
      <w:start w:val="1"/>
      <w:numFmt w:val="bullet"/>
      <w:lvlText w:val=""/>
      <w:lvlJc w:val="left"/>
      <w:pPr>
        <w:tabs>
          <w:tab w:val="num" w:pos="5760"/>
        </w:tabs>
        <w:ind w:left="5760" w:hanging="360"/>
      </w:pPr>
      <w:rPr>
        <w:rFonts w:ascii="Wingdings 2" w:hAnsi="Wingdings 2" w:hint="default"/>
      </w:rPr>
    </w:lvl>
    <w:lvl w:ilvl="8" w:tplc="DA5696A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8041681"/>
    <w:multiLevelType w:val="hybridMultilevel"/>
    <w:tmpl w:val="0784D41C"/>
    <w:lvl w:ilvl="0" w:tplc="BB9014DE">
      <w:start w:val="1"/>
      <w:numFmt w:val="bullet"/>
      <w:lvlText w:val=""/>
      <w:lvlJc w:val="left"/>
      <w:pPr>
        <w:tabs>
          <w:tab w:val="num" w:pos="720"/>
        </w:tabs>
        <w:ind w:left="720" w:hanging="360"/>
      </w:pPr>
      <w:rPr>
        <w:rFonts w:ascii="Wingdings 2" w:hAnsi="Wingdings 2" w:hint="default"/>
      </w:rPr>
    </w:lvl>
    <w:lvl w:ilvl="1" w:tplc="0F9C59C2" w:tentative="1">
      <w:start w:val="1"/>
      <w:numFmt w:val="bullet"/>
      <w:lvlText w:val=""/>
      <w:lvlJc w:val="left"/>
      <w:pPr>
        <w:tabs>
          <w:tab w:val="num" w:pos="1440"/>
        </w:tabs>
        <w:ind w:left="1440" w:hanging="360"/>
      </w:pPr>
      <w:rPr>
        <w:rFonts w:ascii="Wingdings 2" w:hAnsi="Wingdings 2" w:hint="default"/>
      </w:rPr>
    </w:lvl>
    <w:lvl w:ilvl="2" w:tplc="F4CCD86E" w:tentative="1">
      <w:start w:val="1"/>
      <w:numFmt w:val="bullet"/>
      <w:lvlText w:val=""/>
      <w:lvlJc w:val="left"/>
      <w:pPr>
        <w:tabs>
          <w:tab w:val="num" w:pos="2160"/>
        </w:tabs>
        <w:ind w:left="2160" w:hanging="360"/>
      </w:pPr>
      <w:rPr>
        <w:rFonts w:ascii="Wingdings 2" w:hAnsi="Wingdings 2" w:hint="default"/>
      </w:rPr>
    </w:lvl>
    <w:lvl w:ilvl="3" w:tplc="8D2678E6" w:tentative="1">
      <w:start w:val="1"/>
      <w:numFmt w:val="bullet"/>
      <w:lvlText w:val=""/>
      <w:lvlJc w:val="left"/>
      <w:pPr>
        <w:tabs>
          <w:tab w:val="num" w:pos="2880"/>
        </w:tabs>
        <w:ind w:left="2880" w:hanging="360"/>
      </w:pPr>
      <w:rPr>
        <w:rFonts w:ascii="Wingdings 2" w:hAnsi="Wingdings 2" w:hint="default"/>
      </w:rPr>
    </w:lvl>
    <w:lvl w:ilvl="4" w:tplc="728A987C" w:tentative="1">
      <w:start w:val="1"/>
      <w:numFmt w:val="bullet"/>
      <w:lvlText w:val=""/>
      <w:lvlJc w:val="left"/>
      <w:pPr>
        <w:tabs>
          <w:tab w:val="num" w:pos="3600"/>
        </w:tabs>
        <w:ind w:left="3600" w:hanging="360"/>
      </w:pPr>
      <w:rPr>
        <w:rFonts w:ascii="Wingdings 2" w:hAnsi="Wingdings 2" w:hint="default"/>
      </w:rPr>
    </w:lvl>
    <w:lvl w:ilvl="5" w:tplc="4DE6F8E0" w:tentative="1">
      <w:start w:val="1"/>
      <w:numFmt w:val="bullet"/>
      <w:lvlText w:val=""/>
      <w:lvlJc w:val="left"/>
      <w:pPr>
        <w:tabs>
          <w:tab w:val="num" w:pos="4320"/>
        </w:tabs>
        <w:ind w:left="4320" w:hanging="360"/>
      </w:pPr>
      <w:rPr>
        <w:rFonts w:ascii="Wingdings 2" w:hAnsi="Wingdings 2" w:hint="default"/>
      </w:rPr>
    </w:lvl>
    <w:lvl w:ilvl="6" w:tplc="312E400C" w:tentative="1">
      <w:start w:val="1"/>
      <w:numFmt w:val="bullet"/>
      <w:lvlText w:val=""/>
      <w:lvlJc w:val="left"/>
      <w:pPr>
        <w:tabs>
          <w:tab w:val="num" w:pos="5040"/>
        </w:tabs>
        <w:ind w:left="5040" w:hanging="360"/>
      </w:pPr>
      <w:rPr>
        <w:rFonts w:ascii="Wingdings 2" w:hAnsi="Wingdings 2" w:hint="default"/>
      </w:rPr>
    </w:lvl>
    <w:lvl w:ilvl="7" w:tplc="6C30DF9A" w:tentative="1">
      <w:start w:val="1"/>
      <w:numFmt w:val="bullet"/>
      <w:lvlText w:val=""/>
      <w:lvlJc w:val="left"/>
      <w:pPr>
        <w:tabs>
          <w:tab w:val="num" w:pos="5760"/>
        </w:tabs>
        <w:ind w:left="5760" w:hanging="360"/>
      </w:pPr>
      <w:rPr>
        <w:rFonts w:ascii="Wingdings 2" w:hAnsi="Wingdings 2" w:hint="default"/>
      </w:rPr>
    </w:lvl>
    <w:lvl w:ilvl="8" w:tplc="DAA20CF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22E0268"/>
    <w:multiLevelType w:val="hybridMultilevel"/>
    <w:tmpl w:val="DFA67BC0"/>
    <w:lvl w:ilvl="0" w:tplc="D73A754C">
      <w:start w:val="1"/>
      <w:numFmt w:val="bullet"/>
      <w:lvlText w:val=""/>
      <w:lvlJc w:val="left"/>
      <w:pPr>
        <w:tabs>
          <w:tab w:val="num" w:pos="720"/>
        </w:tabs>
        <w:ind w:left="720" w:hanging="360"/>
      </w:pPr>
      <w:rPr>
        <w:rFonts w:ascii="Wingdings 2" w:hAnsi="Wingdings 2" w:hint="default"/>
      </w:rPr>
    </w:lvl>
    <w:lvl w:ilvl="1" w:tplc="4A3EBAF6" w:tentative="1">
      <w:start w:val="1"/>
      <w:numFmt w:val="bullet"/>
      <w:lvlText w:val=""/>
      <w:lvlJc w:val="left"/>
      <w:pPr>
        <w:tabs>
          <w:tab w:val="num" w:pos="1440"/>
        </w:tabs>
        <w:ind w:left="1440" w:hanging="360"/>
      </w:pPr>
      <w:rPr>
        <w:rFonts w:ascii="Wingdings 2" w:hAnsi="Wingdings 2" w:hint="default"/>
      </w:rPr>
    </w:lvl>
    <w:lvl w:ilvl="2" w:tplc="259896B6" w:tentative="1">
      <w:start w:val="1"/>
      <w:numFmt w:val="bullet"/>
      <w:lvlText w:val=""/>
      <w:lvlJc w:val="left"/>
      <w:pPr>
        <w:tabs>
          <w:tab w:val="num" w:pos="2160"/>
        </w:tabs>
        <w:ind w:left="2160" w:hanging="360"/>
      </w:pPr>
      <w:rPr>
        <w:rFonts w:ascii="Wingdings 2" w:hAnsi="Wingdings 2" w:hint="default"/>
      </w:rPr>
    </w:lvl>
    <w:lvl w:ilvl="3" w:tplc="50FC3AC2" w:tentative="1">
      <w:start w:val="1"/>
      <w:numFmt w:val="bullet"/>
      <w:lvlText w:val=""/>
      <w:lvlJc w:val="left"/>
      <w:pPr>
        <w:tabs>
          <w:tab w:val="num" w:pos="2880"/>
        </w:tabs>
        <w:ind w:left="2880" w:hanging="360"/>
      </w:pPr>
      <w:rPr>
        <w:rFonts w:ascii="Wingdings 2" w:hAnsi="Wingdings 2" w:hint="default"/>
      </w:rPr>
    </w:lvl>
    <w:lvl w:ilvl="4" w:tplc="AF46A494" w:tentative="1">
      <w:start w:val="1"/>
      <w:numFmt w:val="bullet"/>
      <w:lvlText w:val=""/>
      <w:lvlJc w:val="left"/>
      <w:pPr>
        <w:tabs>
          <w:tab w:val="num" w:pos="3600"/>
        </w:tabs>
        <w:ind w:left="3600" w:hanging="360"/>
      </w:pPr>
      <w:rPr>
        <w:rFonts w:ascii="Wingdings 2" w:hAnsi="Wingdings 2" w:hint="default"/>
      </w:rPr>
    </w:lvl>
    <w:lvl w:ilvl="5" w:tplc="566016AA" w:tentative="1">
      <w:start w:val="1"/>
      <w:numFmt w:val="bullet"/>
      <w:lvlText w:val=""/>
      <w:lvlJc w:val="left"/>
      <w:pPr>
        <w:tabs>
          <w:tab w:val="num" w:pos="4320"/>
        </w:tabs>
        <w:ind w:left="4320" w:hanging="360"/>
      </w:pPr>
      <w:rPr>
        <w:rFonts w:ascii="Wingdings 2" w:hAnsi="Wingdings 2" w:hint="default"/>
      </w:rPr>
    </w:lvl>
    <w:lvl w:ilvl="6" w:tplc="EC5C2FFA" w:tentative="1">
      <w:start w:val="1"/>
      <w:numFmt w:val="bullet"/>
      <w:lvlText w:val=""/>
      <w:lvlJc w:val="left"/>
      <w:pPr>
        <w:tabs>
          <w:tab w:val="num" w:pos="5040"/>
        </w:tabs>
        <w:ind w:left="5040" w:hanging="360"/>
      </w:pPr>
      <w:rPr>
        <w:rFonts w:ascii="Wingdings 2" w:hAnsi="Wingdings 2" w:hint="default"/>
      </w:rPr>
    </w:lvl>
    <w:lvl w:ilvl="7" w:tplc="FBCC8D2A" w:tentative="1">
      <w:start w:val="1"/>
      <w:numFmt w:val="bullet"/>
      <w:lvlText w:val=""/>
      <w:lvlJc w:val="left"/>
      <w:pPr>
        <w:tabs>
          <w:tab w:val="num" w:pos="5760"/>
        </w:tabs>
        <w:ind w:left="5760" w:hanging="360"/>
      </w:pPr>
      <w:rPr>
        <w:rFonts w:ascii="Wingdings 2" w:hAnsi="Wingdings 2" w:hint="default"/>
      </w:rPr>
    </w:lvl>
    <w:lvl w:ilvl="8" w:tplc="F0EE975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D5841C9"/>
    <w:multiLevelType w:val="hybridMultilevel"/>
    <w:tmpl w:val="EF924E60"/>
    <w:lvl w:ilvl="0" w:tplc="3D66C166">
      <w:start w:val="1"/>
      <w:numFmt w:val="bullet"/>
      <w:lvlText w:val=""/>
      <w:lvlJc w:val="left"/>
      <w:pPr>
        <w:tabs>
          <w:tab w:val="num" w:pos="720"/>
        </w:tabs>
        <w:ind w:left="720" w:hanging="360"/>
      </w:pPr>
      <w:rPr>
        <w:rFonts w:ascii="Wingdings 2" w:hAnsi="Wingdings 2" w:hint="default"/>
      </w:rPr>
    </w:lvl>
    <w:lvl w:ilvl="1" w:tplc="E92CD7EA" w:tentative="1">
      <w:start w:val="1"/>
      <w:numFmt w:val="bullet"/>
      <w:lvlText w:val=""/>
      <w:lvlJc w:val="left"/>
      <w:pPr>
        <w:tabs>
          <w:tab w:val="num" w:pos="1440"/>
        </w:tabs>
        <w:ind w:left="1440" w:hanging="360"/>
      </w:pPr>
      <w:rPr>
        <w:rFonts w:ascii="Wingdings 2" w:hAnsi="Wingdings 2" w:hint="default"/>
      </w:rPr>
    </w:lvl>
    <w:lvl w:ilvl="2" w:tplc="E708DE40" w:tentative="1">
      <w:start w:val="1"/>
      <w:numFmt w:val="bullet"/>
      <w:lvlText w:val=""/>
      <w:lvlJc w:val="left"/>
      <w:pPr>
        <w:tabs>
          <w:tab w:val="num" w:pos="2160"/>
        </w:tabs>
        <w:ind w:left="2160" w:hanging="360"/>
      </w:pPr>
      <w:rPr>
        <w:rFonts w:ascii="Wingdings 2" w:hAnsi="Wingdings 2" w:hint="default"/>
      </w:rPr>
    </w:lvl>
    <w:lvl w:ilvl="3" w:tplc="E034BB4E" w:tentative="1">
      <w:start w:val="1"/>
      <w:numFmt w:val="bullet"/>
      <w:lvlText w:val=""/>
      <w:lvlJc w:val="left"/>
      <w:pPr>
        <w:tabs>
          <w:tab w:val="num" w:pos="2880"/>
        </w:tabs>
        <w:ind w:left="2880" w:hanging="360"/>
      </w:pPr>
      <w:rPr>
        <w:rFonts w:ascii="Wingdings 2" w:hAnsi="Wingdings 2" w:hint="default"/>
      </w:rPr>
    </w:lvl>
    <w:lvl w:ilvl="4" w:tplc="384E5BD6" w:tentative="1">
      <w:start w:val="1"/>
      <w:numFmt w:val="bullet"/>
      <w:lvlText w:val=""/>
      <w:lvlJc w:val="left"/>
      <w:pPr>
        <w:tabs>
          <w:tab w:val="num" w:pos="3600"/>
        </w:tabs>
        <w:ind w:left="3600" w:hanging="360"/>
      </w:pPr>
      <w:rPr>
        <w:rFonts w:ascii="Wingdings 2" w:hAnsi="Wingdings 2" w:hint="default"/>
      </w:rPr>
    </w:lvl>
    <w:lvl w:ilvl="5" w:tplc="7BBAEA16" w:tentative="1">
      <w:start w:val="1"/>
      <w:numFmt w:val="bullet"/>
      <w:lvlText w:val=""/>
      <w:lvlJc w:val="left"/>
      <w:pPr>
        <w:tabs>
          <w:tab w:val="num" w:pos="4320"/>
        </w:tabs>
        <w:ind w:left="4320" w:hanging="360"/>
      </w:pPr>
      <w:rPr>
        <w:rFonts w:ascii="Wingdings 2" w:hAnsi="Wingdings 2" w:hint="default"/>
      </w:rPr>
    </w:lvl>
    <w:lvl w:ilvl="6" w:tplc="D84442BE" w:tentative="1">
      <w:start w:val="1"/>
      <w:numFmt w:val="bullet"/>
      <w:lvlText w:val=""/>
      <w:lvlJc w:val="left"/>
      <w:pPr>
        <w:tabs>
          <w:tab w:val="num" w:pos="5040"/>
        </w:tabs>
        <w:ind w:left="5040" w:hanging="360"/>
      </w:pPr>
      <w:rPr>
        <w:rFonts w:ascii="Wingdings 2" w:hAnsi="Wingdings 2" w:hint="default"/>
      </w:rPr>
    </w:lvl>
    <w:lvl w:ilvl="7" w:tplc="F52E663C" w:tentative="1">
      <w:start w:val="1"/>
      <w:numFmt w:val="bullet"/>
      <w:lvlText w:val=""/>
      <w:lvlJc w:val="left"/>
      <w:pPr>
        <w:tabs>
          <w:tab w:val="num" w:pos="5760"/>
        </w:tabs>
        <w:ind w:left="5760" w:hanging="360"/>
      </w:pPr>
      <w:rPr>
        <w:rFonts w:ascii="Wingdings 2" w:hAnsi="Wingdings 2" w:hint="default"/>
      </w:rPr>
    </w:lvl>
    <w:lvl w:ilvl="8" w:tplc="84F672B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2CC0A2E"/>
    <w:multiLevelType w:val="hybridMultilevel"/>
    <w:tmpl w:val="F66C41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D001EA"/>
    <w:multiLevelType w:val="hybridMultilevel"/>
    <w:tmpl w:val="5BF2B0CE"/>
    <w:lvl w:ilvl="0" w:tplc="865AB124">
      <w:start w:val="1"/>
      <w:numFmt w:val="bullet"/>
      <w:lvlText w:val=""/>
      <w:lvlJc w:val="left"/>
      <w:pPr>
        <w:tabs>
          <w:tab w:val="num" w:pos="720"/>
        </w:tabs>
        <w:ind w:left="720" w:hanging="360"/>
      </w:pPr>
      <w:rPr>
        <w:rFonts w:ascii="Wingdings 2" w:hAnsi="Wingdings 2" w:hint="default"/>
      </w:rPr>
    </w:lvl>
    <w:lvl w:ilvl="1" w:tplc="1D583494" w:tentative="1">
      <w:start w:val="1"/>
      <w:numFmt w:val="bullet"/>
      <w:lvlText w:val=""/>
      <w:lvlJc w:val="left"/>
      <w:pPr>
        <w:tabs>
          <w:tab w:val="num" w:pos="1440"/>
        </w:tabs>
        <w:ind w:left="1440" w:hanging="360"/>
      </w:pPr>
      <w:rPr>
        <w:rFonts w:ascii="Wingdings 2" w:hAnsi="Wingdings 2" w:hint="default"/>
      </w:rPr>
    </w:lvl>
    <w:lvl w:ilvl="2" w:tplc="66A2E084" w:tentative="1">
      <w:start w:val="1"/>
      <w:numFmt w:val="bullet"/>
      <w:lvlText w:val=""/>
      <w:lvlJc w:val="left"/>
      <w:pPr>
        <w:tabs>
          <w:tab w:val="num" w:pos="2160"/>
        </w:tabs>
        <w:ind w:left="2160" w:hanging="360"/>
      </w:pPr>
      <w:rPr>
        <w:rFonts w:ascii="Wingdings 2" w:hAnsi="Wingdings 2" w:hint="default"/>
      </w:rPr>
    </w:lvl>
    <w:lvl w:ilvl="3" w:tplc="BB86AF7E" w:tentative="1">
      <w:start w:val="1"/>
      <w:numFmt w:val="bullet"/>
      <w:lvlText w:val=""/>
      <w:lvlJc w:val="left"/>
      <w:pPr>
        <w:tabs>
          <w:tab w:val="num" w:pos="2880"/>
        </w:tabs>
        <w:ind w:left="2880" w:hanging="360"/>
      </w:pPr>
      <w:rPr>
        <w:rFonts w:ascii="Wingdings 2" w:hAnsi="Wingdings 2" w:hint="default"/>
      </w:rPr>
    </w:lvl>
    <w:lvl w:ilvl="4" w:tplc="16D414F6" w:tentative="1">
      <w:start w:val="1"/>
      <w:numFmt w:val="bullet"/>
      <w:lvlText w:val=""/>
      <w:lvlJc w:val="left"/>
      <w:pPr>
        <w:tabs>
          <w:tab w:val="num" w:pos="3600"/>
        </w:tabs>
        <w:ind w:left="3600" w:hanging="360"/>
      </w:pPr>
      <w:rPr>
        <w:rFonts w:ascii="Wingdings 2" w:hAnsi="Wingdings 2" w:hint="default"/>
      </w:rPr>
    </w:lvl>
    <w:lvl w:ilvl="5" w:tplc="824ABCDA" w:tentative="1">
      <w:start w:val="1"/>
      <w:numFmt w:val="bullet"/>
      <w:lvlText w:val=""/>
      <w:lvlJc w:val="left"/>
      <w:pPr>
        <w:tabs>
          <w:tab w:val="num" w:pos="4320"/>
        </w:tabs>
        <w:ind w:left="4320" w:hanging="360"/>
      </w:pPr>
      <w:rPr>
        <w:rFonts w:ascii="Wingdings 2" w:hAnsi="Wingdings 2" w:hint="default"/>
      </w:rPr>
    </w:lvl>
    <w:lvl w:ilvl="6" w:tplc="94889918" w:tentative="1">
      <w:start w:val="1"/>
      <w:numFmt w:val="bullet"/>
      <w:lvlText w:val=""/>
      <w:lvlJc w:val="left"/>
      <w:pPr>
        <w:tabs>
          <w:tab w:val="num" w:pos="5040"/>
        </w:tabs>
        <w:ind w:left="5040" w:hanging="360"/>
      </w:pPr>
      <w:rPr>
        <w:rFonts w:ascii="Wingdings 2" w:hAnsi="Wingdings 2" w:hint="default"/>
      </w:rPr>
    </w:lvl>
    <w:lvl w:ilvl="7" w:tplc="A136279A" w:tentative="1">
      <w:start w:val="1"/>
      <w:numFmt w:val="bullet"/>
      <w:lvlText w:val=""/>
      <w:lvlJc w:val="left"/>
      <w:pPr>
        <w:tabs>
          <w:tab w:val="num" w:pos="5760"/>
        </w:tabs>
        <w:ind w:left="5760" w:hanging="360"/>
      </w:pPr>
      <w:rPr>
        <w:rFonts w:ascii="Wingdings 2" w:hAnsi="Wingdings 2" w:hint="default"/>
      </w:rPr>
    </w:lvl>
    <w:lvl w:ilvl="8" w:tplc="8A4E7D86"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9342D76"/>
    <w:multiLevelType w:val="hybridMultilevel"/>
    <w:tmpl w:val="7710285C"/>
    <w:lvl w:ilvl="0" w:tplc="A6EAC764">
      <w:start w:val="1"/>
      <w:numFmt w:val="bullet"/>
      <w:lvlText w:val=""/>
      <w:lvlJc w:val="left"/>
      <w:pPr>
        <w:tabs>
          <w:tab w:val="num" w:pos="720"/>
        </w:tabs>
        <w:ind w:left="720" w:hanging="360"/>
      </w:pPr>
      <w:rPr>
        <w:rFonts w:ascii="Wingdings 2" w:hAnsi="Wingdings 2" w:hint="default"/>
      </w:rPr>
    </w:lvl>
    <w:lvl w:ilvl="1" w:tplc="E1BA60A6" w:tentative="1">
      <w:start w:val="1"/>
      <w:numFmt w:val="bullet"/>
      <w:lvlText w:val=""/>
      <w:lvlJc w:val="left"/>
      <w:pPr>
        <w:tabs>
          <w:tab w:val="num" w:pos="1440"/>
        </w:tabs>
        <w:ind w:left="1440" w:hanging="360"/>
      </w:pPr>
      <w:rPr>
        <w:rFonts w:ascii="Wingdings 2" w:hAnsi="Wingdings 2" w:hint="default"/>
      </w:rPr>
    </w:lvl>
    <w:lvl w:ilvl="2" w:tplc="2D58EE32" w:tentative="1">
      <w:start w:val="1"/>
      <w:numFmt w:val="bullet"/>
      <w:lvlText w:val=""/>
      <w:lvlJc w:val="left"/>
      <w:pPr>
        <w:tabs>
          <w:tab w:val="num" w:pos="2160"/>
        </w:tabs>
        <w:ind w:left="2160" w:hanging="360"/>
      </w:pPr>
      <w:rPr>
        <w:rFonts w:ascii="Wingdings 2" w:hAnsi="Wingdings 2" w:hint="default"/>
      </w:rPr>
    </w:lvl>
    <w:lvl w:ilvl="3" w:tplc="A548659E" w:tentative="1">
      <w:start w:val="1"/>
      <w:numFmt w:val="bullet"/>
      <w:lvlText w:val=""/>
      <w:lvlJc w:val="left"/>
      <w:pPr>
        <w:tabs>
          <w:tab w:val="num" w:pos="2880"/>
        </w:tabs>
        <w:ind w:left="2880" w:hanging="360"/>
      </w:pPr>
      <w:rPr>
        <w:rFonts w:ascii="Wingdings 2" w:hAnsi="Wingdings 2" w:hint="default"/>
      </w:rPr>
    </w:lvl>
    <w:lvl w:ilvl="4" w:tplc="B8CE5258" w:tentative="1">
      <w:start w:val="1"/>
      <w:numFmt w:val="bullet"/>
      <w:lvlText w:val=""/>
      <w:lvlJc w:val="left"/>
      <w:pPr>
        <w:tabs>
          <w:tab w:val="num" w:pos="3600"/>
        </w:tabs>
        <w:ind w:left="3600" w:hanging="360"/>
      </w:pPr>
      <w:rPr>
        <w:rFonts w:ascii="Wingdings 2" w:hAnsi="Wingdings 2" w:hint="default"/>
      </w:rPr>
    </w:lvl>
    <w:lvl w:ilvl="5" w:tplc="6A18A824" w:tentative="1">
      <w:start w:val="1"/>
      <w:numFmt w:val="bullet"/>
      <w:lvlText w:val=""/>
      <w:lvlJc w:val="left"/>
      <w:pPr>
        <w:tabs>
          <w:tab w:val="num" w:pos="4320"/>
        </w:tabs>
        <w:ind w:left="4320" w:hanging="360"/>
      </w:pPr>
      <w:rPr>
        <w:rFonts w:ascii="Wingdings 2" w:hAnsi="Wingdings 2" w:hint="default"/>
      </w:rPr>
    </w:lvl>
    <w:lvl w:ilvl="6" w:tplc="1A92ADC4" w:tentative="1">
      <w:start w:val="1"/>
      <w:numFmt w:val="bullet"/>
      <w:lvlText w:val=""/>
      <w:lvlJc w:val="left"/>
      <w:pPr>
        <w:tabs>
          <w:tab w:val="num" w:pos="5040"/>
        </w:tabs>
        <w:ind w:left="5040" w:hanging="360"/>
      </w:pPr>
      <w:rPr>
        <w:rFonts w:ascii="Wingdings 2" w:hAnsi="Wingdings 2" w:hint="default"/>
      </w:rPr>
    </w:lvl>
    <w:lvl w:ilvl="7" w:tplc="A81A9E06" w:tentative="1">
      <w:start w:val="1"/>
      <w:numFmt w:val="bullet"/>
      <w:lvlText w:val=""/>
      <w:lvlJc w:val="left"/>
      <w:pPr>
        <w:tabs>
          <w:tab w:val="num" w:pos="5760"/>
        </w:tabs>
        <w:ind w:left="5760" w:hanging="360"/>
      </w:pPr>
      <w:rPr>
        <w:rFonts w:ascii="Wingdings 2" w:hAnsi="Wingdings 2" w:hint="default"/>
      </w:rPr>
    </w:lvl>
    <w:lvl w:ilvl="8" w:tplc="E77C222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08A3A9C"/>
    <w:multiLevelType w:val="hybridMultilevel"/>
    <w:tmpl w:val="8B3272F4"/>
    <w:lvl w:ilvl="0" w:tplc="772C6644">
      <w:start w:val="1"/>
      <w:numFmt w:val="bullet"/>
      <w:lvlText w:val=""/>
      <w:lvlJc w:val="left"/>
      <w:pPr>
        <w:tabs>
          <w:tab w:val="num" w:pos="720"/>
        </w:tabs>
        <w:ind w:left="720" w:hanging="360"/>
      </w:pPr>
      <w:rPr>
        <w:rFonts w:ascii="Wingdings 2" w:hAnsi="Wingdings 2" w:hint="default"/>
      </w:rPr>
    </w:lvl>
    <w:lvl w:ilvl="1" w:tplc="B1B4F324" w:tentative="1">
      <w:start w:val="1"/>
      <w:numFmt w:val="bullet"/>
      <w:lvlText w:val=""/>
      <w:lvlJc w:val="left"/>
      <w:pPr>
        <w:tabs>
          <w:tab w:val="num" w:pos="1440"/>
        </w:tabs>
        <w:ind w:left="1440" w:hanging="360"/>
      </w:pPr>
      <w:rPr>
        <w:rFonts w:ascii="Wingdings 2" w:hAnsi="Wingdings 2" w:hint="default"/>
      </w:rPr>
    </w:lvl>
    <w:lvl w:ilvl="2" w:tplc="637629BC" w:tentative="1">
      <w:start w:val="1"/>
      <w:numFmt w:val="bullet"/>
      <w:lvlText w:val=""/>
      <w:lvlJc w:val="left"/>
      <w:pPr>
        <w:tabs>
          <w:tab w:val="num" w:pos="2160"/>
        </w:tabs>
        <w:ind w:left="2160" w:hanging="360"/>
      </w:pPr>
      <w:rPr>
        <w:rFonts w:ascii="Wingdings 2" w:hAnsi="Wingdings 2" w:hint="default"/>
      </w:rPr>
    </w:lvl>
    <w:lvl w:ilvl="3" w:tplc="7E8428FA" w:tentative="1">
      <w:start w:val="1"/>
      <w:numFmt w:val="bullet"/>
      <w:lvlText w:val=""/>
      <w:lvlJc w:val="left"/>
      <w:pPr>
        <w:tabs>
          <w:tab w:val="num" w:pos="2880"/>
        </w:tabs>
        <w:ind w:left="2880" w:hanging="360"/>
      </w:pPr>
      <w:rPr>
        <w:rFonts w:ascii="Wingdings 2" w:hAnsi="Wingdings 2" w:hint="default"/>
      </w:rPr>
    </w:lvl>
    <w:lvl w:ilvl="4" w:tplc="60B2E6DE" w:tentative="1">
      <w:start w:val="1"/>
      <w:numFmt w:val="bullet"/>
      <w:lvlText w:val=""/>
      <w:lvlJc w:val="left"/>
      <w:pPr>
        <w:tabs>
          <w:tab w:val="num" w:pos="3600"/>
        </w:tabs>
        <w:ind w:left="3600" w:hanging="360"/>
      </w:pPr>
      <w:rPr>
        <w:rFonts w:ascii="Wingdings 2" w:hAnsi="Wingdings 2" w:hint="default"/>
      </w:rPr>
    </w:lvl>
    <w:lvl w:ilvl="5" w:tplc="4FA03ED4" w:tentative="1">
      <w:start w:val="1"/>
      <w:numFmt w:val="bullet"/>
      <w:lvlText w:val=""/>
      <w:lvlJc w:val="left"/>
      <w:pPr>
        <w:tabs>
          <w:tab w:val="num" w:pos="4320"/>
        </w:tabs>
        <w:ind w:left="4320" w:hanging="360"/>
      </w:pPr>
      <w:rPr>
        <w:rFonts w:ascii="Wingdings 2" w:hAnsi="Wingdings 2" w:hint="default"/>
      </w:rPr>
    </w:lvl>
    <w:lvl w:ilvl="6" w:tplc="C9DC8DA6" w:tentative="1">
      <w:start w:val="1"/>
      <w:numFmt w:val="bullet"/>
      <w:lvlText w:val=""/>
      <w:lvlJc w:val="left"/>
      <w:pPr>
        <w:tabs>
          <w:tab w:val="num" w:pos="5040"/>
        </w:tabs>
        <w:ind w:left="5040" w:hanging="360"/>
      </w:pPr>
      <w:rPr>
        <w:rFonts w:ascii="Wingdings 2" w:hAnsi="Wingdings 2" w:hint="default"/>
      </w:rPr>
    </w:lvl>
    <w:lvl w:ilvl="7" w:tplc="98CE8008" w:tentative="1">
      <w:start w:val="1"/>
      <w:numFmt w:val="bullet"/>
      <w:lvlText w:val=""/>
      <w:lvlJc w:val="left"/>
      <w:pPr>
        <w:tabs>
          <w:tab w:val="num" w:pos="5760"/>
        </w:tabs>
        <w:ind w:left="5760" w:hanging="360"/>
      </w:pPr>
      <w:rPr>
        <w:rFonts w:ascii="Wingdings 2" w:hAnsi="Wingdings 2" w:hint="default"/>
      </w:rPr>
    </w:lvl>
    <w:lvl w:ilvl="8" w:tplc="17FECB4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3902B77"/>
    <w:multiLevelType w:val="hybridMultilevel"/>
    <w:tmpl w:val="6292DD96"/>
    <w:lvl w:ilvl="0" w:tplc="68BC5E34">
      <w:start w:val="1"/>
      <w:numFmt w:val="bullet"/>
      <w:lvlText w:val=""/>
      <w:lvlJc w:val="left"/>
      <w:pPr>
        <w:tabs>
          <w:tab w:val="num" w:pos="720"/>
        </w:tabs>
        <w:ind w:left="720" w:hanging="360"/>
      </w:pPr>
      <w:rPr>
        <w:rFonts w:ascii="Wingdings 2" w:hAnsi="Wingdings 2" w:hint="default"/>
      </w:rPr>
    </w:lvl>
    <w:lvl w:ilvl="1" w:tplc="655E2DF2" w:tentative="1">
      <w:start w:val="1"/>
      <w:numFmt w:val="bullet"/>
      <w:lvlText w:val=""/>
      <w:lvlJc w:val="left"/>
      <w:pPr>
        <w:tabs>
          <w:tab w:val="num" w:pos="1440"/>
        </w:tabs>
        <w:ind w:left="1440" w:hanging="360"/>
      </w:pPr>
      <w:rPr>
        <w:rFonts w:ascii="Wingdings 2" w:hAnsi="Wingdings 2" w:hint="default"/>
      </w:rPr>
    </w:lvl>
    <w:lvl w:ilvl="2" w:tplc="E9B4325C" w:tentative="1">
      <w:start w:val="1"/>
      <w:numFmt w:val="bullet"/>
      <w:lvlText w:val=""/>
      <w:lvlJc w:val="left"/>
      <w:pPr>
        <w:tabs>
          <w:tab w:val="num" w:pos="2160"/>
        </w:tabs>
        <w:ind w:left="2160" w:hanging="360"/>
      </w:pPr>
      <w:rPr>
        <w:rFonts w:ascii="Wingdings 2" w:hAnsi="Wingdings 2" w:hint="default"/>
      </w:rPr>
    </w:lvl>
    <w:lvl w:ilvl="3" w:tplc="7CD2FFDA" w:tentative="1">
      <w:start w:val="1"/>
      <w:numFmt w:val="bullet"/>
      <w:lvlText w:val=""/>
      <w:lvlJc w:val="left"/>
      <w:pPr>
        <w:tabs>
          <w:tab w:val="num" w:pos="2880"/>
        </w:tabs>
        <w:ind w:left="2880" w:hanging="360"/>
      </w:pPr>
      <w:rPr>
        <w:rFonts w:ascii="Wingdings 2" w:hAnsi="Wingdings 2" w:hint="default"/>
      </w:rPr>
    </w:lvl>
    <w:lvl w:ilvl="4" w:tplc="1CD2FF64" w:tentative="1">
      <w:start w:val="1"/>
      <w:numFmt w:val="bullet"/>
      <w:lvlText w:val=""/>
      <w:lvlJc w:val="left"/>
      <w:pPr>
        <w:tabs>
          <w:tab w:val="num" w:pos="3600"/>
        </w:tabs>
        <w:ind w:left="3600" w:hanging="360"/>
      </w:pPr>
      <w:rPr>
        <w:rFonts w:ascii="Wingdings 2" w:hAnsi="Wingdings 2" w:hint="default"/>
      </w:rPr>
    </w:lvl>
    <w:lvl w:ilvl="5" w:tplc="42B0BD64" w:tentative="1">
      <w:start w:val="1"/>
      <w:numFmt w:val="bullet"/>
      <w:lvlText w:val=""/>
      <w:lvlJc w:val="left"/>
      <w:pPr>
        <w:tabs>
          <w:tab w:val="num" w:pos="4320"/>
        </w:tabs>
        <w:ind w:left="4320" w:hanging="360"/>
      </w:pPr>
      <w:rPr>
        <w:rFonts w:ascii="Wingdings 2" w:hAnsi="Wingdings 2" w:hint="default"/>
      </w:rPr>
    </w:lvl>
    <w:lvl w:ilvl="6" w:tplc="223E3052" w:tentative="1">
      <w:start w:val="1"/>
      <w:numFmt w:val="bullet"/>
      <w:lvlText w:val=""/>
      <w:lvlJc w:val="left"/>
      <w:pPr>
        <w:tabs>
          <w:tab w:val="num" w:pos="5040"/>
        </w:tabs>
        <w:ind w:left="5040" w:hanging="360"/>
      </w:pPr>
      <w:rPr>
        <w:rFonts w:ascii="Wingdings 2" w:hAnsi="Wingdings 2" w:hint="default"/>
      </w:rPr>
    </w:lvl>
    <w:lvl w:ilvl="7" w:tplc="0DB2D546" w:tentative="1">
      <w:start w:val="1"/>
      <w:numFmt w:val="bullet"/>
      <w:lvlText w:val=""/>
      <w:lvlJc w:val="left"/>
      <w:pPr>
        <w:tabs>
          <w:tab w:val="num" w:pos="5760"/>
        </w:tabs>
        <w:ind w:left="5760" w:hanging="360"/>
      </w:pPr>
      <w:rPr>
        <w:rFonts w:ascii="Wingdings 2" w:hAnsi="Wingdings 2" w:hint="default"/>
      </w:rPr>
    </w:lvl>
    <w:lvl w:ilvl="8" w:tplc="894A59B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C0D48F4"/>
    <w:multiLevelType w:val="hybridMultilevel"/>
    <w:tmpl w:val="E3F4AF52"/>
    <w:lvl w:ilvl="0" w:tplc="92B48D50">
      <w:start w:val="1"/>
      <w:numFmt w:val="bullet"/>
      <w:lvlText w:val=""/>
      <w:lvlJc w:val="left"/>
      <w:pPr>
        <w:tabs>
          <w:tab w:val="num" w:pos="720"/>
        </w:tabs>
        <w:ind w:left="720" w:hanging="360"/>
      </w:pPr>
      <w:rPr>
        <w:rFonts w:ascii="Wingdings 2" w:hAnsi="Wingdings 2" w:hint="default"/>
      </w:rPr>
    </w:lvl>
    <w:lvl w:ilvl="1" w:tplc="DAEC3C2C" w:tentative="1">
      <w:start w:val="1"/>
      <w:numFmt w:val="bullet"/>
      <w:lvlText w:val=""/>
      <w:lvlJc w:val="left"/>
      <w:pPr>
        <w:tabs>
          <w:tab w:val="num" w:pos="1440"/>
        </w:tabs>
        <w:ind w:left="1440" w:hanging="360"/>
      </w:pPr>
      <w:rPr>
        <w:rFonts w:ascii="Wingdings 2" w:hAnsi="Wingdings 2" w:hint="default"/>
      </w:rPr>
    </w:lvl>
    <w:lvl w:ilvl="2" w:tplc="AE6E2B80" w:tentative="1">
      <w:start w:val="1"/>
      <w:numFmt w:val="bullet"/>
      <w:lvlText w:val=""/>
      <w:lvlJc w:val="left"/>
      <w:pPr>
        <w:tabs>
          <w:tab w:val="num" w:pos="2160"/>
        </w:tabs>
        <w:ind w:left="2160" w:hanging="360"/>
      </w:pPr>
      <w:rPr>
        <w:rFonts w:ascii="Wingdings 2" w:hAnsi="Wingdings 2" w:hint="default"/>
      </w:rPr>
    </w:lvl>
    <w:lvl w:ilvl="3" w:tplc="584A94DA" w:tentative="1">
      <w:start w:val="1"/>
      <w:numFmt w:val="bullet"/>
      <w:lvlText w:val=""/>
      <w:lvlJc w:val="left"/>
      <w:pPr>
        <w:tabs>
          <w:tab w:val="num" w:pos="2880"/>
        </w:tabs>
        <w:ind w:left="2880" w:hanging="360"/>
      </w:pPr>
      <w:rPr>
        <w:rFonts w:ascii="Wingdings 2" w:hAnsi="Wingdings 2" w:hint="default"/>
      </w:rPr>
    </w:lvl>
    <w:lvl w:ilvl="4" w:tplc="0742C65E" w:tentative="1">
      <w:start w:val="1"/>
      <w:numFmt w:val="bullet"/>
      <w:lvlText w:val=""/>
      <w:lvlJc w:val="left"/>
      <w:pPr>
        <w:tabs>
          <w:tab w:val="num" w:pos="3600"/>
        </w:tabs>
        <w:ind w:left="3600" w:hanging="360"/>
      </w:pPr>
      <w:rPr>
        <w:rFonts w:ascii="Wingdings 2" w:hAnsi="Wingdings 2" w:hint="default"/>
      </w:rPr>
    </w:lvl>
    <w:lvl w:ilvl="5" w:tplc="B5A87084" w:tentative="1">
      <w:start w:val="1"/>
      <w:numFmt w:val="bullet"/>
      <w:lvlText w:val=""/>
      <w:lvlJc w:val="left"/>
      <w:pPr>
        <w:tabs>
          <w:tab w:val="num" w:pos="4320"/>
        </w:tabs>
        <w:ind w:left="4320" w:hanging="360"/>
      </w:pPr>
      <w:rPr>
        <w:rFonts w:ascii="Wingdings 2" w:hAnsi="Wingdings 2" w:hint="default"/>
      </w:rPr>
    </w:lvl>
    <w:lvl w:ilvl="6" w:tplc="ED2674EA" w:tentative="1">
      <w:start w:val="1"/>
      <w:numFmt w:val="bullet"/>
      <w:lvlText w:val=""/>
      <w:lvlJc w:val="left"/>
      <w:pPr>
        <w:tabs>
          <w:tab w:val="num" w:pos="5040"/>
        </w:tabs>
        <w:ind w:left="5040" w:hanging="360"/>
      </w:pPr>
      <w:rPr>
        <w:rFonts w:ascii="Wingdings 2" w:hAnsi="Wingdings 2" w:hint="default"/>
      </w:rPr>
    </w:lvl>
    <w:lvl w:ilvl="7" w:tplc="D3D2A81E" w:tentative="1">
      <w:start w:val="1"/>
      <w:numFmt w:val="bullet"/>
      <w:lvlText w:val=""/>
      <w:lvlJc w:val="left"/>
      <w:pPr>
        <w:tabs>
          <w:tab w:val="num" w:pos="5760"/>
        </w:tabs>
        <w:ind w:left="5760" w:hanging="360"/>
      </w:pPr>
      <w:rPr>
        <w:rFonts w:ascii="Wingdings 2" w:hAnsi="Wingdings 2" w:hint="default"/>
      </w:rPr>
    </w:lvl>
    <w:lvl w:ilvl="8" w:tplc="1BDE732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67A32E40"/>
    <w:multiLevelType w:val="hybridMultilevel"/>
    <w:tmpl w:val="20C2FE16"/>
    <w:lvl w:ilvl="0" w:tplc="18086602">
      <w:start w:val="1"/>
      <w:numFmt w:val="bullet"/>
      <w:lvlText w:val=""/>
      <w:lvlJc w:val="left"/>
      <w:pPr>
        <w:tabs>
          <w:tab w:val="num" w:pos="720"/>
        </w:tabs>
        <w:ind w:left="720" w:hanging="360"/>
      </w:pPr>
      <w:rPr>
        <w:rFonts w:ascii="Wingdings 2" w:hAnsi="Wingdings 2" w:hint="default"/>
      </w:rPr>
    </w:lvl>
    <w:lvl w:ilvl="1" w:tplc="E17E3930" w:tentative="1">
      <w:start w:val="1"/>
      <w:numFmt w:val="bullet"/>
      <w:lvlText w:val=""/>
      <w:lvlJc w:val="left"/>
      <w:pPr>
        <w:tabs>
          <w:tab w:val="num" w:pos="1440"/>
        </w:tabs>
        <w:ind w:left="1440" w:hanging="360"/>
      </w:pPr>
      <w:rPr>
        <w:rFonts w:ascii="Wingdings 2" w:hAnsi="Wingdings 2" w:hint="default"/>
      </w:rPr>
    </w:lvl>
    <w:lvl w:ilvl="2" w:tplc="49000E30" w:tentative="1">
      <w:start w:val="1"/>
      <w:numFmt w:val="bullet"/>
      <w:lvlText w:val=""/>
      <w:lvlJc w:val="left"/>
      <w:pPr>
        <w:tabs>
          <w:tab w:val="num" w:pos="2160"/>
        </w:tabs>
        <w:ind w:left="2160" w:hanging="360"/>
      </w:pPr>
      <w:rPr>
        <w:rFonts w:ascii="Wingdings 2" w:hAnsi="Wingdings 2" w:hint="default"/>
      </w:rPr>
    </w:lvl>
    <w:lvl w:ilvl="3" w:tplc="BF140F86" w:tentative="1">
      <w:start w:val="1"/>
      <w:numFmt w:val="bullet"/>
      <w:lvlText w:val=""/>
      <w:lvlJc w:val="left"/>
      <w:pPr>
        <w:tabs>
          <w:tab w:val="num" w:pos="2880"/>
        </w:tabs>
        <w:ind w:left="2880" w:hanging="360"/>
      </w:pPr>
      <w:rPr>
        <w:rFonts w:ascii="Wingdings 2" w:hAnsi="Wingdings 2" w:hint="default"/>
      </w:rPr>
    </w:lvl>
    <w:lvl w:ilvl="4" w:tplc="0EEAAC48" w:tentative="1">
      <w:start w:val="1"/>
      <w:numFmt w:val="bullet"/>
      <w:lvlText w:val=""/>
      <w:lvlJc w:val="left"/>
      <w:pPr>
        <w:tabs>
          <w:tab w:val="num" w:pos="3600"/>
        </w:tabs>
        <w:ind w:left="3600" w:hanging="360"/>
      </w:pPr>
      <w:rPr>
        <w:rFonts w:ascii="Wingdings 2" w:hAnsi="Wingdings 2" w:hint="default"/>
      </w:rPr>
    </w:lvl>
    <w:lvl w:ilvl="5" w:tplc="F8905208" w:tentative="1">
      <w:start w:val="1"/>
      <w:numFmt w:val="bullet"/>
      <w:lvlText w:val=""/>
      <w:lvlJc w:val="left"/>
      <w:pPr>
        <w:tabs>
          <w:tab w:val="num" w:pos="4320"/>
        </w:tabs>
        <w:ind w:left="4320" w:hanging="360"/>
      </w:pPr>
      <w:rPr>
        <w:rFonts w:ascii="Wingdings 2" w:hAnsi="Wingdings 2" w:hint="default"/>
      </w:rPr>
    </w:lvl>
    <w:lvl w:ilvl="6" w:tplc="6FA695D6" w:tentative="1">
      <w:start w:val="1"/>
      <w:numFmt w:val="bullet"/>
      <w:lvlText w:val=""/>
      <w:lvlJc w:val="left"/>
      <w:pPr>
        <w:tabs>
          <w:tab w:val="num" w:pos="5040"/>
        </w:tabs>
        <w:ind w:left="5040" w:hanging="360"/>
      </w:pPr>
      <w:rPr>
        <w:rFonts w:ascii="Wingdings 2" w:hAnsi="Wingdings 2" w:hint="default"/>
      </w:rPr>
    </w:lvl>
    <w:lvl w:ilvl="7" w:tplc="B0C63C3A" w:tentative="1">
      <w:start w:val="1"/>
      <w:numFmt w:val="bullet"/>
      <w:lvlText w:val=""/>
      <w:lvlJc w:val="left"/>
      <w:pPr>
        <w:tabs>
          <w:tab w:val="num" w:pos="5760"/>
        </w:tabs>
        <w:ind w:left="5760" w:hanging="360"/>
      </w:pPr>
      <w:rPr>
        <w:rFonts w:ascii="Wingdings 2" w:hAnsi="Wingdings 2" w:hint="default"/>
      </w:rPr>
    </w:lvl>
    <w:lvl w:ilvl="8" w:tplc="11EAB95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2B12DE8"/>
    <w:multiLevelType w:val="hybridMultilevel"/>
    <w:tmpl w:val="B1E416B8"/>
    <w:lvl w:ilvl="0" w:tplc="E7369798">
      <w:start w:val="1"/>
      <w:numFmt w:val="bullet"/>
      <w:lvlText w:val=""/>
      <w:lvlJc w:val="left"/>
      <w:pPr>
        <w:tabs>
          <w:tab w:val="num" w:pos="720"/>
        </w:tabs>
        <w:ind w:left="720" w:hanging="360"/>
      </w:pPr>
      <w:rPr>
        <w:rFonts w:ascii="Wingdings 2" w:hAnsi="Wingdings 2" w:hint="default"/>
      </w:rPr>
    </w:lvl>
    <w:lvl w:ilvl="1" w:tplc="4142E82E" w:tentative="1">
      <w:start w:val="1"/>
      <w:numFmt w:val="bullet"/>
      <w:lvlText w:val=""/>
      <w:lvlJc w:val="left"/>
      <w:pPr>
        <w:tabs>
          <w:tab w:val="num" w:pos="1440"/>
        </w:tabs>
        <w:ind w:left="1440" w:hanging="360"/>
      </w:pPr>
      <w:rPr>
        <w:rFonts w:ascii="Wingdings 2" w:hAnsi="Wingdings 2" w:hint="default"/>
      </w:rPr>
    </w:lvl>
    <w:lvl w:ilvl="2" w:tplc="AADC2886" w:tentative="1">
      <w:start w:val="1"/>
      <w:numFmt w:val="bullet"/>
      <w:lvlText w:val=""/>
      <w:lvlJc w:val="left"/>
      <w:pPr>
        <w:tabs>
          <w:tab w:val="num" w:pos="2160"/>
        </w:tabs>
        <w:ind w:left="2160" w:hanging="360"/>
      </w:pPr>
      <w:rPr>
        <w:rFonts w:ascii="Wingdings 2" w:hAnsi="Wingdings 2" w:hint="default"/>
      </w:rPr>
    </w:lvl>
    <w:lvl w:ilvl="3" w:tplc="1CAEB2DC" w:tentative="1">
      <w:start w:val="1"/>
      <w:numFmt w:val="bullet"/>
      <w:lvlText w:val=""/>
      <w:lvlJc w:val="left"/>
      <w:pPr>
        <w:tabs>
          <w:tab w:val="num" w:pos="2880"/>
        </w:tabs>
        <w:ind w:left="2880" w:hanging="360"/>
      </w:pPr>
      <w:rPr>
        <w:rFonts w:ascii="Wingdings 2" w:hAnsi="Wingdings 2" w:hint="default"/>
      </w:rPr>
    </w:lvl>
    <w:lvl w:ilvl="4" w:tplc="1E1C7FC2" w:tentative="1">
      <w:start w:val="1"/>
      <w:numFmt w:val="bullet"/>
      <w:lvlText w:val=""/>
      <w:lvlJc w:val="left"/>
      <w:pPr>
        <w:tabs>
          <w:tab w:val="num" w:pos="3600"/>
        </w:tabs>
        <w:ind w:left="3600" w:hanging="360"/>
      </w:pPr>
      <w:rPr>
        <w:rFonts w:ascii="Wingdings 2" w:hAnsi="Wingdings 2" w:hint="default"/>
      </w:rPr>
    </w:lvl>
    <w:lvl w:ilvl="5" w:tplc="C938DCF6" w:tentative="1">
      <w:start w:val="1"/>
      <w:numFmt w:val="bullet"/>
      <w:lvlText w:val=""/>
      <w:lvlJc w:val="left"/>
      <w:pPr>
        <w:tabs>
          <w:tab w:val="num" w:pos="4320"/>
        </w:tabs>
        <w:ind w:left="4320" w:hanging="360"/>
      </w:pPr>
      <w:rPr>
        <w:rFonts w:ascii="Wingdings 2" w:hAnsi="Wingdings 2" w:hint="default"/>
      </w:rPr>
    </w:lvl>
    <w:lvl w:ilvl="6" w:tplc="8B666F88" w:tentative="1">
      <w:start w:val="1"/>
      <w:numFmt w:val="bullet"/>
      <w:lvlText w:val=""/>
      <w:lvlJc w:val="left"/>
      <w:pPr>
        <w:tabs>
          <w:tab w:val="num" w:pos="5040"/>
        </w:tabs>
        <w:ind w:left="5040" w:hanging="360"/>
      </w:pPr>
      <w:rPr>
        <w:rFonts w:ascii="Wingdings 2" w:hAnsi="Wingdings 2" w:hint="default"/>
      </w:rPr>
    </w:lvl>
    <w:lvl w:ilvl="7" w:tplc="2E780974" w:tentative="1">
      <w:start w:val="1"/>
      <w:numFmt w:val="bullet"/>
      <w:lvlText w:val=""/>
      <w:lvlJc w:val="left"/>
      <w:pPr>
        <w:tabs>
          <w:tab w:val="num" w:pos="5760"/>
        </w:tabs>
        <w:ind w:left="5760" w:hanging="360"/>
      </w:pPr>
      <w:rPr>
        <w:rFonts w:ascii="Wingdings 2" w:hAnsi="Wingdings 2" w:hint="default"/>
      </w:rPr>
    </w:lvl>
    <w:lvl w:ilvl="8" w:tplc="E0B4F01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75505DC4"/>
    <w:multiLevelType w:val="hybridMultilevel"/>
    <w:tmpl w:val="EFDA4430"/>
    <w:lvl w:ilvl="0" w:tplc="46208E4E">
      <w:start w:val="1"/>
      <w:numFmt w:val="bullet"/>
      <w:lvlText w:val=""/>
      <w:lvlJc w:val="left"/>
      <w:pPr>
        <w:tabs>
          <w:tab w:val="num" w:pos="720"/>
        </w:tabs>
        <w:ind w:left="720" w:hanging="360"/>
      </w:pPr>
      <w:rPr>
        <w:rFonts w:ascii="Wingdings 2" w:hAnsi="Wingdings 2" w:hint="default"/>
      </w:rPr>
    </w:lvl>
    <w:lvl w:ilvl="1" w:tplc="F162C420" w:tentative="1">
      <w:start w:val="1"/>
      <w:numFmt w:val="bullet"/>
      <w:lvlText w:val=""/>
      <w:lvlJc w:val="left"/>
      <w:pPr>
        <w:tabs>
          <w:tab w:val="num" w:pos="1440"/>
        </w:tabs>
        <w:ind w:left="1440" w:hanging="360"/>
      </w:pPr>
      <w:rPr>
        <w:rFonts w:ascii="Wingdings 2" w:hAnsi="Wingdings 2" w:hint="default"/>
      </w:rPr>
    </w:lvl>
    <w:lvl w:ilvl="2" w:tplc="8AAC5868" w:tentative="1">
      <w:start w:val="1"/>
      <w:numFmt w:val="bullet"/>
      <w:lvlText w:val=""/>
      <w:lvlJc w:val="left"/>
      <w:pPr>
        <w:tabs>
          <w:tab w:val="num" w:pos="2160"/>
        </w:tabs>
        <w:ind w:left="2160" w:hanging="360"/>
      </w:pPr>
      <w:rPr>
        <w:rFonts w:ascii="Wingdings 2" w:hAnsi="Wingdings 2" w:hint="default"/>
      </w:rPr>
    </w:lvl>
    <w:lvl w:ilvl="3" w:tplc="15968F9E" w:tentative="1">
      <w:start w:val="1"/>
      <w:numFmt w:val="bullet"/>
      <w:lvlText w:val=""/>
      <w:lvlJc w:val="left"/>
      <w:pPr>
        <w:tabs>
          <w:tab w:val="num" w:pos="2880"/>
        </w:tabs>
        <w:ind w:left="2880" w:hanging="360"/>
      </w:pPr>
      <w:rPr>
        <w:rFonts w:ascii="Wingdings 2" w:hAnsi="Wingdings 2" w:hint="default"/>
      </w:rPr>
    </w:lvl>
    <w:lvl w:ilvl="4" w:tplc="23DE83E0" w:tentative="1">
      <w:start w:val="1"/>
      <w:numFmt w:val="bullet"/>
      <w:lvlText w:val=""/>
      <w:lvlJc w:val="left"/>
      <w:pPr>
        <w:tabs>
          <w:tab w:val="num" w:pos="3600"/>
        </w:tabs>
        <w:ind w:left="3600" w:hanging="360"/>
      </w:pPr>
      <w:rPr>
        <w:rFonts w:ascii="Wingdings 2" w:hAnsi="Wingdings 2" w:hint="default"/>
      </w:rPr>
    </w:lvl>
    <w:lvl w:ilvl="5" w:tplc="BD1ECCEE" w:tentative="1">
      <w:start w:val="1"/>
      <w:numFmt w:val="bullet"/>
      <w:lvlText w:val=""/>
      <w:lvlJc w:val="left"/>
      <w:pPr>
        <w:tabs>
          <w:tab w:val="num" w:pos="4320"/>
        </w:tabs>
        <w:ind w:left="4320" w:hanging="360"/>
      </w:pPr>
      <w:rPr>
        <w:rFonts w:ascii="Wingdings 2" w:hAnsi="Wingdings 2" w:hint="default"/>
      </w:rPr>
    </w:lvl>
    <w:lvl w:ilvl="6" w:tplc="5590D7C4" w:tentative="1">
      <w:start w:val="1"/>
      <w:numFmt w:val="bullet"/>
      <w:lvlText w:val=""/>
      <w:lvlJc w:val="left"/>
      <w:pPr>
        <w:tabs>
          <w:tab w:val="num" w:pos="5040"/>
        </w:tabs>
        <w:ind w:left="5040" w:hanging="360"/>
      </w:pPr>
      <w:rPr>
        <w:rFonts w:ascii="Wingdings 2" w:hAnsi="Wingdings 2" w:hint="default"/>
      </w:rPr>
    </w:lvl>
    <w:lvl w:ilvl="7" w:tplc="293E8F30" w:tentative="1">
      <w:start w:val="1"/>
      <w:numFmt w:val="bullet"/>
      <w:lvlText w:val=""/>
      <w:lvlJc w:val="left"/>
      <w:pPr>
        <w:tabs>
          <w:tab w:val="num" w:pos="5760"/>
        </w:tabs>
        <w:ind w:left="5760" w:hanging="360"/>
      </w:pPr>
      <w:rPr>
        <w:rFonts w:ascii="Wingdings 2" w:hAnsi="Wingdings 2" w:hint="default"/>
      </w:rPr>
    </w:lvl>
    <w:lvl w:ilvl="8" w:tplc="CF30094A"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7E125AA3"/>
    <w:multiLevelType w:val="hybridMultilevel"/>
    <w:tmpl w:val="D29644F2"/>
    <w:lvl w:ilvl="0" w:tplc="6262BA2E">
      <w:start w:val="1"/>
      <w:numFmt w:val="bullet"/>
      <w:lvlText w:val=""/>
      <w:lvlJc w:val="left"/>
      <w:pPr>
        <w:tabs>
          <w:tab w:val="num" w:pos="720"/>
        </w:tabs>
        <w:ind w:left="720" w:hanging="360"/>
      </w:pPr>
      <w:rPr>
        <w:rFonts w:ascii="Wingdings 2" w:hAnsi="Wingdings 2" w:hint="default"/>
      </w:rPr>
    </w:lvl>
    <w:lvl w:ilvl="1" w:tplc="2F485E46" w:tentative="1">
      <w:start w:val="1"/>
      <w:numFmt w:val="bullet"/>
      <w:lvlText w:val=""/>
      <w:lvlJc w:val="left"/>
      <w:pPr>
        <w:tabs>
          <w:tab w:val="num" w:pos="1440"/>
        </w:tabs>
        <w:ind w:left="1440" w:hanging="360"/>
      </w:pPr>
      <w:rPr>
        <w:rFonts w:ascii="Wingdings 2" w:hAnsi="Wingdings 2" w:hint="default"/>
      </w:rPr>
    </w:lvl>
    <w:lvl w:ilvl="2" w:tplc="3D88E56C" w:tentative="1">
      <w:start w:val="1"/>
      <w:numFmt w:val="bullet"/>
      <w:lvlText w:val=""/>
      <w:lvlJc w:val="left"/>
      <w:pPr>
        <w:tabs>
          <w:tab w:val="num" w:pos="2160"/>
        </w:tabs>
        <w:ind w:left="2160" w:hanging="360"/>
      </w:pPr>
      <w:rPr>
        <w:rFonts w:ascii="Wingdings 2" w:hAnsi="Wingdings 2" w:hint="default"/>
      </w:rPr>
    </w:lvl>
    <w:lvl w:ilvl="3" w:tplc="F9783ABE" w:tentative="1">
      <w:start w:val="1"/>
      <w:numFmt w:val="bullet"/>
      <w:lvlText w:val=""/>
      <w:lvlJc w:val="left"/>
      <w:pPr>
        <w:tabs>
          <w:tab w:val="num" w:pos="2880"/>
        </w:tabs>
        <w:ind w:left="2880" w:hanging="360"/>
      </w:pPr>
      <w:rPr>
        <w:rFonts w:ascii="Wingdings 2" w:hAnsi="Wingdings 2" w:hint="default"/>
      </w:rPr>
    </w:lvl>
    <w:lvl w:ilvl="4" w:tplc="17AC8228" w:tentative="1">
      <w:start w:val="1"/>
      <w:numFmt w:val="bullet"/>
      <w:lvlText w:val=""/>
      <w:lvlJc w:val="left"/>
      <w:pPr>
        <w:tabs>
          <w:tab w:val="num" w:pos="3600"/>
        </w:tabs>
        <w:ind w:left="3600" w:hanging="360"/>
      </w:pPr>
      <w:rPr>
        <w:rFonts w:ascii="Wingdings 2" w:hAnsi="Wingdings 2" w:hint="default"/>
      </w:rPr>
    </w:lvl>
    <w:lvl w:ilvl="5" w:tplc="C1685660" w:tentative="1">
      <w:start w:val="1"/>
      <w:numFmt w:val="bullet"/>
      <w:lvlText w:val=""/>
      <w:lvlJc w:val="left"/>
      <w:pPr>
        <w:tabs>
          <w:tab w:val="num" w:pos="4320"/>
        </w:tabs>
        <w:ind w:left="4320" w:hanging="360"/>
      </w:pPr>
      <w:rPr>
        <w:rFonts w:ascii="Wingdings 2" w:hAnsi="Wingdings 2" w:hint="default"/>
      </w:rPr>
    </w:lvl>
    <w:lvl w:ilvl="6" w:tplc="221CE694" w:tentative="1">
      <w:start w:val="1"/>
      <w:numFmt w:val="bullet"/>
      <w:lvlText w:val=""/>
      <w:lvlJc w:val="left"/>
      <w:pPr>
        <w:tabs>
          <w:tab w:val="num" w:pos="5040"/>
        </w:tabs>
        <w:ind w:left="5040" w:hanging="360"/>
      </w:pPr>
      <w:rPr>
        <w:rFonts w:ascii="Wingdings 2" w:hAnsi="Wingdings 2" w:hint="default"/>
      </w:rPr>
    </w:lvl>
    <w:lvl w:ilvl="7" w:tplc="5D34F9C8" w:tentative="1">
      <w:start w:val="1"/>
      <w:numFmt w:val="bullet"/>
      <w:lvlText w:val=""/>
      <w:lvlJc w:val="left"/>
      <w:pPr>
        <w:tabs>
          <w:tab w:val="num" w:pos="5760"/>
        </w:tabs>
        <w:ind w:left="5760" w:hanging="360"/>
      </w:pPr>
      <w:rPr>
        <w:rFonts w:ascii="Wingdings 2" w:hAnsi="Wingdings 2" w:hint="default"/>
      </w:rPr>
    </w:lvl>
    <w:lvl w:ilvl="8" w:tplc="0A70AB80"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3"/>
  </w:num>
  <w:num w:numId="3">
    <w:abstractNumId w:val="2"/>
  </w:num>
  <w:num w:numId="4">
    <w:abstractNumId w:val="0"/>
  </w:num>
  <w:num w:numId="5">
    <w:abstractNumId w:val="12"/>
  </w:num>
  <w:num w:numId="6">
    <w:abstractNumId w:val="10"/>
  </w:num>
  <w:num w:numId="7">
    <w:abstractNumId w:val="9"/>
  </w:num>
  <w:num w:numId="8">
    <w:abstractNumId w:val="11"/>
  </w:num>
  <w:num w:numId="9">
    <w:abstractNumId w:val="5"/>
  </w:num>
  <w:num w:numId="10">
    <w:abstractNumId w:val="13"/>
  </w:num>
  <w:num w:numId="11">
    <w:abstractNumId w:val="1"/>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CF"/>
    <w:rsid w:val="00000060"/>
    <w:rsid w:val="0000007B"/>
    <w:rsid w:val="00000641"/>
    <w:rsid w:val="0000089C"/>
    <w:rsid w:val="0000165B"/>
    <w:rsid w:val="00013285"/>
    <w:rsid w:val="00016C18"/>
    <w:rsid w:val="00016D7C"/>
    <w:rsid w:val="0002031A"/>
    <w:rsid w:val="00026B92"/>
    <w:rsid w:val="00033730"/>
    <w:rsid w:val="0003622C"/>
    <w:rsid w:val="00036CF8"/>
    <w:rsid w:val="00037D36"/>
    <w:rsid w:val="000413FC"/>
    <w:rsid w:val="0004157F"/>
    <w:rsid w:val="00045B34"/>
    <w:rsid w:val="000515BA"/>
    <w:rsid w:val="00060881"/>
    <w:rsid w:val="00060E03"/>
    <w:rsid w:val="000636A4"/>
    <w:rsid w:val="000656C6"/>
    <w:rsid w:val="000660B9"/>
    <w:rsid w:val="00067A91"/>
    <w:rsid w:val="00071268"/>
    <w:rsid w:val="000724A3"/>
    <w:rsid w:val="00074964"/>
    <w:rsid w:val="00075181"/>
    <w:rsid w:val="00075F5A"/>
    <w:rsid w:val="0008156D"/>
    <w:rsid w:val="00081CEF"/>
    <w:rsid w:val="000835F0"/>
    <w:rsid w:val="00085CF0"/>
    <w:rsid w:val="00086795"/>
    <w:rsid w:val="000906B3"/>
    <w:rsid w:val="000926AD"/>
    <w:rsid w:val="000957BE"/>
    <w:rsid w:val="00095F76"/>
    <w:rsid w:val="000A0EAF"/>
    <w:rsid w:val="000A1F5E"/>
    <w:rsid w:val="000A2EDA"/>
    <w:rsid w:val="000A6C95"/>
    <w:rsid w:val="000B2DB5"/>
    <w:rsid w:val="000B4A1C"/>
    <w:rsid w:val="000B70A9"/>
    <w:rsid w:val="000B7EBF"/>
    <w:rsid w:val="000C0018"/>
    <w:rsid w:val="000C022D"/>
    <w:rsid w:val="000C0B49"/>
    <w:rsid w:val="000C3A72"/>
    <w:rsid w:val="000C4765"/>
    <w:rsid w:val="000C4767"/>
    <w:rsid w:val="000C6498"/>
    <w:rsid w:val="000C6BAC"/>
    <w:rsid w:val="000D79CC"/>
    <w:rsid w:val="000E0854"/>
    <w:rsid w:val="000E7744"/>
    <w:rsid w:val="000F0F61"/>
    <w:rsid w:val="000F1813"/>
    <w:rsid w:val="000F1B29"/>
    <w:rsid w:val="000F2D75"/>
    <w:rsid w:val="000F325F"/>
    <w:rsid w:val="000F3494"/>
    <w:rsid w:val="000F622B"/>
    <w:rsid w:val="000F68B4"/>
    <w:rsid w:val="000F7070"/>
    <w:rsid w:val="001015A5"/>
    <w:rsid w:val="00103C0E"/>
    <w:rsid w:val="0011043B"/>
    <w:rsid w:val="00114E91"/>
    <w:rsid w:val="001234EC"/>
    <w:rsid w:val="001265BD"/>
    <w:rsid w:val="0012660E"/>
    <w:rsid w:val="00133C78"/>
    <w:rsid w:val="001378C5"/>
    <w:rsid w:val="0014111C"/>
    <w:rsid w:val="00156FEC"/>
    <w:rsid w:val="001654C8"/>
    <w:rsid w:val="00166A1D"/>
    <w:rsid w:val="00170AA6"/>
    <w:rsid w:val="00170D06"/>
    <w:rsid w:val="00172D46"/>
    <w:rsid w:val="00174F6B"/>
    <w:rsid w:val="00176530"/>
    <w:rsid w:val="0017764A"/>
    <w:rsid w:val="001814CF"/>
    <w:rsid w:val="0018163B"/>
    <w:rsid w:val="00190534"/>
    <w:rsid w:val="00193EFA"/>
    <w:rsid w:val="00194D93"/>
    <w:rsid w:val="00196F00"/>
    <w:rsid w:val="001A5C8A"/>
    <w:rsid w:val="001A5EEC"/>
    <w:rsid w:val="001B4CE8"/>
    <w:rsid w:val="001B5683"/>
    <w:rsid w:val="001B7621"/>
    <w:rsid w:val="001C3C63"/>
    <w:rsid w:val="001C4226"/>
    <w:rsid w:val="001C4D48"/>
    <w:rsid w:val="001C57DD"/>
    <w:rsid w:val="001C6B4E"/>
    <w:rsid w:val="001D0BD0"/>
    <w:rsid w:val="001D1575"/>
    <w:rsid w:val="001D18F5"/>
    <w:rsid w:val="001D529F"/>
    <w:rsid w:val="001D5FA8"/>
    <w:rsid w:val="001D6570"/>
    <w:rsid w:val="001E18DD"/>
    <w:rsid w:val="001E3156"/>
    <w:rsid w:val="001E4C14"/>
    <w:rsid w:val="001E5B2B"/>
    <w:rsid w:val="001E78FA"/>
    <w:rsid w:val="001F01D8"/>
    <w:rsid w:val="001F0409"/>
    <w:rsid w:val="001F185A"/>
    <w:rsid w:val="00204D9E"/>
    <w:rsid w:val="00205195"/>
    <w:rsid w:val="00207C84"/>
    <w:rsid w:val="00214227"/>
    <w:rsid w:val="002155D4"/>
    <w:rsid w:val="00216F6E"/>
    <w:rsid w:val="00217A1D"/>
    <w:rsid w:val="00221422"/>
    <w:rsid w:val="0022245C"/>
    <w:rsid w:val="002252AF"/>
    <w:rsid w:val="0022696F"/>
    <w:rsid w:val="002276EA"/>
    <w:rsid w:val="002358A0"/>
    <w:rsid w:val="00241EAB"/>
    <w:rsid w:val="002448B3"/>
    <w:rsid w:val="00246922"/>
    <w:rsid w:val="002471CC"/>
    <w:rsid w:val="0025245B"/>
    <w:rsid w:val="00253D93"/>
    <w:rsid w:val="00254C73"/>
    <w:rsid w:val="002564B1"/>
    <w:rsid w:val="00257916"/>
    <w:rsid w:val="00263655"/>
    <w:rsid w:val="00265B71"/>
    <w:rsid w:val="00271189"/>
    <w:rsid w:val="00274FD2"/>
    <w:rsid w:val="00281658"/>
    <w:rsid w:val="00283A96"/>
    <w:rsid w:val="0028491D"/>
    <w:rsid w:val="0028786E"/>
    <w:rsid w:val="00287DA2"/>
    <w:rsid w:val="002905EF"/>
    <w:rsid w:val="0029117B"/>
    <w:rsid w:val="00291F59"/>
    <w:rsid w:val="00295178"/>
    <w:rsid w:val="002A01B7"/>
    <w:rsid w:val="002A2201"/>
    <w:rsid w:val="002A40A1"/>
    <w:rsid w:val="002B1A2C"/>
    <w:rsid w:val="002B3014"/>
    <w:rsid w:val="002B40D7"/>
    <w:rsid w:val="002B7729"/>
    <w:rsid w:val="002C0125"/>
    <w:rsid w:val="002C1AA8"/>
    <w:rsid w:val="002C204E"/>
    <w:rsid w:val="002C4CF9"/>
    <w:rsid w:val="002C5D52"/>
    <w:rsid w:val="002C655D"/>
    <w:rsid w:val="002C7AD2"/>
    <w:rsid w:val="002D0233"/>
    <w:rsid w:val="002D3E6D"/>
    <w:rsid w:val="002E0F81"/>
    <w:rsid w:val="002E4458"/>
    <w:rsid w:val="002F0D62"/>
    <w:rsid w:val="002F18F8"/>
    <w:rsid w:val="002F3D3C"/>
    <w:rsid w:val="002F4681"/>
    <w:rsid w:val="002F4E2B"/>
    <w:rsid w:val="002F5DFA"/>
    <w:rsid w:val="002F685E"/>
    <w:rsid w:val="002F6D64"/>
    <w:rsid w:val="002F77B8"/>
    <w:rsid w:val="002F7D90"/>
    <w:rsid w:val="003052A8"/>
    <w:rsid w:val="003062A0"/>
    <w:rsid w:val="003067BA"/>
    <w:rsid w:val="00312012"/>
    <w:rsid w:val="00312579"/>
    <w:rsid w:val="003134E8"/>
    <w:rsid w:val="003142D5"/>
    <w:rsid w:val="0031652D"/>
    <w:rsid w:val="0032285E"/>
    <w:rsid w:val="003300CC"/>
    <w:rsid w:val="003410C9"/>
    <w:rsid w:val="00343B99"/>
    <w:rsid w:val="00354CE5"/>
    <w:rsid w:val="00355070"/>
    <w:rsid w:val="00357042"/>
    <w:rsid w:val="00357527"/>
    <w:rsid w:val="00360C03"/>
    <w:rsid w:val="003618DA"/>
    <w:rsid w:val="003702B9"/>
    <w:rsid w:val="00371A70"/>
    <w:rsid w:val="00375310"/>
    <w:rsid w:val="00375967"/>
    <w:rsid w:val="003775BC"/>
    <w:rsid w:val="0038650F"/>
    <w:rsid w:val="0038673A"/>
    <w:rsid w:val="00391436"/>
    <w:rsid w:val="00393B11"/>
    <w:rsid w:val="00394F05"/>
    <w:rsid w:val="003A13EA"/>
    <w:rsid w:val="003A232A"/>
    <w:rsid w:val="003A6EE1"/>
    <w:rsid w:val="003B14ED"/>
    <w:rsid w:val="003B6E73"/>
    <w:rsid w:val="003C06DF"/>
    <w:rsid w:val="003C153E"/>
    <w:rsid w:val="003C61C1"/>
    <w:rsid w:val="003C6ECB"/>
    <w:rsid w:val="003C7BB0"/>
    <w:rsid w:val="003D0A64"/>
    <w:rsid w:val="003D37F6"/>
    <w:rsid w:val="003D5F5A"/>
    <w:rsid w:val="003E1136"/>
    <w:rsid w:val="003E55FB"/>
    <w:rsid w:val="003E7763"/>
    <w:rsid w:val="003F24A8"/>
    <w:rsid w:val="003F44D9"/>
    <w:rsid w:val="00400355"/>
    <w:rsid w:val="004013B9"/>
    <w:rsid w:val="00401F9A"/>
    <w:rsid w:val="004021AD"/>
    <w:rsid w:val="00406909"/>
    <w:rsid w:val="00407A69"/>
    <w:rsid w:val="00421A29"/>
    <w:rsid w:val="00421E12"/>
    <w:rsid w:val="00421F19"/>
    <w:rsid w:val="0042405E"/>
    <w:rsid w:val="00430938"/>
    <w:rsid w:val="0043381F"/>
    <w:rsid w:val="00436D34"/>
    <w:rsid w:val="00437904"/>
    <w:rsid w:val="00437CC8"/>
    <w:rsid w:val="004403CC"/>
    <w:rsid w:val="004409A0"/>
    <w:rsid w:val="00446949"/>
    <w:rsid w:val="00454D1D"/>
    <w:rsid w:val="0045546B"/>
    <w:rsid w:val="0045682D"/>
    <w:rsid w:val="0045707F"/>
    <w:rsid w:val="004573C1"/>
    <w:rsid w:val="004575B1"/>
    <w:rsid w:val="00466B9A"/>
    <w:rsid w:val="0047042A"/>
    <w:rsid w:val="004742C6"/>
    <w:rsid w:val="004754D7"/>
    <w:rsid w:val="004800E7"/>
    <w:rsid w:val="0048083B"/>
    <w:rsid w:val="00481233"/>
    <w:rsid w:val="0048795E"/>
    <w:rsid w:val="0049106D"/>
    <w:rsid w:val="00491119"/>
    <w:rsid w:val="00492830"/>
    <w:rsid w:val="004947A3"/>
    <w:rsid w:val="00494FBD"/>
    <w:rsid w:val="004958C6"/>
    <w:rsid w:val="00497CC7"/>
    <w:rsid w:val="004A31F8"/>
    <w:rsid w:val="004A34EB"/>
    <w:rsid w:val="004A5083"/>
    <w:rsid w:val="004A62DD"/>
    <w:rsid w:val="004B0B93"/>
    <w:rsid w:val="004B0EED"/>
    <w:rsid w:val="004B1070"/>
    <w:rsid w:val="004B1809"/>
    <w:rsid w:val="004B223C"/>
    <w:rsid w:val="004B41A9"/>
    <w:rsid w:val="004B4EA9"/>
    <w:rsid w:val="004B5AD9"/>
    <w:rsid w:val="004B5DA9"/>
    <w:rsid w:val="004B6D3A"/>
    <w:rsid w:val="004C1D9C"/>
    <w:rsid w:val="004C6E82"/>
    <w:rsid w:val="004C7278"/>
    <w:rsid w:val="004C76F0"/>
    <w:rsid w:val="004C77E6"/>
    <w:rsid w:val="004D05B0"/>
    <w:rsid w:val="004D34EA"/>
    <w:rsid w:val="004D3B26"/>
    <w:rsid w:val="004D4DC2"/>
    <w:rsid w:val="004D5E61"/>
    <w:rsid w:val="004E1846"/>
    <w:rsid w:val="004E28AE"/>
    <w:rsid w:val="004E3224"/>
    <w:rsid w:val="004E343F"/>
    <w:rsid w:val="004E4E62"/>
    <w:rsid w:val="004F0008"/>
    <w:rsid w:val="004F20DC"/>
    <w:rsid w:val="004F364D"/>
    <w:rsid w:val="004F65A9"/>
    <w:rsid w:val="004F7B68"/>
    <w:rsid w:val="00500798"/>
    <w:rsid w:val="005009CB"/>
    <w:rsid w:val="00502A23"/>
    <w:rsid w:val="00503919"/>
    <w:rsid w:val="00503CA3"/>
    <w:rsid w:val="005143DA"/>
    <w:rsid w:val="00515929"/>
    <w:rsid w:val="00515F23"/>
    <w:rsid w:val="0053255B"/>
    <w:rsid w:val="005331B2"/>
    <w:rsid w:val="00540BDF"/>
    <w:rsid w:val="00540E08"/>
    <w:rsid w:val="00550C5A"/>
    <w:rsid w:val="005532AA"/>
    <w:rsid w:val="00553F70"/>
    <w:rsid w:val="00554D44"/>
    <w:rsid w:val="005565D3"/>
    <w:rsid w:val="00560D9F"/>
    <w:rsid w:val="00561235"/>
    <w:rsid w:val="005614DF"/>
    <w:rsid w:val="00561954"/>
    <w:rsid w:val="00561CC1"/>
    <w:rsid w:val="00565709"/>
    <w:rsid w:val="00565B47"/>
    <w:rsid w:val="00570AAE"/>
    <w:rsid w:val="00575E46"/>
    <w:rsid w:val="00576DDA"/>
    <w:rsid w:val="00577698"/>
    <w:rsid w:val="0058311D"/>
    <w:rsid w:val="00586A44"/>
    <w:rsid w:val="00590ADD"/>
    <w:rsid w:val="00591A45"/>
    <w:rsid w:val="00592EF2"/>
    <w:rsid w:val="00593E00"/>
    <w:rsid w:val="005A043A"/>
    <w:rsid w:val="005A05A0"/>
    <w:rsid w:val="005A3981"/>
    <w:rsid w:val="005A4C95"/>
    <w:rsid w:val="005A701F"/>
    <w:rsid w:val="005B4DCE"/>
    <w:rsid w:val="005B60E6"/>
    <w:rsid w:val="005C20EA"/>
    <w:rsid w:val="005C2AF2"/>
    <w:rsid w:val="005C2B21"/>
    <w:rsid w:val="005C3CA8"/>
    <w:rsid w:val="005C4CCE"/>
    <w:rsid w:val="005C554F"/>
    <w:rsid w:val="005C72B9"/>
    <w:rsid w:val="005D0264"/>
    <w:rsid w:val="005D6394"/>
    <w:rsid w:val="005D6A17"/>
    <w:rsid w:val="005D6B21"/>
    <w:rsid w:val="005E1FE2"/>
    <w:rsid w:val="005E3198"/>
    <w:rsid w:val="005E37F0"/>
    <w:rsid w:val="005E6573"/>
    <w:rsid w:val="005E73F8"/>
    <w:rsid w:val="005E7671"/>
    <w:rsid w:val="005F00CA"/>
    <w:rsid w:val="005F0F74"/>
    <w:rsid w:val="005F70DD"/>
    <w:rsid w:val="006013A3"/>
    <w:rsid w:val="006013C8"/>
    <w:rsid w:val="0060262B"/>
    <w:rsid w:val="0061336B"/>
    <w:rsid w:val="006152FE"/>
    <w:rsid w:val="00617035"/>
    <w:rsid w:val="00617223"/>
    <w:rsid w:val="00620B6A"/>
    <w:rsid w:val="00620BA5"/>
    <w:rsid w:val="00620BFD"/>
    <w:rsid w:val="00620DF6"/>
    <w:rsid w:val="00621042"/>
    <w:rsid w:val="0062237B"/>
    <w:rsid w:val="00622831"/>
    <w:rsid w:val="006240B2"/>
    <w:rsid w:val="006251E5"/>
    <w:rsid w:val="006259CB"/>
    <w:rsid w:val="0063014A"/>
    <w:rsid w:val="00630153"/>
    <w:rsid w:val="00637049"/>
    <w:rsid w:val="00640BC2"/>
    <w:rsid w:val="006422F3"/>
    <w:rsid w:val="00643694"/>
    <w:rsid w:val="00643A67"/>
    <w:rsid w:val="00644ECE"/>
    <w:rsid w:val="00645008"/>
    <w:rsid w:val="00647F87"/>
    <w:rsid w:val="00650A6D"/>
    <w:rsid w:val="0065232B"/>
    <w:rsid w:val="0065236D"/>
    <w:rsid w:val="0065779F"/>
    <w:rsid w:val="006615CA"/>
    <w:rsid w:val="006625A6"/>
    <w:rsid w:val="00663787"/>
    <w:rsid w:val="00663BFC"/>
    <w:rsid w:val="006676D8"/>
    <w:rsid w:val="00671164"/>
    <w:rsid w:val="0067457E"/>
    <w:rsid w:val="006748D5"/>
    <w:rsid w:val="006779C6"/>
    <w:rsid w:val="00677DFF"/>
    <w:rsid w:val="006805C5"/>
    <w:rsid w:val="006833EC"/>
    <w:rsid w:val="00684D6E"/>
    <w:rsid w:val="00684E7E"/>
    <w:rsid w:val="006919C3"/>
    <w:rsid w:val="00695E82"/>
    <w:rsid w:val="006A0B2B"/>
    <w:rsid w:val="006A68B4"/>
    <w:rsid w:val="006B4201"/>
    <w:rsid w:val="006B498A"/>
    <w:rsid w:val="006B4C85"/>
    <w:rsid w:val="006B6C4F"/>
    <w:rsid w:val="006B7415"/>
    <w:rsid w:val="006C1275"/>
    <w:rsid w:val="006C4EE2"/>
    <w:rsid w:val="006D0526"/>
    <w:rsid w:val="006D234F"/>
    <w:rsid w:val="006D2BA1"/>
    <w:rsid w:val="006D49F7"/>
    <w:rsid w:val="006D6819"/>
    <w:rsid w:val="006D7B36"/>
    <w:rsid w:val="006D7BA8"/>
    <w:rsid w:val="006D7DF7"/>
    <w:rsid w:val="006E0A12"/>
    <w:rsid w:val="006E205E"/>
    <w:rsid w:val="006E59A2"/>
    <w:rsid w:val="006E6249"/>
    <w:rsid w:val="006E6B1C"/>
    <w:rsid w:val="006F158D"/>
    <w:rsid w:val="006F5694"/>
    <w:rsid w:val="007075EA"/>
    <w:rsid w:val="00712805"/>
    <w:rsid w:val="00713B94"/>
    <w:rsid w:val="0072372B"/>
    <w:rsid w:val="007267AB"/>
    <w:rsid w:val="007302E5"/>
    <w:rsid w:val="007304E7"/>
    <w:rsid w:val="007315F6"/>
    <w:rsid w:val="007317D8"/>
    <w:rsid w:val="00733242"/>
    <w:rsid w:val="00735CA5"/>
    <w:rsid w:val="007371F3"/>
    <w:rsid w:val="00744DA6"/>
    <w:rsid w:val="00745725"/>
    <w:rsid w:val="00754552"/>
    <w:rsid w:val="00756A63"/>
    <w:rsid w:val="00756E78"/>
    <w:rsid w:val="007606EB"/>
    <w:rsid w:val="0076080C"/>
    <w:rsid w:val="007701BD"/>
    <w:rsid w:val="0077228A"/>
    <w:rsid w:val="007729E7"/>
    <w:rsid w:val="00772B9A"/>
    <w:rsid w:val="00775723"/>
    <w:rsid w:val="00777B90"/>
    <w:rsid w:val="00780CD4"/>
    <w:rsid w:val="00781B49"/>
    <w:rsid w:val="00782EE2"/>
    <w:rsid w:val="00782F41"/>
    <w:rsid w:val="00783649"/>
    <w:rsid w:val="00784A56"/>
    <w:rsid w:val="00785BBB"/>
    <w:rsid w:val="00790A77"/>
    <w:rsid w:val="00791079"/>
    <w:rsid w:val="0079563B"/>
    <w:rsid w:val="007962E5"/>
    <w:rsid w:val="00796E7F"/>
    <w:rsid w:val="007A0A03"/>
    <w:rsid w:val="007A1B4A"/>
    <w:rsid w:val="007A2398"/>
    <w:rsid w:val="007A403C"/>
    <w:rsid w:val="007A4521"/>
    <w:rsid w:val="007B3030"/>
    <w:rsid w:val="007B32CF"/>
    <w:rsid w:val="007B3E91"/>
    <w:rsid w:val="007B6241"/>
    <w:rsid w:val="007C12EF"/>
    <w:rsid w:val="007C1A7D"/>
    <w:rsid w:val="007C22B3"/>
    <w:rsid w:val="007C3D47"/>
    <w:rsid w:val="007C55EA"/>
    <w:rsid w:val="007C6690"/>
    <w:rsid w:val="007D18C4"/>
    <w:rsid w:val="007D1AFE"/>
    <w:rsid w:val="007D215C"/>
    <w:rsid w:val="007D254B"/>
    <w:rsid w:val="007D3C44"/>
    <w:rsid w:val="007D4962"/>
    <w:rsid w:val="007D58DF"/>
    <w:rsid w:val="007D6373"/>
    <w:rsid w:val="007D77D5"/>
    <w:rsid w:val="007E2AB1"/>
    <w:rsid w:val="007E2E95"/>
    <w:rsid w:val="007E3651"/>
    <w:rsid w:val="007E4268"/>
    <w:rsid w:val="007E4339"/>
    <w:rsid w:val="007E524F"/>
    <w:rsid w:val="007E5D3E"/>
    <w:rsid w:val="007E7969"/>
    <w:rsid w:val="007F47A6"/>
    <w:rsid w:val="007F5512"/>
    <w:rsid w:val="007F7D35"/>
    <w:rsid w:val="007F7FAB"/>
    <w:rsid w:val="0080088D"/>
    <w:rsid w:val="00801790"/>
    <w:rsid w:val="008023B4"/>
    <w:rsid w:val="00802951"/>
    <w:rsid w:val="00806C7B"/>
    <w:rsid w:val="0080758F"/>
    <w:rsid w:val="00815E08"/>
    <w:rsid w:val="00820D86"/>
    <w:rsid w:val="00821095"/>
    <w:rsid w:val="008228B1"/>
    <w:rsid w:val="0082467C"/>
    <w:rsid w:val="0083649A"/>
    <w:rsid w:val="008365F3"/>
    <w:rsid w:val="00842185"/>
    <w:rsid w:val="008434E3"/>
    <w:rsid w:val="00844626"/>
    <w:rsid w:val="00850B62"/>
    <w:rsid w:val="0085182A"/>
    <w:rsid w:val="008518B3"/>
    <w:rsid w:val="00852278"/>
    <w:rsid w:val="00857110"/>
    <w:rsid w:val="0086190B"/>
    <w:rsid w:val="00863C61"/>
    <w:rsid w:val="00863D71"/>
    <w:rsid w:val="0086476F"/>
    <w:rsid w:val="00870437"/>
    <w:rsid w:val="008745C0"/>
    <w:rsid w:val="00874B65"/>
    <w:rsid w:val="008811C9"/>
    <w:rsid w:val="00881FED"/>
    <w:rsid w:val="008827D5"/>
    <w:rsid w:val="0088469E"/>
    <w:rsid w:val="0089072D"/>
    <w:rsid w:val="0089081D"/>
    <w:rsid w:val="008926CE"/>
    <w:rsid w:val="008A2221"/>
    <w:rsid w:val="008A2FE7"/>
    <w:rsid w:val="008A3053"/>
    <w:rsid w:val="008A7A26"/>
    <w:rsid w:val="008B037C"/>
    <w:rsid w:val="008B217D"/>
    <w:rsid w:val="008B2A9F"/>
    <w:rsid w:val="008B4B01"/>
    <w:rsid w:val="008B5D55"/>
    <w:rsid w:val="008C078F"/>
    <w:rsid w:val="008C1DEE"/>
    <w:rsid w:val="008C2195"/>
    <w:rsid w:val="008C4776"/>
    <w:rsid w:val="008C5249"/>
    <w:rsid w:val="008D2208"/>
    <w:rsid w:val="008D2F82"/>
    <w:rsid w:val="008D329C"/>
    <w:rsid w:val="008D3848"/>
    <w:rsid w:val="008E181B"/>
    <w:rsid w:val="008E3733"/>
    <w:rsid w:val="008E4057"/>
    <w:rsid w:val="008E60D2"/>
    <w:rsid w:val="008E648C"/>
    <w:rsid w:val="008F3354"/>
    <w:rsid w:val="008F7A8D"/>
    <w:rsid w:val="00902C21"/>
    <w:rsid w:val="009036F9"/>
    <w:rsid w:val="00910646"/>
    <w:rsid w:val="009117E1"/>
    <w:rsid w:val="00911948"/>
    <w:rsid w:val="00915B22"/>
    <w:rsid w:val="00924919"/>
    <w:rsid w:val="00932CFC"/>
    <w:rsid w:val="00936C96"/>
    <w:rsid w:val="009403D5"/>
    <w:rsid w:val="0094536A"/>
    <w:rsid w:val="00945A42"/>
    <w:rsid w:val="009467A0"/>
    <w:rsid w:val="00950969"/>
    <w:rsid w:val="009552BB"/>
    <w:rsid w:val="00957C32"/>
    <w:rsid w:val="009605A9"/>
    <w:rsid w:val="00962C02"/>
    <w:rsid w:val="0096437B"/>
    <w:rsid w:val="009674DD"/>
    <w:rsid w:val="00967A8A"/>
    <w:rsid w:val="009709EA"/>
    <w:rsid w:val="00972DD5"/>
    <w:rsid w:val="00974201"/>
    <w:rsid w:val="00975F90"/>
    <w:rsid w:val="00976E40"/>
    <w:rsid w:val="00977D03"/>
    <w:rsid w:val="009814CE"/>
    <w:rsid w:val="00984E3D"/>
    <w:rsid w:val="009864DD"/>
    <w:rsid w:val="009906EE"/>
    <w:rsid w:val="00997388"/>
    <w:rsid w:val="00997BB6"/>
    <w:rsid w:val="009A1507"/>
    <w:rsid w:val="009B1059"/>
    <w:rsid w:val="009C105F"/>
    <w:rsid w:val="009C2D6F"/>
    <w:rsid w:val="009D1D4A"/>
    <w:rsid w:val="009D22CA"/>
    <w:rsid w:val="009D361B"/>
    <w:rsid w:val="009D6BC4"/>
    <w:rsid w:val="009E0A6E"/>
    <w:rsid w:val="009E1D4A"/>
    <w:rsid w:val="009E4954"/>
    <w:rsid w:val="009E5205"/>
    <w:rsid w:val="009E68C5"/>
    <w:rsid w:val="009E7CAA"/>
    <w:rsid w:val="009F0C11"/>
    <w:rsid w:val="009F3310"/>
    <w:rsid w:val="009F4A53"/>
    <w:rsid w:val="009F5142"/>
    <w:rsid w:val="009F52C3"/>
    <w:rsid w:val="009F74A4"/>
    <w:rsid w:val="00A0023D"/>
    <w:rsid w:val="00A02565"/>
    <w:rsid w:val="00A05FBF"/>
    <w:rsid w:val="00A12ECF"/>
    <w:rsid w:val="00A15064"/>
    <w:rsid w:val="00A164A1"/>
    <w:rsid w:val="00A2153B"/>
    <w:rsid w:val="00A271F6"/>
    <w:rsid w:val="00A273CB"/>
    <w:rsid w:val="00A27AF7"/>
    <w:rsid w:val="00A27D8E"/>
    <w:rsid w:val="00A35B4D"/>
    <w:rsid w:val="00A37D89"/>
    <w:rsid w:val="00A4007E"/>
    <w:rsid w:val="00A41639"/>
    <w:rsid w:val="00A41AC4"/>
    <w:rsid w:val="00A41E46"/>
    <w:rsid w:val="00A422D6"/>
    <w:rsid w:val="00A433BC"/>
    <w:rsid w:val="00A472A7"/>
    <w:rsid w:val="00A538FC"/>
    <w:rsid w:val="00A53CE4"/>
    <w:rsid w:val="00A53EBB"/>
    <w:rsid w:val="00A55330"/>
    <w:rsid w:val="00A62153"/>
    <w:rsid w:val="00A6238B"/>
    <w:rsid w:val="00A6261C"/>
    <w:rsid w:val="00A64D13"/>
    <w:rsid w:val="00A70D0A"/>
    <w:rsid w:val="00A71CDC"/>
    <w:rsid w:val="00A7299F"/>
    <w:rsid w:val="00A75A43"/>
    <w:rsid w:val="00A77BA7"/>
    <w:rsid w:val="00A804F5"/>
    <w:rsid w:val="00A81BE2"/>
    <w:rsid w:val="00A81EC0"/>
    <w:rsid w:val="00A86322"/>
    <w:rsid w:val="00A91C99"/>
    <w:rsid w:val="00A92BA8"/>
    <w:rsid w:val="00A92CBE"/>
    <w:rsid w:val="00A947F5"/>
    <w:rsid w:val="00A95403"/>
    <w:rsid w:val="00A960E2"/>
    <w:rsid w:val="00A975A7"/>
    <w:rsid w:val="00AA2552"/>
    <w:rsid w:val="00AA2F9C"/>
    <w:rsid w:val="00AA38B5"/>
    <w:rsid w:val="00AA4A7F"/>
    <w:rsid w:val="00AA6A96"/>
    <w:rsid w:val="00AA6BB6"/>
    <w:rsid w:val="00AA75D4"/>
    <w:rsid w:val="00AB00BD"/>
    <w:rsid w:val="00AB06E4"/>
    <w:rsid w:val="00AB2B6F"/>
    <w:rsid w:val="00AC1E93"/>
    <w:rsid w:val="00AC3D49"/>
    <w:rsid w:val="00AC57A7"/>
    <w:rsid w:val="00AD0D79"/>
    <w:rsid w:val="00AD2615"/>
    <w:rsid w:val="00AD2B57"/>
    <w:rsid w:val="00AD3F6B"/>
    <w:rsid w:val="00AD5BCB"/>
    <w:rsid w:val="00AD7014"/>
    <w:rsid w:val="00AD741B"/>
    <w:rsid w:val="00AE1AD5"/>
    <w:rsid w:val="00AE2413"/>
    <w:rsid w:val="00AE262E"/>
    <w:rsid w:val="00AF082A"/>
    <w:rsid w:val="00AF0C37"/>
    <w:rsid w:val="00AF2736"/>
    <w:rsid w:val="00AF3611"/>
    <w:rsid w:val="00AF4931"/>
    <w:rsid w:val="00AF7132"/>
    <w:rsid w:val="00B01A8D"/>
    <w:rsid w:val="00B0247D"/>
    <w:rsid w:val="00B05D6F"/>
    <w:rsid w:val="00B06F73"/>
    <w:rsid w:val="00B114BD"/>
    <w:rsid w:val="00B20606"/>
    <w:rsid w:val="00B20A6F"/>
    <w:rsid w:val="00B223C6"/>
    <w:rsid w:val="00B24C84"/>
    <w:rsid w:val="00B2500F"/>
    <w:rsid w:val="00B25714"/>
    <w:rsid w:val="00B26250"/>
    <w:rsid w:val="00B270B8"/>
    <w:rsid w:val="00B3129A"/>
    <w:rsid w:val="00B31B87"/>
    <w:rsid w:val="00B32148"/>
    <w:rsid w:val="00B3216F"/>
    <w:rsid w:val="00B323D1"/>
    <w:rsid w:val="00B34813"/>
    <w:rsid w:val="00B3653E"/>
    <w:rsid w:val="00B36D5E"/>
    <w:rsid w:val="00B41704"/>
    <w:rsid w:val="00B43ED1"/>
    <w:rsid w:val="00B45DB6"/>
    <w:rsid w:val="00B4601F"/>
    <w:rsid w:val="00B466FF"/>
    <w:rsid w:val="00B5422E"/>
    <w:rsid w:val="00B567F3"/>
    <w:rsid w:val="00B63059"/>
    <w:rsid w:val="00B7537E"/>
    <w:rsid w:val="00B802FC"/>
    <w:rsid w:val="00B82517"/>
    <w:rsid w:val="00B84910"/>
    <w:rsid w:val="00B855DC"/>
    <w:rsid w:val="00B86301"/>
    <w:rsid w:val="00B86EA5"/>
    <w:rsid w:val="00B875C6"/>
    <w:rsid w:val="00B87CD1"/>
    <w:rsid w:val="00B919DB"/>
    <w:rsid w:val="00B91C42"/>
    <w:rsid w:val="00B9477D"/>
    <w:rsid w:val="00B947B6"/>
    <w:rsid w:val="00B96A38"/>
    <w:rsid w:val="00BA250F"/>
    <w:rsid w:val="00BA26F5"/>
    <w:rsid w:val="00BA7365"/>
    <w:rsid w:val="00BB1C21"/>
    <w:rsid w:val="00BB294B"/>
    <w:rsid w:val="00BB3A03"/>
    <w:rsid w:val="00BB55EE"/>
    <w:rsid w:val="00BB5C9A"/>
    <w:rsid w:val="00BB690E"/>
    <w:rsid w:val="00BB6D35"/>
    <w:rsid w:val="00BB73F5"/>
    <w:rsid w:val="00BC1E2E"/>
    <w:rsid w:val="00BC4499"/>
    <w:rsid w:val="00BC50CC"/>
    <w:rsid w:val="00BC6AD1"/>
    <w:rsid w:val="00BD2251"/>
    <w:rsid w:val="00BD3AAC"/>
    <w:rsid w:val="00BD4A57"/>
    <w:rsid w:val="00BE144E"/>
    <w:rsid w:val="00BE26BF"/>
    <w:rsid w:val="00BE5E5D"/>
    <w:rsid w:val="00BF0D7B"/>
    <w:rsid w:val="00BF0F91"/>
    <w:rsid w:val="00BF1940"/>
    <w:rsid w:val="00BF530D"/>
    <w:rsid w:val="00BF5AEE"/>
    <w:rsid w:val="00C0037D"/>
    <w:rsid w:val="00C020F4"/>
    <w:rsid w:val="00C047D9"/>
    <w:rsid w:val="00C065D4"/>
    <w:rsid w:val="00C07292"/>
    <w:rsid w:val="00C11BFC"/>
    <w:rsid w:val="00C15806"/>
    <w:rsid w:val="00C1715B"/>
    <w:rsid w:val="00C176E6"/>
    <w:rsid w:val="00C220DB"/>
    <w:rsid w:val="00C22C70"/>
    <w:rsid w:val="00C24E8E"/>
    <w:rsid w:val="00C270DC"/>
    <w:rsid w:val="00C27F74"/>
    <w:rsid w:val="00C312FC"/>
    <w:rsid w:val="00C313DE"/>
    <w:rsid w:val="00C33558"/>
    <w:rsid w:val="00C33A26"/>
    <w:rsid w:val="00C33F15"/>
    <w:rsid w:val="00C341C8"/>
    <w:rsid w:val="00C34AA0"/>
    <w:rsid w:val="00C41885"/>
    <w:rsid w:val="00C43567"/>
    <w:rsid w:val="00C43E9F"/>
    <w:rsid w:val="00C44131"/>
    <w:rsid w:val="00C446C0"/>
    <w:rsid w:val="00C44F69"/>
    <w:rsid w:val="00C467D4"/>
    <w:rsid w:val="00C5043D"/>
    <w:rsid w:val="00C51095"/>
    <w:rsid w:val="00C51F0E"/>
    <w:rsid w:val="00C60B12"/>
    <w:rsid w:val="00C657F3"/>
    <w:rsid w:val="00C65EA7"/>
    <w:rsid w:val="00C677D0"/>
    <w:rsid w:val="00C70340"/>
    <w:rsid w:val="00C72116"/>
    <w:rsid w:val="00C746BF"/>
    <w:rsid w:val="00C74EEE"/>
    <w:rsid w:val="00C75D94"/>
    <w:rsid w:val="00C82904"/>
    <w:rsid w:val="00C8299B"/>
    <w:rsid w:val="00C83C42"/>
    <w:rsid w:val="00C83C74"/>
    <w:rsid w:val="00C86090"/>
    <w:rsid w:val="00C87119"/>
    <w:rsid w:val="00C90688"/>
    <w:rsid w:val="00C90A40"/>
    <w:rsid w:val="00C933C4"/>
    <w:rsid w:val="00C95EA1"/>
    <w:rsid w:val="00C972AD"/>
    <w:rsid w:val="00C974CF"/>
    <w:rsid w:val="00CA118E"/>
    <w:rsid w:val="00CA3E0C"/>
    <w:rsid w:val="00CA7006"/>
    <w:rsid w:val="00CA78F5"/>
    <w:rsid w:val="00CA7B27"/>
    <w:rsid w:val="00CB08A6"/>
    <w:rsid w:val="00CB138D"/>
    <w:rsid w:val="00CB1EA0"/>
    <w:rsid w:val="00CB6584"/>
    <w:rsid w:val="00CB65CD"/>
    <w:rsid w:val="00CC0101"/>
    <w:rsid w:val="00CC0FA9"/>
    <w:rsid w:val="00CC28F6"/>
    <w:rsid w:val="00CC441C"/>
    <w:rsid w:val="00CC578D"/>
    <w:rsid w:val="00CC5B4C"/>
    <w:rsid w:val="00CC5C7E"/>
    <w:rsid w:val="00CC6AB2"/>
    <w:rsid w:val="00CD0311"/>
    <w:rsid w:val="00CD085E"/>
    <w:rsid w:val="00CD111A"/>
    <w:rsid w:val="00CD31FC"/>
    <w:rsid w:val="00CD40E5"/>
    <w:rsid w:val="00CE2035"/>
    <w:rsid w:val="00CE2117"/>
    <w:rsid w:val="00CE319A"/>
    <w:rsid w:val="00CE390A"/>
    <w:rsid w:val="00CE55F2"/>
    <w:rsid w:val="00CE5AE6"/>
    <w:rsid w:val="00CE619D"/>
    <w:rsid w:val="00CF31B7"/>
    <w:rsid w:val="00CF3666"/>
    <w:rsid w:val="00CF5515"/>
    <w:rsid w:val="00CF5DAE"/>
    <w:rsid w:val="00CF6B06"/>
    <w:rsid w:val="00CF734B"/>
    <w:rsid w:val="00CF74BD"/>
    <w:rsid w:val="00CF7D14"/>
    <w:rsid w:val="00D00AED"/>
    <w:rsid w:val="00D023B7"/>
    <w:rsid w:val="00D05457"/>
    <w:rsid w:val="00D061B4"/>
    <w:rsid w:val="00D066E5"/>
    <w:rsid w:val="00D06E53"/>
    <w:rsid w:val="00D070CB"/>
    <w:rsid w:val="00D175C6"/>
    <w:rsid w:val="00D22AC1"/>
    <w:rsid w:val="00D25F89"/>
    <w:rsid w:val="00D26967"/>
    <w:rsid w:val="00D26A45"/>
    <w:rsid w:val="00D300C6"/>
    <w:rsid w:val="00D32E19"/>
    <w:rsid w:val="00D33341"/>
    <w:rsid w:val="00D37C14"/>
    <w:rsid w:val="00D37D85"/>
    <w:rsid w:val="00D41DE2"/>
    <w:rsid w:val="00D41FCA"/>
    <w:rsid w:val="00D4608C"/>
    <w:rsid w:val="00D47A93"/>
    <w:rsid w:val="00D52D8E"/>
    <w:rsid w:val="00D52F26"/>
    <w:rsid w:val="00D5304E"/>
    <w:rsid w:val="00D53F0B"/>
    <w:rsid w:val="00D57267"/>
    <w:rsid w:val="00D61096"/>
    <w:rsid w:val="00D62C76"/>
    <w:rsid w:val="00D62FC0"/>
    <w:rsid w:val="00D6570B"/>
    <w:rsid w:val="00D7204D"/>
    <w:rsid w:val="00D72E15"/>
    <w:rsid w:val="00D73CDD"/>
    <w:rsid w:val="00D765A5"/>
    <w:rsid w:val="00D76A76"/>
    <w:rsid w:val="00D77B46"/>
    <w:rsid w:val="00D80FF8"/>
    <w:rsid w:val="00D81EC5"/>
    <w:rsid w:val="00D82A2E"/>
    <w:rsid w:val="00D85042"/>
    <w:rsid w:val="00D86986"/>
    <w:rsid w:val="00D9111F"/>
    <w:rsid w:val="00D91772"/>
    <w:rsid w:val="00D93B6A"/>
    <w:rsid w:val="00DA01FE"/>
    <w:rsid w:val="00DA300B"/>
    <w:rsid w:val="00DA48D4"/>
    <w:rsid w:val="00DA5349"/>
    <w:rsid w:val="00DA542A"/>
    <w:rsid w:val="00DB0882"/>
    <w:rsid w:val="00DB4F68"/>
    <w:rsid w:val="00DB73D0"/>
    <w:rsid w:val="00DB768C"/>
    <w:rsid w:val="00DC0816"/>
    <w:rsid w:val="00DC1201"/>
    <w:rsid w:val="00DC1DFD"/>
    <w:rsid w:val="00DC1FCB"/>
    <w:rsid w:val="00DC2AF6"/>
    <w:rsid w:val="00DC2DC6"/>
    <w:rsid w:val="00DC2E03"/>
    <w:rsid w:val="00DC3AB0"/>
    <w:rsid w:val="00DC6FC2"/>
    <w:rsid w:val="00DD1574"/>
    <w:rsid w:val="00DD2B21"/>
    <w:rsid w:val="00DD3449"/>
    <w:rsid w:val="00DD3847"/>
    <w:rsid w:val="00DD3B07"/>
    <w:rsid w:val="00DD4240"/>
    <w:rsid w:val="00DD4E81"/>
    <w:rsid w:val="00DD53FD"/>
    <w:rsid w:val="00DD6808"/>
    <w:rsid w:val="00DE1683"/>
    <w:rsid w:val="00DE213E"/>
    <w:rsid w:val="00DE399A"/>
    <w:rsid w:val="00DE4BB0"/>
    <w:rsid w:val="00DE5518"/>
    <w:rsid w:val="00DE66C5"/>
    <w:rsid w:val="00DF0DCA"/>
    <w:rsid w:val="00DF4007"/>
    <w:rsid w:val="00DF443D"/>
    <w:rsid w:val="00DF579E"/>
    <w:rsid w:val="00E0190C"/>
    <w:rsid w:val="00E0578F"/>
    <w:rsid w:val="00E102BA"/>
    <w:rsid w:val="00E10348"/>
    <w:rsid w:val="00E10956"/>
    <w:rsid w:val="00E119F3"/>
    <w:rsid w:val="00E11D65"/>
    <w:rsid w:val="00E20F24"/>
    <w:rsid w:val="00E231EE"/>
    <w:rsid w:val="00E23817"/>
    <w:rsid w:val="00E2567D"/>
    <w:rsid w:val="00E264EE"/>
    <w:rsid w:val="00E32E75"/>
    <w:rsid w:val="00E33822"/>
    <w:rsid w:val="00E3460D"/>
    <w:rsid w:val="00E35526"/>
    <w:rsid w:val="00E3646D"/>
    <w:rsid w:val="00E5012C"/>
    <w:rsid w:val="00E51E60"/>
    <w:rsid w:val="00E5538C"/>
    <w:rsid w:val="00E56094"/>
    <w:rsid w:val="00E6054A"/>
    <w:rsid w:val="00E63A69"/>
    <w:rsid w:val="00E667E9"/>
    <w:rsid w:val="00E66977"/>
    <w:rsid w:val="00E7023F"/>
    <w:rsid w:val="00E73E34"/>
    <w:rsid w:val="00E75520"/>
    <w:rsid w:val="00E75A40"/>
    <w:rsid w:val="00E77020"/>
    <w:rsid w:val="00E90049"/>
    <w:rsid w:val="00E96926"/>
    <w:rsid w:val="00EA05A8"/>
    <w:rsid w:val="00EA14EC"/>
    <w:rsid w:val="00EA2BE3"/>
    <w:rsid w:val="00EA2D1A"/>
    <w:rsid w:val="00EA428F"/>
    <w:rsid w:val="00EA49BB"/>
    <w:rsid w:val="00EA6BA2"/>
    <w:rsid w:val="00EB1772"/>
    <w:rsid w:val="00EB2B86"/>
    <w:rsid w:val="00EB43B9"/>
    <w:rsid w:val="00EB4438"/>
    <w:rsid w:val="00EB7955"/>
    <w:rsid w:val="00EC27B4"/>
    <w:rsid w:val="00EC64AE"/>
    <w:rsid w:val="00ED0B3E"/>
    <w:rsid w:val="00ED1930"/>
    <w:rsid w:val="00ED2F42"/>
    <w:rsid w:val="00ED31B0"/>
    <w:rsid w:val="00ED3F15"/>
    <w:rsid w:val="00ED4237"/>
    <w:rsid w:val="00ED47C6"/>
    <w:rsid w:val="00EE4750"/>
    <w:rsid w:val="00EF00D4"/>
    <w:rsid w:val="00EF6772"/>
    <w:rsid w:val="00EF7669"/>
    <w:rsid w:val="00F010E8"/>
    <w:rsid w:val="00F01283"/>
    <w:rsid w:val="00F024A8"/>
    <w:rsid w:val="00F03519"/>
    <w:rsid w:val="00F03C60"/>
    <w:rsid w:val="00F05EE0"/>
    <w:rsid w:val="00F065F0"/>
    <w:rsid w:val="00F12883"/>
    <w:rsid w:val="00F12A07"/>
    <w:rsid w:val="00F1458E"/>
    <w:rsid w:val="00F1534A"/>
    <w:rsid w:val="00F155CF"/>
    <w:rsid w:val="00F1601A"/>
    <w:rsid w:val="00F24849"/>
    <w:rsid w:val="00F26CC7"/>
    <w:rsid w:val="00F31D74"/>
    <w:rsid w:val="00F32AB4"/>
    <w:rsid w:val="00F36DE0"/>
    <w:rsid w:val="00F403F7"/>
    <w:rsid w:val="00F41534"/>
    <w:rsid w:val="00F4165D"/>
    <w:rsid w:val="00F418C9"/>
    <w:rsid w:val="00F438D3"/>
    <w:rsid w:val="00F44F5D"/>
    <w:rsid w:val="00F463E0"/>
    <w:rsid w:val="00F50F1A"/>
    <w:rsid w:val="00F52E38"/>
    <w:rsid w:val="00F578B8"/>
    <w:rsid w:val="00F60C9D"/>
    <w:rsid w:val="00F639EA"/>
    <w:rsid w:val="00F63B5B"/>
    <w:rsid w:val="00F64A67"/>
    <w:rsid w:val="00F65560"/>
    <w:rsid w:val="00F65C29"/>
    <w:rsid w:val="00F660B7"/>
    <w:rsid w:val="00F71D40"/>
    <w:rsid w:val="00F73B57"/>
    <w:rsid w:val="00F77C6B"/>
    <w:rsid w:val="00F8254D"/>
    <w:rsid w:val="00F8422C"/>
    <w:rsid w:val="00F84A5D"/>
    <w:rsid w:val="00F84C81"/>
    <w:rsid w:val="00F85EBF"/>
    <w:rsid w:val="00F87738"/>
    <w:rsid w:val="00F90742"/>
    <w:rsid w:val="00F90ACC"/>
    <w:rsid w:val="00F96807"/>
    <w:rsid w:val="00F97D8D"/>
    <w:rsid w:val="00FA00AA"/>
    <w:rsid w:val="00FA0E58"/>
    <w:rsid w:val="00FA2F73"/>
    <w:rsid w:val="00FA3999"/>
    <w:rsid w:val="00FA68DD"/>
    <w:rsid w:val="00FB003A"/>
    <w:rsid w:val="00FB1136"/>
    <w:rsid w:val="00FB1D0C"/>
    <w:rsid w:val="00FB7860"/>
    <w:rsid w:val="00FB7DF1"/>
    <w:rsid w:val="00FC1C3D"/>
    <w:rsid w:val="00FC2BC7"/>
    <w:rsid w:val="00FC3AE5"/>
    <w:rsid w:val="00FC5409"/>
    <w:rsid w:val="00FC5E96"/>
    <w:rsid w:val="00FC7DFF"/>
    <w:rsid w:val="00FD1D85"/>
    <w:rsid w:val="00FD4E92"/>
    <w:rsid w:val="00FD5EB1"/>
    <w:rsid w:val="00FD61CA"/>
    <w:rsid w:val="00FD6484"/>
    <w:rsid w:val="00FD7E87"/>
    <w:rsid w:val="00FE1205"/>
    <w:rsid w:val="00FE2573"/>
    <w:rsid w:val="00FE6BE6"/>
    <w:rsid w:val="00FE732F"/>
    <w:rsid w:val="00FE7B87"/>
    <w:rsid w:val="00FF0A2B"/>
    <w:rsid w:val="00FF5A97"/>
  </w:rsids>
  <m:mathPr>
    <m:mathFont m:val="Cambria Math"/>
    <m:brkBin m:val="before"/>
    <m:brkBinSub m:val="--"/>
    <m:smallFrac m:val="0"/>
    <m:dispDef/>
    <m:lMargin m:val="0"/>
    <m:rMargin m:val="0"/>
    <m:defJc m:val="centerGroup"/>
    <m:wrapIndent m:val="1440"/>
    <m:intLim m:val="subSup"/>
    <m:naryLim m:val="undOvr"/>
  </m:mathPr>
  <w:themeFontLang w:val="fr-B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731BB"/>
  <w15:docId w15:val="{4D35B3EB-36AF-4A4D-8E95-C62483C6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1"/>
        <w:lang w:val="fr-BE" w:eastAsia="zh-CN" w:bidi="hi-IN"/>
      </w:rPr>
    </w:rPrDefault>
    <w:pPrDefault>
      <w:pPr>
        <w:spacing w:after="120" w:line="360" w:lineRule="auto"/>
        <w:ind w:right="-147"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EC0"/>
    <w:pPr>
      <w:spacing w:after="0" w:line="240" w:lineRule="auto"/>
      <w:ind w:right="0" w:firstLine="0"/>
      <w:jc w:val="left"/>
    </w:pPr>
    <w:rPr>
      <w:rFonts w:ascii="Times New Roman" w:eastAsia="Times New Roman" w:hAnsi="Times New Roman" w:cs="Times New Roman"/>
      <w:szCs w:val="24"/>
      <w:lang w:bidi="ar-SA"/>
    </w:rPr>
  </w:style>
  <w:style w:type="paragraph" w:styleId="Titre1">
    <w:name w:val="heading 1"/>
    <w:basedOn w:val="Normal"/>
    <w:next w:val="Normal"/>
    <w:link w:val="Titre1Car"/>
    <w:uiPriority w:val="9"/>
    <w:qFormat/>
    <w:rsid w:val="00565709"/>
    <w:pPr>
      <w:keepNext/>
      <w:keepLines/>
      <w:spacing w:before="240"/>
      <w:outlineLvl w:val="0"/>
    </w:pPr>
    <w:rPr>
      <w:rFonts w:asciiTheme="majorHAnsi" w:eastAsiaTheme="majorEastAsia" w:hAnsiTheme="majorHAnsi" w:cstheme="majorBidi"/>
      <w:color w:val="2F5496" w:themeColor="accent1" w:themeShade="BF"/>
      <w:sz w:val="32"/>
      <w:szCs w:val="29"/>
    </w:rPr>
  </w:style>
  <w:style w:type="paragraph" w:styleId="Titre4">
    <w:name w:val="heading 4"/>
    <w:basedOn w:val="Normal"/>
    <w:next w:val="Normal"/>
    <w:link w:val="Titre4Car"/>
    <w:uiPriority w:val="9"/>
    <w:unhideWhenUsed/>
    <w:qFormat/>
    <w:rsid w:val="00E1095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ticlesTitle">
    <w:name w:val="P_ArticlesTitle"/>
    <w:basedOn w:val="Normal"/>
    <w:link w:val="PArticlesTitleCar"/>
    <w:uiPriority w:val="99"/>
    <w:qFormat/>
    <w:rsid w:val="00F155CF"/>
    <w:pPr>
      <w:widowControl w:val="0"/>
      <w:suppressAutoHyphens/>
      <w:autoSpaceDE w:val="0"/>
      <w:autoSpaceDN w:val="0"/>
      <w:adjustRightInd w:val="0"/>
      <w:spacing w:after="80"/>
      <w:jc w:val="center"/>
    </w:pPr>
    <w:rPr>
      <w:rFonts w:ascii="Calibri" w:eastAsia="MS Mincho" w:hAnsi="Calibri"/>
      <w:b/>
      <w:color w:val="00000A"/>
      <w:sz w:val="28"/>
      <w:szCs w:val="28"/>
      <w:lang w:val="en-IE" w:eastAsia="en-US"/>
    </w:rPr>
  </w:style>
  <w:style w:type="character" w:customStyle="1" w:styleId="PArticlesTitleCar">
    <w:name w:val="P_ArticlesTitle Car"/>
    <w:link w:val="PArticlesTitle"/>
    <w:uiPriority w:val="99"/>
    <w:rsid w:val="00F155CF"/>
    <w:rPr>
      <w:rFonts w:ascii="Calibri" w:eastAsia="MS Mincho" w:hAnsi="Calibri" w:cs="Times New Roman"/>
      <w:b/>
      <w:color w:val="00000A"/>
      <w:sz w:val="28"/>
      <w:szCs w:val="28"/>
      <w:lang w:val="en-IE" w:eastAsia="en-US" w:bidi="ar-SA"/>
    </w:rPr>
  </w:style>
  <w:style w:type="character" w:customStyle="1" w:styleId="PNumberedSectionTitleCar">
    <w:name w:val="P_NumberedSectionTitle Car"/>
    <w:link w:val="PNumberedSectionTitle"/>
    <w:rsid w:val="00F155CF"/>
    <w:rPr>
      <w:rFonts w:ascii="Calibri" w:eastAsia="Times New Roman" w:hAnsi="Calibri" w:cs="Arial"/>
      <w:b/>
      <w:szCs w:val="24"/>
      <w:lang w:val="en-US" w:eastAsia="fr-CH"/>
    </w:rPr>
  </w:style>
  <w:style w:type="paragraph" w:customStyle="1" w:styleId="PNumberedSectionTitle">
    <w:name w:val="P_NumberedSectionTitle"/>
    <w:basedOn w:val="Normal"/>
    <w:link w:val="PNumberedSectionTitleCar"/>
    <w:qFormat/>
    <w:rsid w:val="00F155CF"/>
    <w:pPr>
      <w:tabs>
        <w:tab w:val="left" w:pos="284"/>
      </w:tabs>
      <w:spacing w:before="240"/>
    </w:pPr>
    <w:rPr>
      <w:rFonts w:ascii="Calibri" w:hAnsi="Calibri" w:cs="Arial"/>
      <w:b/>
      <w:lang w:val="en-US" w:eastAsia="fr-CH"/>
    </w:rPr>
  </w:style>
  <w:style w:type="paragraph" w:customStyle="1" w:styleId="PTexte">
    <w:name w:val="P_Texte"/>
    <w:basedOn w:val="Normal"/>
    <w:link w:val="PTexteCar"/>
    <w:qFormat/>
    <w:rsid w:val="00F155CF"/>
    <w:pPr>
      <w:spacing w:before="120"/>
    </w:pPr>
    <w:rPr>
      <w:rFonts w:ascii="Calibri" w:hAnsi="Calibri" w:cs="Arial"/>
      <w:iCs/>
      <w:kern w:val="2"/>
      <w:lang w:val="en-US" w:eastAsia="fr-CH"/>
    </w:rPr>
  </w:style>
  <w:style w:type="character" w:customStyle="1" w:styleId="PTexteCar">
    <w:name w:val="P_Texte Car"/>
    <w:link w:val="PTexte"/>
    <w:rsid w:val="00F155CF"/>
    <w:rPr>
      <w:rFonts w:ascii="Calibri" w:eastAsia="Times New Roman" w:hAnsi="Calibri" w:cs="Arial"/>
      <w:iCs/>
      <w:kern w:val="2"/>
      <w:szCs w:val="24"/>
      <w:lang w:val="en-US" w:eastAsia="fr-CH" w:bidi="ar-SA"/>
    </w:rPr>
  </w:style>
  <w:style w:type="table" w:styleId="Grilledutableau">
    <w:name w:val="Table Grid"/>
    <w:basedOn w:val="TableauNormal"/>
    <w:uiPriority w:val="39"/>
    <w:rsid w:val="003F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24A8"/>
    <w:pPr>
      <w:spacing w:before="100" w:beforeAutospacing="1" w:after="100" w:afterAutospacing="1"/>
    </w:pPr>
  </w:style>
  <w:style w:type="paragraph" w:styleId="Sansinterligne">
    <w:name w:val="No Spacing"/>
    <w:aliases w:val="P_Legend"/>
    <w:basedOn w:val="Normal"/>
    <w:link w:val="SansinterligneCar"/>
    <w:uiPriority w:val="1"/>
    <w:qFormat/>
    <w:rsid w:val="00075181"/>
    <w:pPr>
      <w:keepNext/>
      <w:spacing w:before="120" w:after="160" w:line="259" w:lineRule="auto"/>
      <w:jc w:val="center"/>
    </w:pPr>
    <w:rPr>
      <w:rFonts w:eastAsiaTheme="minorHAnsi" w:cstheme="minorHAnsi"/>
      <w:sz w:val="22"/>
      <w:szCs w:val="18"/>
      <w:lang w:val="fr-CH" w:eastAsia="en-US"/>
    </w:rPr>
  </w:style>
  <w:style w:type="character" w:customStyle="1" w:styleId="SansinterligneCar">
    <w:name w:val="Sans interligne Car"/>
    <w:aliases w:val="P_Legend Car"/>
    <w:link w:val="Sansinterligne"/>
    <w:uiPriority w:val="1"/>
    <w:rsid w:val="00075181"/>
    <w:rPr>
      <w:rFonts w:eastAsiaTheme="minorHAnsi" w:cstheme="minorHAnsi"/>
      <w:sz w:val="22"/>
      <w:szCs w:val="18"/>
      <w:lang w:val="fr-CH" w:eastAsia="en-US" w:bidi="ar-SA"/>
    </w:rPr>
  </w:style>
  <w:style w:type="paragraph" w:customStyle="1" w:styleId="PBibliography">
    <w:name w:val="P_Bibliography"/>
    <w:basedOn w:val="Normal"/>
    <w:link w:val="PBibliographyCar"/>
    <w:qFormat/>
    <w:rsid w:val="0088469E"/>
    <w:pPr>
      <w:ind w:left="567" w:hanging="567"/>
    </w:pPr>
    <w:rPr>
      <w:rFonts w:ascii="Calibri" w:hAnsi="Calibri" w:cs="Arial"/>
      <w:sz w:val="20"/>
      <w:szCs w:val="20"/>
      <w:lang w:val="en-US" w:eastAsia="fr-CH"/>
    </w:rPr>
  </w:style>
  <w:style w:type="character" w:customStyle="1" w:styleId="PBibliographyCar">
    <w:name w:val="P_Bibliography Car"/>
    <w:link w:val="PBibliography"/>
    <w:rsid w:val="0088469E"/>
    <w:rPr>
      <w:rFonts w:ascii="Calibri" w:eastAsia="Times New Roman" w:hAnsi="Calibri" w:cs="Arial"/>
      <w:sz w:val="20"/>
      <w:szCs w:val="20"/>
      <w:lang w:val="en-US" w:eastAsia="fr-CH" w:bidi="ar-SA"/>
    </w:rPr>
  </w:style>
  <w:style w:type="character" w:styleId="Lienhypertexte">
    <w:name w:val="Hyperlink"/>
    <w:basedOn w:val="Policepardfaut"/>
    <w:uiPriority w:val="99"/>
    <w:unhideWhenUsed/>
    <w:rsid w:val="0088469E"/>
    <w:rPr>
      <w:color w:val="0563C1" w:themeColor="hyperlink"/>
      <w:u w:val="single"/>
    </w:rPr>
  </w:style>
  <w:style w:type="character" w:customStyle="1" w:styleId="Mentionnonrsolue1">
    <w:name w:val="Mention non résolue1"/>
    <w:basedOn w:val="Policepardfaut"/>
    <w:uiPriority w:val="99"/>
    <w:semiHidden/>
    <w:unhideWhenUsed/>
    <w:rsid w:val="0088469E"/>
    <w:rPr>
      <w:color w:val="605E5C"/>
      <w:shd w:val="clear" w:color="auto" w:fill="E1DFDD"/>
    </w:rPr>
  </w:style>
  <w:style w:type="character" w:styleId="Lienhypertextesuivivisit">
    <w:name w:val="FollowedHyperlink"/>
    <w:basedOn w:val="Policepardfaut"/>
    <w:uiPriority w:val="99"/>
    <w:semiHidden/>
    <w:unhideWhenUsed/>
    <w:rsid w:val="0025245B"/>
    <w:rPr>
      <w:color w:val="954F72" w:themeColor="followedHyperlink"/>
      <w:u w:val="single"/>
    </w:rPr>
  </w:style>
  <w:style w:type="paragraph" w:styleId="Notedebasdepage">
    <w:name w:val="footnote text"/>
    <w:basedOn w:val="Normal"/>
    <w:link w:val="NotedebasdepageCar"/>
    <w:uiPriority w:val="99"/>
    <w:unhideWhenUsed/>
    <w:rsid w:val="00565709"/>
    <w:rPr>
      <w:sz w:val="20"/>
      <w:szCs w:val="18"/>
    </w:rPr>
  </w:style>
  <w:style w:type="character" w:customStyle="1" w:styleId="NotedebasdepageCar">
    <w:name w:val="Note de bas de page Car"/>
    <w:basedOn w:val="Policepardfaut"/>
    <w:link w:val="Notedebasdepage"/>
    <w:uiPriority w:val="99"/>
    <w:rsid w:val="00565709"/>
    <w:rPr>
      <w:sz w:val="20"/>
      <w:szCs w:val="18"/>
      <w:lang w:val="fr-FR"/>
    </w:rPr>
  </w:style>
  <w:style w:type="character" w:styleId="Appelnotedebasdep">
    <w:name w:val="footnote reference"/>
    <w:basedOn w:val="Policepardfaut"/>
    <w:uiPriority w:val="99"/>
    <w:semiHidden/>
    <w:unhideWhenUsed/>
    <w:rsid w:val="00565709"/>
    <w:rPr>
      <w:vertAlign w:val="superscript"/>
    </w:rPr>
  </w:style>
  <w:style w:type="character" w:customStyle="1" w:styleId="Titre1Car">
    <w:name w:val="Titre 1 Car"/>
    <w:basedOn w:val="Policepardfaut"/>
    <w:link w:val="Titre1"/>
    <w:uiPriority w:val="9"/>
    <w:rsid w:val="00565709"/>
    <w:rPr>
      <w:rFonts w:asciiTheme="majorHAnsi" w:eastAsiaTheme="majorEastAsia" w:hAnsiTheme="majorHAnsi" w:cstheme="majorBidi"/>
      <w:color w:val="2F5496" w:themeColor="accent1" w:themeShade="BF"/>
      <w:sz w:val="32"/>
      <w:szCs w:val="29"/>
      <w:lang w:val="fr-FR"/>
    </w:rPr>
  </w:style>
  <w:style w:type="paragraph" w:styleId="Paragraphedeliste">
    <w:name w:val="List Paragraph"/>
    <w:aliases w:val="P_AuthorsName"/>
    <w:basedOn w:val="Normal"/>
    <w:uiPriority w:val="34"/>
    <w:qFormat/>
    <w:rsid w:val="00D86986"/>
    <w:pPr>
      <w:spacing w:after="160" w:line="259" w:lineRule="auto"/>
      <w:ind w:left="720"/>
      <w:contextualSpacing/>
    </w:pPr>
    <w:rPr>
      <w:rFonts w:asciiTheme="minorHAnsi" w:eastAsiaTheme="minorHAnsi" w:hAnsiTheme="minorHAnsi" w:cstheme="minorBidi"/>
      <w:sz w:val="22"/>
      <w:szCs w:val="22"/>
      <w:lang w:val="nl-BE" w:eastAsia="en-US"/>
    </w:rPr>
  </w:style>
  <w:style w:type="character" w:styleId="Rfrenceintense">
    <w:name w:val="Intense Reference"/>
    <w:aliases w:val="P_Universite"/>
    <w:uiPriority w:val="32"/>
    <w:qFormat/>
    <w:rsid w:val="00D86986"/>
    <w:rPr>
      <w:rFonts w:eastAsia="PMingLiU" w:cs="Times New Roman"/>
      <w:i/>
      <w:iCs/>
      <w:kern w:val="2"/>
      <w:szCs w:val="24"/>
      <w:lang w:val="en-IE" w:eastAsia="fr-CH"/>
    </w:rPr>
  </w:style>
  <w:style w:type="character" w:customStyle="1" w:styleId="Titre4Car">
    <w:name w:val="Titre 4 Car"/>
    <w:basedOn w:val="Policepardfaut"/>
    <w:link w:val="Titre4"/>
    <w:uiPriority w:val="9"/>
    <w:rsid w:val="00E10956"/>
    <w:rPr>
      <w:rFonts w:asciiTheme="majorHAnsi" w:eastAsiaTheme="majorEastAsia" w:hAnsiTheme="majorHAnsi" w:cstheme="majorBidi"/>
      <w:i/>
      <w:iCs/>
      <w:color w:val="2F5496" w:themeColor="accent1" w:themeShade="BF"/>
      <w:szCs w:val="24"/>
      <w:lang w:bidi="ar-SA"/>
    </w:rPr>
  </w:style>
  <w:style w:type="paragraph" w:styleId="Lgende">
    <w:name w:val="caption"/>
    <w:basedOn w:val="Normal"/>
    <w:next w:val="Normal"/>
    <w:uiPriority w:val="35"/>
    <w:unhideWhenUsed/>
    <w:qFormat/>
    <w:rsid w:val="00984E3D"/>
    <w:pPr>
      <w:spacing w:after="200"/>
    </w:pPr>
    <w:rPr>
      <w:i/>
      <w:iCs/>
      <w:color w:val="44546A" w:themeColor="text2"/>
      <w:sz w:val="18"/>
      <w:szCs w:val="18"/>
    </w:rPr>
  </w:style>
  <w:style w:type="paragraph" w:customStyle="1" w:styleId="PQuotation">
    <w:name w:val="P_Quotation"/>
    <w:basedOn w:val="Normal"/>
    <w:link w:val="PQuotationCar"/>
    <w:qFormat/>
    <w:rsid w:val="0085182A"/>
    <w:pPr>
      <w:spacing w:before="120" w:after="120"/>
      <w:ind w:left="567" w:right="567"/>
      <w:jc w:val="both"/>
    </w:pPr>
    <w:rPr>
      <w:rFonts w:ascii="Calibri" w:hAnsi="Calibri" w:cs="Arial"/>
      <w:iCs/>
      <w:sz w:val="22"/>
      <w:szCs w:val="22"/>
      <w:lang w:val="en-US" w:eastAsia="fr-CH"/>
    </w:rPr>
  </w:style>
  <w:style w:type="character" w:customStyle="1" w:styleId="PQuotationCar">
    <w:name w:val="P_Quotation Car"/>
    <w:link w:val="PQuotation"/>
    <w:rsid w:val="0085182A"/>
    <w:rPr>
      <w:rFonts w:ascii="Calibri" w:eastAsia="Times New Roman" w:hAnsi="Calibri" w:cs="Arial"/>
      <w:iCs/>
      <w:sz w:val="22"/>
      <w:szCs w:val="22"/>
      <w:lang w:val="en-US" w:eastAsia="fr-CH" w:bidi="ar-SA"/>
    </w:rPr>
  </w:style>
  <w:style w:type="character" w:styleId="Marquedecommentaire">
    <w:name w:val="annotation reference"/>
    <w:basedOn w:val="Policepardfaut"/>
    <w:uiPriority w:val="99"/>
    <w:semiHidden/>
    <w:unhideWhenUsed/>
    <w:rsid w:val="002358A0"/>
    <w:rPr>
      <w:sz w:val="16"/>
      <w:szCs w:val="16"/>
    </w:rPr>
  </w:style>
  <w:style w:type="paragraph" w:styleId="Commentaire">
    <w:name w:val="annotation text"/>
    <w:basedOn w:val="Normal"/>
    <w:link w:val="CommentaireCar"/>
    <w:uiPriority w:val="99"/>
    <w:semiHidden/>
    <w:unhideWhenUsed/>
    <w:rsid w:val="002358A0"/>
    <w:rPr>
      <w:sz w:val="20"/>
      <w:szCs w:val="20"/>
    </w:rPr>
  </w:style>
  <w:style w:type="character" w:customStyle="1" w:styleId="CommentaireCar">
    <w:name w:val="Commentaire Car"/>
    <w:basedOn w:val="Policepardfaut"/>
    <w:link w:val="Commentaire"/>
    <w:uiPriority w:val="99"/>
    <w:semiHidden/>
    <w:rsid w:val="002358A0"/>
    <w:rPr>
      <w:rFonts w:ascii="Times New Roman" w:eastAsia="Times New Roman" w:hAnsi="Times New Roman" w:cs="Times New Roman"/>
      <w:sz w:val="20"/>
      <w:szCs w:val="20"/>
      <w:lang w:bidi="ar-SA"/>
    </w:rPr>
  </w:style>
  <w:style w:type="paragraph" w:styleId="Objetducommentaire">
    <w:name w:val="annotation subject"/>
    <w:basedOn w:val="Commentaire"/>
    <w:next w:val="Commentaire"/>
    <w:link w:val="ObjetducommentaireCar"/>
    <w:uiPriority w:val="99"/>
    <w:semiHidden/>
    <w:unhideWhenUsed/>
    <w:rsid w:val="002358A0"/>
    <w:rPr>
      <w:b/>
      <w:bCs/>
    </w:rPr>
  </w:style>
  <w:style w:type="character" w:customStyle="1" w:styleId="ObjetducommentaireCar">
    <w:name w:val="Objet du commentaire Car"/>
    <w:basedOn w:val="CommentaireCar"/>
    <w:link w:val="Objetducommentaire"/>
    <w:uiPriority w:val="99"/>
    <w:semiHidden/>
    <w:rsid w:val="002358A0"/>
    <w:rPr>
      <w:rFonts w:ascii="Times New Roman" w:eastAsia="Times New Roman" w:hAnsi="Times New Roman" w:cs="Times New Roman"/>
      <w:b/>
      <w:bCs/>
      <w:sz w:val="20"/>
      <w:szCs w:val="20"/>
      <w:lang w:bidi="ar-SA"/>
    </w:rPr>
  </w:style>
  <w:style w:type="paragraph" w:styleId="Textedebulles">
    <w:name w:val="Balloon Text"/>
    <w:basedOn w:val="Normal"/>
    <w:link w:val="TextedebullesCar"/>
    <w:uiPriority w:val="99"/>
    <w:semiHidden/>
    <w:unhideWhenUsed/>
    <w:rsid w:val="002358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58A0"/>
    <w:rPr>
      <w:rFonts w:ascii="Segoe UI" w:eastAsia="Times New Roman" w:hAnsi="Segoe UI" w:cs="Segoe UI"/>
      <w:sz w:val="18"/>
      <w:szCs w:val="18"/>
      <w:lang w:bidi="ar-SA"/>
    </w:rPr>
  </w:style>
  <w:style w:type="paragraph" w:styleId="Rvision">
    <w:name w:val="Revision"/>
    <w:hidden/>
    <w:uiPriority w:val="99"/>
    <w:semiHidden/>
    <w:rsid w:val="00A2153B"/>
    <w:pPr>
      <w:spacing w:after="0" w:line="240" w:lineRule="auto"/>
      <w:ind w:right="0" w:firstLine="0"/>
      <w:jc w:val="left"/>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2191">
      <w:bodyDiv w:val="1"/>
      <w:marLeft w:val="0"/>
      <w:marRight w:val="0"/>
      <w:marTop w:val="0"/>
      <w:marBottom w:val="0"/>
      <w:divBdr>
        <w:top w:val="none" w:sz="0" w:space="0" w:color="auto"/>
        <w:left w:val="none" w:sz="0" w:space="0" w:color="auto"/>
        <w:bottom w:val="none" w:sz="0" w:space="0" w:color="auto"/>
        <w:right w:val="none" w:sz="0" w:space="0" w:color="auto"/>
      </w:divBdr>
    </w:div>
    <w:div w:id="65030527">
      <w:bodyDiv w:val="1"/>
      <w:marLeft w:val="0"/>
      <w:marRight w:val="0"/>
      <w:marTop w:val="0"/>
      <w:marBottom w:val="0"/>
      <w:divBdr>
        <w:top w:val="none" w:sz="0" w:space="0" w:color="auto"/>
        <w:left w:val="none" w:sz="0" w:space="0" w:color="auto"/>
        <w:bottom w:val="none" w:sz="0" w:space="0" w:color="auto"/>
        <w:right w:val="none" w:sz="0" w:space="0" w:color="auto"/>
      </w:divBdr>
    </w:div>
    <w:div w:id="91978423">
      <w:bodyDiv w:val="1"/>
      <w:marLeft w:val="0"/>
      <w:marRight w:val="0"/>
      <w:marTop w:val="0"/>
      <w:marBottom w:val="0"/>
      <w:divBdr>
        <w:top w:val="none" w:sz="0" w:space="0" w:color="auto"/>
        <w:left w:val="none" w:sz="0" w:space="0" w:color="auto"/>
        <w:bottom w:val="none" w:sz="0" w:space="0" w:color="auto"/>
        <w:right w:val="none" w:sz="0" w:space="0" w:color="auto"/>
      </w:divBdr>
      <w:divsChild>
        <w:div w:id="693308964">
          <w:marLeft w:val="0"/>
          <w:marRight w:val="0"/>
          <w:marTop w:val="0"/>
          <w:marBottom w:val="0"/>
          <w:divBdr>
            <w:top w:val="none" w:sz="0" w:space="0" w:color="auto"/>
            <w:left w:val="none" w:sz="0" w:space="0" w:color="auto"/>
            <w:bottom w:val="none" w:sz="0" w:space="0" w:color="auto"/>
            <w:right w:val="none" w:sz="0" w:space="0" w:color="auto"/>
          </w:divBdr>
          <w:divsChild>
            <w:div w:id="532574877">
              <w:marLeft w:val="0"/>
              <w:marRight w:val="0"/>
              <w:marTop w:val="0"/>
              <w:marBottom w:val="0"/>
              <w:divBdr>
                <w:top w:val="none" w:sz="0" w:space="0" w:color="auto"/>
                <w:left w:val="none" w:sz="0" w:space="0" w:color="auto"/>
                <w:bottom w:val="none" w:sz="0" w:space="0" w:color="auto"/>
                <w:right w:val="none" w:sz="0" w:space="0" w:color="auto"/>
              </w:divBdr>
              <w:divsChild>
                <w:div w:id="1503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316">
      <w:bodyDiv w:val="1"/>
      <w:marLeft w:val="0"/>
      <w:marRight w:val="0"/>
      <w:marTop w:val="0"/>
      <w:marBottom w:val="0"/>
      <w:divBdr>
        <w:top w:val="none" w:sz="0" w:space="0" w:color="auto"/>
        <w:left w:val="none" w:sz="0" w:space="0" w:color="auto"/>
        <w:bottom w:val="none" w:sz="0" w:space="0" w:color="auto"/>
        <w:right w:val="none" w:sz="0" w:space="0" w:color="auto"/>
      </w:divBdr>
    </w:div>
    <w:div w:id="127090521">
      <w:bodyDiv w:val="1"/>
      <w:marLeft w:val="0"/>
      <w:marRight w:val="0"/>
      <w:marTop w:val="0"/>
      <w:marBottom w:val="0"/>
      <w:divBdr>
        <w:top w:val="none" w:sz="0" w:space="0" w:color="auto"/>
        <w:left w:val="none" w:sz="0" w:space="0" w:color="auto"/>
        <w:bottom w:val="none" w:sz="0" w:space="0" w:color="auto"/>
        <w:right w:val="none" w:sz="0" w:space="0" w:color="auto"/>
      </w:divBdr>
    </w:div>
    <w:div w:id="168297758">
      <w:bodyDiv w:val="1"/>
      <w:marLeft w:val="0"/>
      <w:marRight w:val="0"/>
      <w:marTop w:val="0"/>
      <w:marBottom w:val="0"/>
      <w:divBdr>
        <w:top w:val="none" w:sz="0" w:space="0" w:color="auto"/>
        <w:left w:val="none" w:sz="0" w:space="0" w:color="auto"/>
        <w:bottom w:val="none" w:sz="0" w:space="0" w:color="auto"/>
        <w:right w:val="none" w:sz="0" w:space="0" w:color="auto"/>
      </w:divBdr>
    </w:div>
    <w:div w:id="247077643">
      <w:bodyDiv w:val="1"/>
      <w:marLeft w:val="0"/>
      <w:marRight w:val="0"/>
      <w:marTop w:val="0"/>
      <w:marBottom w:val="0"/>
      <w:divBdr>
        <w:top w:val="none" w:sz="0" w:space="0" w:color="auto"/>
        <w:left w:val="none" w:sz="0" w:space="0" w:color="auto"/>
        <w:bottom w:val="none" w:sz="0" w:space="0" w:color="auto"/>
        <w:right w:val="none" w:sz="0" w:space="0" w:color="auto"/>
      </w:divBdr>
      <w:divsChild>
        <w:div w:id="807673320">
          <w:marLeft w:val="547"/>
          <w:marRight w:val="0"/>
          <w:marTop w:val="72"/>
          <w:marBottom w:val="120"/>
          <w:divBdr>
            <w:top w:val="none" w:sz="0" w:space="0" w:color="auto"/>
            <w:left w:val="none" w:sz="0" w:space="0" w:color="auto"/>
            <w:bottom w:val="none" w:sz="0" w:space="0" w:color="auto"/>
            <w:right w:val="none" w:sz="0" w:space="0" w:color="auto"/>
          </w:divBdr>
        </w:div>
        <w:div w:id="237717281">
          <w:marLeft w:val="547"/>
          <w:marRight w:val="0"/>
          <w:marTop w:val="72"/>
          <w:marBottom w:val="120"/>
          <w:divBdr>
            <w:top w:val="none" w:sz="0" w:space="0" w:color="auto"/>
            <w:left w:val="none" w:sz="0" w:space="0" w:color="auto"/>
            <w:bottom w:val="none" w:sz="0" w:space="0" w:color="auto"/>
            <w:right w:val="none" w:sz="0" w:space="0" w:color="auto"/>
          </w:divBdr>
        </w:div>
        <w:div w:id="37946845">
          <w:marLeft w:val="547"/>
          <w:marRight w:val="0"/>
          <w:marTop w:val="72"/>
          <w:marBottom w:val="120"/>
          <w:divBdr>
            <w:top w:val="none" w:sz="0" w:space="0" w:color="auto"/>
            <w:left w:val="none" w:sz="0" w:space="0" w:color="auto"/>
            <w:bottom w:val="none" w:sz="0" w:space="0" w:color="auto"/>
            <w:right w:val="none" w:sz="0" w:space="0" w:color="auto"/>
          </w:divBdr>
        </w:div>
        <w:div w:id="1358971008">
          <w:marLeft w:val="547"/>
          <w:marRight w:val="0"/>
          <w:marTop w:val="72"/>
          <w:marBottom w:val="120"/>
          <w:divBdr>
            <w:top w:val="none" w:sz="0" w:space="0" w:color="auto"/>
            <w:left w:val="none" w:sz="0" w:space="0" w:color="auto"/>
            <w:bottom w:val="none" w:sz="0" w:space="0" w:color="auto"/>
            <w:right w:val="none" w:sz="0" w:space="0" w:color="auto"/>
          </w:divBdr>
        </w:div>
      </w:divsChild>
    </w:div>
    <w:div w:id="312951643">
      <w:bodyDiv w:val="1"/>
      <w:marLeft w:val="0"/>
      <w:marRight w:val="0"/>
      <w:marTop w:val="0"/>
      <w:marBottom w:val="0"/>
      <w:divBdr>
        <w:top w:val="none" w:sz="0" w:space="0" w:color="auto"/>
        <w:left w:val="none" w:sz="0" w:space="0" w:color="auto"/>
        <w:bottom w:val="none" w:sz="0" w:space="0" w:color="auto"/>
        <w:right w:val="none" w:sz="0" w:space="0" w:color="auto"/>
      </w:divBdr>
      <w:divsChild>
        <w:div w:id="264583653">
          <w:marLeft w:val="0"/>
          <w:marRight w:val="0"/>
          <w:marTop w:val="0"/>
          <w:marBottom w:val="0"/>
          <w:divBdr>
            <w:top w:val="none" w:sz="0" w:space="0" w:color="auto"/>
            <w:left w:val="none" w:sz="0" w:space="0" w:color="auto"/>
            <w:bottom w:val="none" w:sz="0" w:space="0" w:color="auto"/>
            <w:right w:val="none" w:sz="0" w:space="0" w:color="auto"/>
          </w:divBdr>
          <w:divsChild>
            <w:div w:id="630866976">
              <w:marLeft w:val="0"/>
              <w:marRight w:val="0"/>
              <w:marTop w:val="0"/>
              <w:marBottom w:val="0"/>
              <w:divBdr>
                <w:top w:val="none" w:sz="0" w:space="0" w:color="auto"/>
                <w:left w:val="none" w:sz="0" w:space="0" w:color="auto"/>
                <w:bottom w:val="none" w:sz="0" w:space="0" w:color="auto"/>
                <w:right w:val="none" w:sz="0" w:space="0" w:color="auto"/>
              </w:divBdr>
              <w:divsChild>
                <w:div w:id="6015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4280">
      <w:bodyDiv w:val="1"/>
      <w:marLeft w:val="0"/>
      <w:marRight w:val="0"/>
      <w:marTop w:val="0"/>
      <w:marBottom w:val="0"/>
      <w:divBdr>
        <w:top w:val="none" w:sz="0" w:space="0" w:color="auto"/>
        <w:left w:val="none" w:sz="0" w:space="0" w:color="auto"/>
        <w:bottom w:val="none" w:sz="0" w:space="0" w:color="auto"/>
        <w:right w:val="none" w:sz="0" w:space="0" w:color="auto"/>
      </w:divBdr>
      <w:divsChild>
        <w:div w:id="1853032794">
          <w:marLeft w:val="547"/>
          <w:marRight w:val="0"/>
          <w:marTop w:val="77"/>
          <w:marBottom w:val="120"/>
          <w:divBdr>
            <w:top w:val="none" w:sz="0" w:space="0" w:color="auto"/>
            <w:left w:val="none" w:sz="0" w:space="0" w:color="auto"/>
            <w:bottom w:val="none" w:sz="0" w:space="0" w:color="auto"/>
            <w:right w:val="none" w:sz="0" w:space="0" w:color="auto"/>
          </w:divBdr>
        </w:div>
        <w:div w:id="1720744656">
          <w:marLeft w:val="547"/>
          <w:marRight w:val="0"/>
          <w:marTop w:val="77"/>
          <w:marBottom w:val="120"/>
          <w:divBdr>
            <w:top w:val="none" w:sz="0" w:space="0" w:color="auto"/>
            <w:left w:val="none" w:sz="0" w:space="0" w:color="auto"/>
            <w:bottom w:val="none" w:sz="0" w:space="0" w:color="auto"/>
            <w:right w:val="none" w:sz="0" w:space="0" w:color="auto"/>
          </w:divBdr>
        </w:div>
        <w:div w:id="333535871">
          <w:marLeft w:val="547"/>
          <w:marRight w:val="0"/>
          <w:marTop w:val="77"/>
          <w:marBottom w:val="120"/>
          <w:divBdr>
            <w:top w:val="none" w:sz="0" w:space="0" w:color="auto"/>
            <w:left w:val="none" w:sz="0" w:space="0" w:color="auto"/>
            <w:bottom w:val="none" w:sz="0" w:space="0" w:color="auto"/>
            <w:right w:val="none" w:sz="0" w:space="0" w:color="auto"/>
          </w:divBdr>
        </w:div>
        <w:div w:id="1695497744">
          <w:marLeft w:val="547"/>
          <w:marRight w:val="0"/>
          <w:marTop w:val="77"/>
          <w:marBottom w:val="120"/>
          <w:divBdr>
            <w:top w:val="none" w:sz="0" w:space="0" w:color="auto"/>
            <w:left w:val="none" w:sz="0" w:space="0" w:color="auto"/>
            <w:bottom w:val="none" w:sz="0" w:space="0" w:color="auto"/>
            <w:right w:val="none" w:sz="0" w:space="0" w:color="auto"/>
          </w:divBdr>
        </w:div>
      </w:divsChild>
    </w:div>
    <w:div w:id="349766126">
      <w:bodyDiv w:val="1"/>
      <w:marLeft w:val="0"/>
      <w:marRight w:val="0"/>
      <w:marTop w:val="0"/>
      <w:marBottom w:val="0"/>
      <w:divBdr>
        <w:top w:val="none" w:sz="0" w:space="0" w:color="auto"/>
        <w:left w:val="none" w:sz="0" w:space="0" w:color="auto"/>
        <w:bottom w:val="none" w:sz="0" w:space="0" w:color="auto"/>
        <w:right w:val="none" w:sz="0" w:space="0" w:color="auto"/>
      </w:divBdr>
    </w:div>
    <w:div w:id="390738278">
      <w:bodyDiv w:val="1"/>
      <w:marLeft w:val="0"/>
      <w:marRight w:val="0"/>
      <w:marTop w:val="0"/>
      <w:marBottom w:val="0"/>
      <w:divBdr>
        <w:top w:val="none" w:sz="0" w:space="0" w:color="auto"/>
        <w:left w:val="none" w:sz="0" w:space="0" w:color="auto"/>
        <w:bottom w:val="none" w:sz="0" w:space="0" w:color="auto"/>
        <w:right w:val="none" w:sz="0" w:space="0" w:color="auto"/>
      </w:divBdr>
      <w:divsChild>
        <w:div w:id="511340022">
          <w:marLeft w:val="547"/>
          <w:marRight w:val="0"/>
          <w:marTop w:val="72"/>
          <w:marBottom w:val="120"/>
          <w:divBdr>
            <w:top w:val="none" w:sz="0" w:space="0" w:color="auto"/>
            <w:left w:val="none" w:sz="0" w:space="0" w:color="auto"/>
            <w:bottom w:val="none" w:sz="0" w:space="0" w:color="auto"/>
            <w:right w:val="none" w:sz="0" w:space="0" w:color="auto"/>
          </w:divBdr>
        </w:div>
      </w:divsChild>
    </w:div>
    <w:div w:id="456265736">
      <w:bodyDiv w:val="1"/>
      <w:marLeft w:val="0"/>
      <w:marRight w:val="0"/>
      <w:marTop w:val="0"/>
      <w:marBottom w:val="0"/>
      <w:divBdr>
        <w:top w:val="none" w:sz="0" w:space="0" w:color="auto"/>
        <w:left w:val="none" w:sz="0" w:space="0" w:color="auto"/>
        <w:bottom w:val="none" w:sz="0" w:space="0" w:color="auto"/>
        <w:right w:val="none" w:sz="0" w:space="0" w:color="auto"/>
      </w:divBdr>
    </w:div>
    <w:div w:id="515966547">
      <w:bodyDiv w:val="1"/>
      <w:marLeft w:val="0"/>
      <w:marRight w:val="0"/>
      <w:marTop w:val="0"/>
      <w:marBottom w:val="0"/>
      <w:divBdr>
        <w:top w:val="none" w:sz="0" w:space="0" w:color="auto"/>
        <w:left w:val="none" w:sz="0" w:space="0" w:color="auto"/>
        <w:bottom w:val="none" w:sz="0" w:space="0" w:color="auto"/>
        <w:right w:val="none" w:sz="0" w:space="0" w:color="auto"/>
      </w:divBdr>
    </w:div>
    <w:div w:id="611285121">
      <w:bodyDiv w:val="1"/>
      <w:marLeft w:val="0"/>
      <w:marRight w:val="0"/>
      <w:marTop w:val="0"/>
      <w:marBottom w:val="0"/>
      <w:divBdr>
        <w:top w:val="none" w:sz="0" w:space="0" w:color="auto"/>
        <w:left w:val="none" w:sz="0" w:space="0" w:color="auto"/>
        <w:bottom w:val="none" w:sz="0" w:space="0" w:color="auto"/>
        <w:right w:val="none" w:sz="0" w:space="0" w:color="auto"/>
      </w:divBdr>
    </w:div>
    <w:div w:id="640770922">
      <w:bodyDiv w:val="1"/>
      <w:marLeft w:val="0"/>
      <w:marRight w:val="0"/>
      <w:marTop w:val="0"/>
      <w:marBottom w:val="0"/>
      <w:divBdr>
        <w:top w:val="none" w:sz="0" w:space="0" w:color="auto"/>
        <w:left w:val="none" w:sz="0" w:space="0" w:color="auto"/>
        <w:bottom w:val="none" w:sz="0" w:space="0" w:color="auto"/>
        <w:right w:val="none" w:sz="0" w:space="0" w:color="auto"/>
      </w:divBdr>
    </w:div>
    <w:div w:id="699404777">
      <w:bodyDiv w:val="1"/>
      <w:marLeft w:val="0"/>
      <w:marRight w:val="0"/>
      <w:marTop w:val="0"/>
      <w:marBottom w:val="0"/>
      <w:divBdr>
        <w:top w:val="none" w:sz="0" w:space="0" w:color="auto"/>
        <w:left w:val="none" w:sz="0" w:space="0" w:color="auto"/>
        <w:bottom w:val="none" w:sz="0" w:space="0" w:color="auto"/>
        <w:right w:val="none" w:sz="0" w:space="0" w:color="auto"/>
      </w:divBdr>
    </w:div>
    <w:div w:id="705445643">
      <w:bodyDiv w:val="1"/>
      <w:marLeft w:val="0"/>
      <w:marRight w:val="0"/>
      <w:marTop w:val="0"/>
      <w:marBottom w:val="0"/>
      <w:divBdr>
        <w:top w:val="none" w:sz="0" w:space="0" w:color="auto"/>
        <w:left w:val="none" w:sz="0" w:space="0" w:color="auto"/>
        <w:bottom w:val="none" w:sz="0" w:space="0" w:color="auto"/>
        <w:right w:val="none" w:sz="0" w:space="0" w:color="auto"/>
      </w:divBdr>
      <w:divsChild>
        <w:div w:id="1823571797">
          <w:marLeft w:val="547"/>
          <w:marRight w:val="0"/>
          <w:marTop w:val="82"/>
          <w:marBottom w:val="120"/>
          <w:divBdr>
            <w:top w:val="none" w:sz="0" w:space="0" w:color="auto"/>
            <w:left w:val="none" w:sz="0" w:space="0" w:color="auto"/>
            <w:bottom w:val="none" w:sz="0" w:space="0" w:color="auto"/>
            <w:right w:val="none" w:sz="0" w:space="0" w:color="auto"/>
          </w:divBdr>
        </w:div>
        <w:div w:id="642933689">
          <w:marLeft w:val="547"/>
          <w:marRight w:val="0"/>
          <w:marTop w:val="82"/>
          <w:marBottom w:val="120"/>
          <w:divBdr>
            <w:top w:val="none" w:sz="0" w:space="0" w:color="auto"/>
            <w:left w:val="none" w:sz="0" w:space="0" w:color="auto"/>
            <w:bottom w:val="none" w:sz="0" w:space="0" w:color="auto"/>
            <w:right w:val="none" w:sz="0" w:space="0" w:color="auto"/>
          </w:divBdr>
        </w:div>
        <w:div w:id="310405649">
          <w:marLeft w:val="547"/>
          <w:marRight w:val="0"/>
          <w:marTop w:val="82"/>
          <w:marBottom w:val="120"/>
          <w:divBdr>
            <w:top w:val="none" w:sz="0" w:space="0" w:color="auto"/>
            <w:left w:val="none" w:sz="0" w:space="0" w:color="auto"/>
            <w:bottom w:val="none" w:sz="0" w:space="0" w:color="auto"/>
            <w:right w:val="none" w:sz="0" w:space="0" w:color="auto"/>
          </w:divBdr>
        </w:div>
      </w:divsChild>
    </w:div>
    <w:div w:id="781800984">
      <w:bodyDiv w:val="1"/>
      <w:marLeft w:val="0"/>
      <w:marRight w:val="0"/>
      <w:marTop w:val="0"/>
      <w:marBottom w:val="0"/>
      <w:divBdr>
        <w:top w:val="none" w:sz="0" w:space="0" w:color="auto"/>
        <w:left w:val="none" w:sz="0" w:space="0" w:color="auto"/>
        <w:bottom w:val="none" w:sz="0" w:space="0" w:color="auto"/>
        <w:right w:val="none" w:sz="0" w:space="0" w:color="auto"/>
      </w:divBdr>
    </w:div>
    <w:div w:id="787892168">
      <w:bodyDiv w:val="1"/>
      <w:marLeft w:val="0"/>
      <w:marRight w:val="0"/>
      <w:marTop w:val="0"/>
      <w:marBottom w:val="0"/>
      <w:divBdr>
        <w:top w:val="none" w:sz="0" w:space="0" w:color="auto"/>
        <w:left w:val="none" w:sz="0" w:space="0" w:color="auto"/>
        <w:bottom w:val="none" w:sz="0" w:space="0" w:color="auto"/>
        <w:right w:val="none" w:sz="0" w:space="0" w:color="auto"/>
      </w:divBdr>
      <w:divsChild>
        <w:div w:id="1670869649">
          <w:marLeft w:val="547"/>
          <w:marRight w:val="0"/>
          <w:marTop w:val="77"/>
          <w:marBottom w:val="120"/>
          <w:divBdr>
            <w:top w:val="none" w:sz="0" w:space="0" w:color="auto"/>
            <w:left w:val="none" w:sz="0" w:space="0" w:color="auto"/>
            <w:bottom w:val="none" w:sz="0" w:space="0" w:color="auto"/>
            <w:right w:val="none" w:sz="0" w:space="0" w:color="auto"/>
          </w:divBdr>
        </w:div>
        <w:div w:id="1741832066">
          <w:marLeft w:val="547"/>
          <w:marRight w:val="0"/>
          <w:marTop w:val="77"/>
          <w:marBottom w:val="120"/>
          <w:divBdr>
            <w:top w:val="none" w:sz="0" w:space="0" w:color="auto"/>
            <w:left w:val="none" w:sz="0" w:space="0" w:color="auto"/>
            <w:bottom w:val="none" w:sz="0" w:space="0" w:color="auto"/>
            <w:right w:val="none" w:sz="0" w:space="0" w:color="auto"/>
          </w:divBdr>
        </w:div>
        <w:div w:id="1049838040">
          <w:marLeft w:val="547"/>
          <w:marRight w:val="0"/>
          <w:marTop w:val="77"/>
          <w:marBottom w:val="120"/>
          <w:divBdr>
            <w:top w:val="none" w:sz="0" w:space="0" w:color="auto"/>
            <w:left w:val="none" w:sz="0" w:space="0" w:color="auto"/>
            <w:bottom w:val="none" w:sz="0" w:space="0" w:color="auto"/>
            <w:right w:val="none" w:sz="0" w:space="0" w:color="auto"/>
          </w:divBdr>
        </w:div>
        <w:div w:id="659310138">
          <w:marLeft w:val="547"/>
          <w:marRight w:val="0"/>
          <w:marTop w:val="77"/>
          <w:marBottom w:val="120"/>
          <w:divBdr>
            <w:top w:val="none" w:sz="0" w:space="0" w:color="auto"/>
            <w:left w:val="none" w:sz="0" w:space="0" w:color="auto"/>
            <w:bottom w:val="none" w:sz="0" w:space="0" w:color="auto"/>
            <w:right w:val="none" w:sz="0" w:space="0" w:color="auto"/>
          </w:divBdr>
        </w:div>
      </w:divsChild>
    </w:div>
    <w:div w:id="806314756">
      <w:bodyDiv w:val="1"/>
      <w:marLeft w:val="0"/>
      <w:marRight w:val="0"/>
      <w:marTop w:val="0"/>
      <w:marBottom w:val="0"/>
      <w:divBdr>
        <w:top w:val="none" w:sz="0" w:space="0" w:color="auto"/>
        <w:left w:val="none" w:sz="0" w:space="0" w:color="auto"/>
        <w:bottom w:val="none" w:sz="0" w:space="0" w:color="auto"/>
        <w:right w:val="none" w:sz="0" w:space="0" w:color="auto"/>
      </w:divBdr>
    </w:div>
    <w:div w:id="843396990">
      <w:bodyDiv w:val="1"/>
      <w:marLeft w:val="0"/>
      <w:marRight w:val="0"/>
      <w:marTop w:val="0"/>
      <w:marBottom w:val="0"/>
      <w:divBdr>
        <w:top w:val="none" w:sz="0" w:space="0" w:color="auto"/>
        <w:left w:val="none" w:sz="0" w:space="0" w:color="auto"/>
        <w:bottom w:val="none" w:sz="0" w:space="0" w:color="auto"/>
        <w:right w:val="none" w:sz="0" w:space="0" w:color="auto"/>
      </w:divBdr>
    </w:div>
    <w:div w:id="846211618">
      <w:bodyDiv w:val="1"/>
      <w:marLeft w:val="0"/>
      <w:marRight w:val="0"/>
      <w:marTop w:val="0"/>
      <w:marBottom w:val="0"/>
      <w:divBdr>
        <w:top w:val="none" w:sz="0" w:space="0" w:color="auto"/>
        <w:left w:val="none" w:sz="0" w:space="0" w:color="auto"/>
        <w:bottom w:val="none" w:sz="0" w:space="0" w:color="auto"/>
        <w:right w:val="none" w:sz="0" w:space="0" w:color="auto"/>
      </w:divBdr>
      <w:divsChild>
        <w:div w:id="554201934">
          <w:marLeft w:val="0"/>
          <w:marRight w:val="0"/>
          <w:marTop w:val="0"/>
          <w:marBottom w:val="0"/>
          <w:divBdr>
            <w:top w:val="none" w:sz="0" w:space="0" w:color="auto"/>
            <w:left w:val="none" w:sz="0" w:space="0" w:color="auto"/>
            <w:bottom w:val="none" w:sz="0" w:space="0" w:color="auto"/>
            <w:right w:val="none" w:sz="0" w:space="0" w:color="auto"/>
          </w:divBdr>
          <w:divsChild>
            <w:div w:id="1407261839">
              <w:marLeft w:val="0"/>
              <w:marRight w:val="0"/>
              <w:marTop w:val="0"/>
              <w:marBottom w:val="0"/>
              <w:divBdr>
                <w:top w:val="none" w:sz="0" w:space="0" w:color="auto"/>
                <w:left w:val="none" w:sz="0" w:space="0" w:color="auto"/>
                <w:bottom w:val="none" w:sz="0" w:space="0" w:color="auto"/>
                <w:right w:val="none" w:sz="0" w:space="0" w:color="auto"/>
              </w:divBdr>
              <w:divsChild>
                <w:div w:id="16011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470">
      <w:bodyDiv w:val="1"/>
      <w:marLeft w:val="0"/>
      <w:marRight w:val="0"/>
      <w:marTop w:val="0"/>
      <w:marBottom w:val="0"/>
      <w:divBdr>
        <w:top w:val="none" w:sz="0" w:space="0" w:color="auto"/>
        <w:left w:val="none" w:sz="0" w:space="0" w:color="auto"/>
        <w:bottom w:val="none" w:sz="0" w:space="0" w:color="auto"/>
        <w:right w:val="none" w:sz="0" w:space="0" w:color="auto"/>
      </w:divBdr>
      <w:divsChild>
        <w:div w:id="818040629">
          <w:marLeft w:val="0"/>
          <w:marRight w:val="0"/>
          <w:marTop w:val="0"/>
          <w:marBottom w:val="0"/>
          <w:divBdr>
            <w:top w:val="none" w:sz="0" w:space="0" w:color="auto"/>
            <w:left w:val="none" w:sz="0" w:space="0" w:color="auto"/>
            <w:bottom w:val="none" w:sz="0" w:space="0" w:color="auto"/>
            <w:right w:val="none" w:sz="0" w:space="0" w:color="auto"/>
          </w:divBdr>
          <w:divsChild>
            <w:div w:id="160318290">
              <w:marLeft w:val="0"/>
              <w:marRight w:val="0"/>
              <w:marTop w:val="0"/>
              <w:marBottom w:val="0"/>
              <w:divBdr>
                <w:top w:val="none" w:sz="0" w:space="0" w:color="auto"/>
                <w:left w:val="none" w:sz="0" w:space="0" w:color="auto"/>
                <w:bottom w:val="none" w:sz="0" w:space="0" w:color="auto"/>
                <w:right w:val="none" w:sz="0" w:space="0" w:color="auto"/>
              </w:divBdr>
              <w:divsChild>
                <w:div w:id="6071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8388">
      <w:bodyDiv w:val="1"/>
      <w:marLeft w:val="0"/>
      <w:marRight w:val="0"/>
      <w:marTop w:val="0"/>
      <w:marBottom w:val="0"/>
      <w:divBdr>
        <w:top w:val="none" w:sz="0" w:space="0" w:color="auto"/>
        <w:left w:val="none" w:sz="0" w:space="0" w:color="auto"/>
        <w:bottom w:val="none" w:sz="0" w:space="0" w:color="auto"/>
        <w:right w:val="none" w:sz="0" w:space="0" w:color="auto"/>
      </w:divBdr>
    </w:div>
    <w:div w:id="1057708559">
      <w:bodyDiv w:val="1"/>
      <w:marLeft w:val="0"/>
      <w:marRight w:val="0"/>
      <w:marTop w:val="0"/>
      <w:marBottom w:val="0"/>
      <w:divBdr>
        <w:top w:val="none" w:sz="0" w:space="0" w:color="auto"/>
        <w:left w:val="none" w:sz="0" w:space="0" w:color="auto"/>
        <w:bottom w:val="none" w:sz="0" w:space="0" w:color="auto"/>
        <w:right w:val="none" w:sz="0" w:space="0" w:color="auto"/>
      </w:divBdr>
    </w:div>
    <w:div w:id="1130322442">
      <w:bodyDiv w:val="1"/>
      <w:marLeft w:val="0"/>
      <w:marRight w:val="0"/>
      <w:marTop w:val="0"/>
      <w:marBottom w:val="0"/>
      <w:divBdr>
        <w:top w:val="none" w:sz="0" w:space="0" w:color="auto"/>
        <w:left w:val="none" w:sz="0" w:space="0" w:color="auto"/>
        <w:bottom w:val="none" w:sz="0" w:space="0" w:color="auto"/>
        <w:right w:val="none" w:sz="0" w:space="0" w:color="auto"/>
      </w:divBdr>
      <w:divsChild>
        <w:div w:id="969557148">
          <w:marLeft w:val="0"/>
          <w:marRight w:val="0"/>
          <w:marTop w:val="0"/>
          <w:marBottom w:val="0"/>
          <w:divBdr>
            <w:top w:val="none" w:sz="0" w:space="0" w:color="auto"/>
            <w:left w:val="none" w:sz="0" w:space="0" w:color="auto"/>
            <w:bottom w:val="none" w:sz="0" w:space="0" w:color="auto"/>
            <w:right w:val="none" w:sz="0" w:space="0" w:color="auto"/>
          </w:divBdr>
          <w:divsChild>
            <w:div w:id="634141238">
              <w:marLeft w:val="0"/>
              <w:marRight w:val="0"/>
              <w:marTop w:val="0"/>
              <w:marBottom w:val="0"/>
              <w:divBdr>
                <w:top w:val="none" w:sz="0" w:space="0" w:color="auto"/>
                <w:left w:val="none" w:sz="0" w:space="0" w:color="auto"/>
                <w:bottom w:val="none" w:sz="0" w:space="0" w:color="auto"/>
                <w:right w:val="none" w:sz="0" w:space="0" w:color="auto"/>
              </w:divBdr>
              <w:divsChild>
                <w:div w:id="1149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3211">
      <w:bodyDiv w:val="1"/>
      <w:marLeft w:val="0"/>
      <w:marRight w:val="0"/>
      <w:marTop w:val="0"/>
      <w:marBottom w:val="0"/>
      <w:divBdr>
        <w:top w:val="none" w:sz="0" w:space="0" w:color="auto"/>
        <w:left w:val="none" w:sz="0" w:space="0" w:color="auto"/>
        <w:bottom w:val="none" w:sz="0" w:space="0" w:color="auto"/>
        <w:right w:val="none" w:sz="0" w:space="0" w:color="auto"/>
      </w:divBdr>
    </w:div>
    <w:div w:id="1183588726">
      <w:bodyDiv w:val="1"/>
      <w:marLeft w:val="0"/>
      <w:marRight w:val="0"/>
      <w:marTop w:val="0"/>
      <w:marBottom w:val="0"/>
      <w:divBdr>
        <w:top w:val="none" w:sz="0" w:space="0" w:color="auto"/>
        <w:left w:val="none" w:sz="0" w:space="0" w:color="auto"/>
        <w:bottom w:val="none" w:sz="0" w:space="0" w:color="auto"/>
        <w:right w:val="none" w:sz="0" w:space="0" w:color="auto"/>
      </w:divBdr>
    </w:div>
    <w:div w:id="1215852853">
      <w:bodyDiv w:val="1"/>
      <w:marLeft w:val="0"/>
      <w:marRight w:val="0"/>
      <w:marTop w:val="0"/>
      <w:marBottom w:val="0"/>
      <w:divBdr>
        <w:top w:val="none" w:sz="0" w:space="0" w:color="auto"/>
        <w:left w:val="none" w:sz="0" w:space="0" w:color="auto"/>
        <w:bottom w:val="none" w:sz="0" w:space="0" w:color="auto"/>
        <w:right w:val="none" w:sz="0" w:space="0" w:color="auto"/>
      </w:divBdr>
      <w:divsChild>
        <w:div w:id="1574121290">
          <w:marLeft w:val="0"/>
          <w:marRight w:val="0"/>
          <w:marTop w:val="0"/>
          <w:marBottom w:val="0"/>
          <w:divBdr>
            <w:top w:val="none" w:sz="0" w:space="0" w:color="auto"/>
            <w:left w:val="none" w:sz="0" w:space="0" w:color="auto"/>
            <w:bottom w:val="none" w:sz="0" w:space="0" w:color="auto"/>
            <w:right w:val="none" w:sz="0" w:space="0" w:color="auto"/>
          </w:divBdr>
          <w:divsChild>
            <w:div w:id="1020859169">
              <w:marLeft w:val="0"/>
              <w:marRight w:val="0"/>
              <w:marTop w:val="0"/>
              <w:marBottom w:val="0"/>
              <w:divBdr>
                <w:top w:val="none" w:sz="0" w:space="0" w:color="auto"/>
                <w:left w:val="none" w:sz="0" w:space="0" w:color="auto"/>
                <w:bottom w:val="none" w:sz="0" w:space="0" w:color="auto"/>
                <w:right w:val="none" w:sz="0" w:space="0" w:color="auto"/>
              </w:divBdr>
              <w:divsChild>
                <w:div w:id="12472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2336">
      <w:bodyDiv w:val="1"/>
      <w:marLeft w:val="0"/>
      <w:marRight w:val="0"/>
      <w:marTop w:val="0"/>
      <w:marBottom w:val="0"/>
      <w:divBdr>
        <w:top w:val="none" w:sz="0" w:space="0" w:color="auto"/>
        <w:left w:val="none" w:sz="0" w:space="0" w:color="auto"/>
        <w:bottom w:val="none" w:sz="0" w:space="0" w:color="auto"/>
        <w:right w:val="none" w:sz="0" w:space="0" w:color="auto"/>
      </w:divBdr>
    </w:div>
    <w:div w:id="1309165665">
      <w:bodyDiv w:val="1"/>
      <w:marLeft w:val="0"/>
      <w:marRight w:val="0"/>
      <w:marTop w:val="0"/>
      <w:marBottom w:val="0"/>
      <w:divBdr>
        <w:top w:val="none" w:sz="0" w:space="0" w:color="auto"/>
        <w:left w:val="none" w:sz="0" w:space="0" w:color="auto"/>
        <w:bottom w:val="none" w:sz="0" w:space="0" w:color="auto"/>
        <w:right w:val="none" w:sz="0" w:space="0" w:color="auto"/>
      </w:divBdr>
    </w:div>
    <w:div w:id="1338575373">
      <w:bodyDiv w:val="1"/>
      <w:marLeft w:val="0"/>
      <w:marRight w:val="0"/>
      <w:marTop w:val="0"/>
      <w:marBottom w:val="0"/>
      <w:divBdr>
        <w:top w:val="none" w:sz="0" w:space="0" w:color="auto"/>
        <w:left w:val="none" w:sz="0" w:space="0" w:color="auto"/>
        <w:bottom w:val="none" w:sz="0" w:space="0" w:color="auto"/>
        <w:right w:val="none" w:sz="0" w:space="0" w:color="auto"/>
      </w:divBdr>
    </w:div>
    <w:div w:id="1392732838">
      <w:bodyDiv w:val="1"/>
      <w:marLeft w:val="0"/>
      <w:marRight w:val="0"/>
      <w:marTop w:val="0"/>
      <w:marBottom w:val="0"/>
      <w:divBdr>
        <w:top w:val="none" w:sz="0" w:space="0" w:color="auto"/>
        <w:left w:val="none" w:sz="0" w:space="0" w:color="auto"/>
        <w:bottom w:val="none" w:sz="0" w:space="0" w:color="auto"/>
        <w:right w:val="none" w:sz="0" w:space="0" w:color="auto"/>
      </w:divBdr>
      <w:divsChild>
        <w:div w:id="2070104995">
          <w:marLeft w:val="547"/>
          <w:marRight w:val="0"/>
          <w:marTop w:val="72"/>
          <w:marBottom w:val="120"/>
          <w:divBdr>
            <w:top w:val="none" w:sz="0" w:space="0" w:color="auto"/>
            <w:left w:val="none" w:sz="0" w:space="0" w:color="auto"/>
            <w:bottom w:val="none" w:sz="0" w:space="0" w:color="auto"/>
            <w:right w:val="none" w:sz="0" w:space="0" w:color="auto"/>
          </w:divBdr>
        </w:div>
      </w:divsChild>
    </w:div>
    <w:div w:id="1394238905">
      <w:bodyDiv w:val="1"/>
      <w:marLeft w:val="0"/>
      <w:marRight w:val="0"/>
      <w:marTop w:val="0"/>
      <w:marBottom w:val="0"/>
      <w:divBdr>
        <w:top w:val="none" w:sz="0" w:space="0" w:color="auto"/>
        <w:left w:val="none" w:sz="0" w:space="0" w:color="auto"/>
        <w:bottom w:val="none" w:sz="0" w:space="0" w:color="auto"/>
        <w:right w:val="none" w:sz="0" w:space="0" w:color="auto"/>
      </w:divBdr>
    </w:div>
    <w:div w:id="1400640040">
      <w:bodyDiv w:val="1"/>
      <w:marLeft w:val="0"/>
      <w:marRight w:val="0"/>
      <w:marTop w:val="0"/>
      <w:marBottom w:val="0"/>
      <w:divBdr>
        <w:top w:val="none" w:sz="0" w:space="0" w:color="auto"/>
        <w:left w:val="none" w:sz="0" w:space="0" w:color="auto"/>
        <w:bottom w:val="none" w:sz="0" w:space="0" w:color="auto"/>
        <w:right w:val="none" w:sz="0" w:space="0" w:color="auto"/>
      </w:divBdr>
    </w:div>
    <w:div w:id="1446996545">
      <w:bodyDiv w:val="1"/>
      <w:marLeft w:val="0"/>
      <w:marRight w:val="0"/>
      <w:marTop w:val="0"/>
      <w:marBottom w:val="0"/>
      <w:divBdr>
        <w:top w:val="none" w:sz="0" w:space="0" w:color="auto"/>
        <w:left w:val="none" w:sz="0" w:space="0" w:color="auto"/>
        <w:bottom w:val="none" w:sz="0" w:space="0" w:color="auto"/>
        <w:right w:val="none" w:sz="0" w:space="0" w:color="auto"/>
      </w:divBdr>
    </w:div>
    <w:div w:id="1492869287">
      <w:bodyDiv w:val="1"/>
      <w:marLeft w:val="0"/>
      <w:marRight w:val="0"/>
      <w:marTop w:val="0"/>
      <w:marBottom w:val="0"/>
      <w:divBdr>
        <w:top w:val="none" w:sz="0" w:space="0" w:color="auto"/>
        <w:left w:val="none" w:sz="0" w:space="0" w:color="auto"/>
        <w:bottom w:val="none" w:sz="0" w:space="0" w:color="auto"/>
        <w:right w:val="none" w:sz="0" w:space="0" w:color="auto"/>
      </w:divBdr>
    </w:div>
    <w:div w:id="1493985009">
      <w:bodyDiv w:val="1"/>
      <w:marLeft w:val="0"/>
      <w:marRight w:val="0"/>
      <w:marTop w:val="0"/>
      <w:marBottom w:val="0"/>
      <w:divBdr>
        <w:top w:val="none" w:sz="0" w:space="0" w:color="auto"/>
        <w:left w:val="none" w:sz="0" w:space="0" w:color="auto"/>
        <w:bottom w:val="none" w:sz="0" w:space="0" w:color="auto"/>
        <w:right w:val="none" w:sz="0" w:space="0" w:color="auto"/>
      </w:divBdr>
    </w:div>
    <w:div w:id="1506479316">
      <w:bodyDiv w:val="1"/>
      <w:marLeft w:val="0"/>
      <w:marRight w:val="0"/>
      <w:marTop w:val="0"/>
      <w:marBottom w:val="0"/>
      <w:divBdr>
        <w:top w:val="none" w:sz="0" w:space="0" w:color="auto"/>
        <w:left w:val="none" w:sz="0" w:space="0" w:color="auto"/>
        <w:bottom w:val="none" w:sz="0" w:space="0" w:color="auto"/>
        <w:right w:val="none" w:sz="0" w:space="0" w:color="auto"/>
      </w:divBdr>
    </w:div>
    <w:div w:id="1523741970">
      <w:bodyDiv w:val="1"/>
      <w:marLeft w:val="0"/>
      <w:marRight w:val="0"/>
      <w:marTop w:val="0"/>
      <w:marBottom w:val="0"/>
      <w:divBdr>
        <w:top w:val="none" w:sz="0" w:space="0" w:color="auto"/>
        <w:left w:val="none" w:sz="0" w:space="0" w:color="auto"/>
        <w:bottom w:val="none" w:sz="0" w:space="0" w:color="auto"/>
        <w:right w:val="none" w:sz="0" w:space="0" w:color="auto"/>
      </w:divBdr>
      <w:divsChild>
        <w:div w:id="228350636">
          <w:marLeft w:val="547"/>
          <w:marRight w:val="0"/>
          <w:marTop w:val="77"/>
          <w:marBottom w:val="120"/>
          <w:divBdr>
            <w:top w:val="none" w:sz="0" w:space="0" w:color="auto"/>
            <w:left w:val="none" w:sz="0" w:space="0" w:color="auto"/>
            <w:bottom w:val="none" w:sz="0" w:space="0" w:color="auto"/>
            <w:right w:val="none" w:sz="0" w:space="0" w:color="auto"/>
          </w:divBdr>
        </w:div>
        <w:div w:id="1749498970">
          <w:marLeft w:val="547"/>
          <w:marRight w:val="0"/>
          <w:marTop w:val="77"/>
          <w:marBottom w:val="120"/>
          <w:divBdr>
            <w:top w:val="none" w:sz="0" w:space="0" w:color="auto"/>
            <w:left w:val="none" w:sz="0" w:space="0" w:color="auto"/>
            <w:bottom w:val="none" w:sz="0" w:space="0" w:color="auto"/>
            <w:right w:val="none" w:sz="0" w:space="0" w:color="auto"/>
          </w:divBdr>
        </w:div>
        <w:div w:id="266233042">
          <w:marLeft w:val="547"/>
          <w:marRight w:val="0"/>
          <w:marTop w:val="77"/>
          <w:marBottom w:val="120"/>
          <w:divBdr>
            <w:top w:val="none" w:sz="0" w:space="0" w:color="auto"/>
            <w:left w:val="none" w:sz="0" w:space="0" w:color="auto"/>
            <w:bottom w:val="none" w:sz="0" w:space="0" w:color="auto"/>
            <w:right w:val="none" w:sz="0" w:space="0" w:color="auto"/>
          </w:divBdr>
        </w:div>
        <w:div w:id="96953176">
          <w:marLeft w:val="547"/>
          <w:marRight w:val="0"/>
          <w:marTop w:val="77"/>
          <w:marBottom w:val="120"/>
          <w:divBdr>
            <w:top w:val="none" w:sz="0" w:space="0" w:color="auto"/>
            <w:left w:val="none" w:sz="0" w:space="0" w:color="auto"/>
            <w:bottom w:val="none" w:sz="0" w:space="0" w:color="auto"/>
            <w:right w:val="none" w:sz="0" w:space="0" w:color="auto"/>
          </w:divBdr>
        </w:div>
      </w:divsChild>
    </w:div>
    <w:div w:id="1538155857">
      <w:bodyDiv w:val="1"/>
      <w:marLeft w:val="0"/>
      <w:marRight w:val="0"/>
      <w:marTop w:val="0"/>
      <w:marBottom w:val="0"/>
      <w:divBdr>
        <w:top w:val="none" w:sz="0" w:space="0" w:color="auto"/>
        <w:left w:val="none" w:sz="0" w:space="0" w:color="auto"/>
        <w:bottom w:val="none" w:sz="0" w:space="0" w:color="auto"/>
        <w:right w:val="none" w:sz="0" w:space="0" w:color="auto"/>
      </w:divBdr>
    </w:div>
    <w:div w:id="1554149401">
      <w:bodyDiv w:val="1"/>
      <w:marLeft w:val="0"/>
      <w:marRight w:val="0"/>
      <w:marTop w:val="0"/>
      <w:marBottom w:val="0"/>
      <w:divBdr>
        <w:top w:val="none" w:sz="0" w:space="0" w:color="auto"/>
        <w:left w:val="none" w:sz="0" w:space="0" w:color="auto"/>
        <w:bottom w:val="none" w:sz="0" w:space="0" w:color="auto"/>
        <w:right w:val="none" w:sz="0" w:space="0" w:color="auto"/>
      </w:divBdr>
      <w:divsChild>
        <w:div w:id="1922787851">
          <w:marLeft w:val="547"/>
          <w:marRight w:val="0"/>
          <w:marTop w:val="82"/>
          <w:marBottom w:val="120"/>
          <w:divBdr>
            <w:top w:val="none" w:sz="0" w:space="0" w:color="auto"/>
            <w:left w:val="none" w:sz="0" w:space="0" w:color="auto"/>
            <w:bottom w:val="none" w:sz="0" w:space="0" w:color="auto"/>
            <w:right w:val="none" w:sz="0" w:space="0" w:color="auto"/>
          </w:divBdr>
        </w:div>
        <w:div w:id="449787681">
          <w:marLeft w:val="547"/>
          <w:marRight w:val="0"/>
          <w:marTop w:val="82"/>
          <w:marBottom w:val="120"/>
          <w:divBdr>
            <w:top w:val="none" w:sz="0" w:space="0" w:color="auto"/>
            <w:left w:val="none" w:sz="0" w:space="0" w:color="auto"/>
            <w:bottom w:val="none" w:sz="0" w:space="0" w:color="auto"/>
            <w:right w:val="none" w:sz="0" w:space="0" w:color="auto"/>
          </w:divBdr>
        </w:div>
        <w:div w:id="100729243">
          <w:marLeft w:val="547"/>
          <w:marRight w:val="0"/>
          <w:marTop w:val="82"/>
          <w:marBottom w:val="120"/>
          <w:divBdr>
            <w:top w:val="none" w:sz="0" w:space="0" w:color="auto"/>
            <w:left w:val="none" w:sz="0" w:space="0" w:color="auto"/>
            <w:bottom w:val="none" w:sz="0" w:space="0" w:color="auto"/>
            <w:right w:val="none" w:sz="0" w:space="0" w:color="auto"/>
          </w:divBdr>
        </w:div>
        <w:div w:id="320692406">
          <w:marLeft w:val="547"/>
          <w:marRight w:val="0"/>
          <w:marTop w:val="82"/>
          <w:marBottom w:val="120"/>
          <w:divBdr>
            <w:top w:val="none" w:sz="0" w:space="0" w:color="auto"/>
            <w:left w:val="none" w:sz="0" w:space="0" w:color="auto"/>
            <w:bottom w:val="none" w:sz="0" w:space="0" w:color="auto"/>
            <w:right w:val="none" w:sz="0" w:space="0" w:color="auto"/>
          </w:divBdr>
        </w:div>
      </w:divsChild>
    </w:div>
    <w:div w:id="1560284364">
      <w:bodyDiv w:val="1"/>
      <w:marLeft w:val="0"/>
      <w:marRight w:val="0"/>
      <w:marTop w:val="0"/>
      <w:marBottom w:val="0"/>
      <w:divBdr>
        <w:top w:val="none" w:sz="0" w:space="0" w:color="auto"/>
        <w:left w:val="none" w:sz="0" w:space="0" w:color="auto"/>
        <w:bottom w:val="none" w:sz="0" w:space="0" w:color="auto"/>
        <w:right w:val="none" w:sz="0" w:space="0" w:color="auto"/>
      </w:divBdr>
    </w:div>
    <w:div w:id="1582450926">
      <w:bodyDiv w:val="1"/>
      <w:marLeft w:val="0"/>
      <w:marRight w:val="0"/>
      <w:marTop w:val="0"/>
      <w:marBottom w:val="0"/>
      <w:divBdr>
        <w:top w:val="none" w:sz="0" w:space="0" w:color="auto"/>
        <w:left w:val="none" w:sz="0" w:space="0" w:color="auto"/>
        <w:bottom w:val="none" w:sz="0" w:space="0" w:color="auto"/>
        <w:right w:val="none" w:sz="0" w:space="0" w:color="auto"/>
      </w:divBdr>
    </w:div>
    <w:div w:id="1602755865">
      <w:bodyDiv w:val="1"/>
      <w:marLeft w:val="0"/>
      <w:marRight w:val="0"/>
      <w:marTop w:val="0"/>
      <w:marBottom w:val="0"/>
      <w:divBdr>
        <w:top w:val="none" w:sz="0" w:space="0" w:color="auto"/>
        <w:left w:val="none" w:sz="0" w:space="0" w:color="auto"/>
        <w:bottom w:val="none" w:sz="0" w:space="0" w:color="auto"/>
        <w:right w:val="none" w:sz="0" w:space="0" w:color="auto"/>
      </w:divBdr>
      <w:divsChild>
        <w:div w:id="1208567045">
          <w:marLeft w:val="0"/>
          <w:marRight w:val="0"/>
          <w:marTop w:val="0"/>
          <w:marBottom w:val="0"/>
          <w:divBdr>
            <w:top w:val="none" w:sz="0" w:space="0" w:color="auto"/>
            <w:left w:val="none" w:sz="0" w:space="0" w:color="auto"/>
            <w:bottom w:val="none" w:sz="0" w:space="0" w:color="auto"/>
            <w:right w:val="none" w:sz="0" w:space="0" w:color="auto"/>
          </w:divBdr>
          <w:divsChild>
            <w:div w:id="1066225261">
              <w:marLeft w:val="0"/>
              <w:marRight w:val="0"/>
              <w:marTop w:val="0"/>
              <w:marBottom w:val="0"/>
              <w:divBdr>
                <w:top w:val="none" w:sz="0" w:space="0" w:color="auto"/>
                <w:left w:val="none" w:sz="0" w:space="0" w:color="auto"/>
                <w:bottom w:val="none" w:sz="0" w:space="0" w:color="auto"/>
                <w:right w:val="none" w:sz="0" w:space="0" w:color="auto"/>
              </w:divBdr>
              <w:divsChild>
                <w:div w:id="9171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20361">
      <w:bodyDiv w:val="1"/>
      <w:marLeft w:val="0"/>
      <w:marRight w:val="0"/>
      <w:marTop w:val="0"/>
      <w:marBottom w:val="0"/>
      <w:divBdr>
        <w:top w:val="none" w:sz="0" w:space="0" w:color="auto"/>
        <w:left w:val="none" w:sz="0" w:space="0" w:color="auto"/>
        <w:bottom w:val="none" w:sz="0" w:space="0" w:color="auto"/>
        <w:right w:val="none" w:sz="0" w:space="0" w:color="auto"/>
      </w:divBdr>
    </w:div>
    <w:div w:id="1745372576">
      <w:bodyDiv w:val="1"/>
      <w:marLeft w:val="0"/>
      <w:marRight w:val="0"/>
      <w:marTop w:val="0"/>
      <w:marBottom w:val="0"/>
      <w:divBdr>
        <w:top w:val="none" w:sz="0" w:space="0" w:color="auto"/>
        <w:left w:val="none" w:sz="0" w:space="0" w:color="auto"/>
        <w:bottom w:val="none" w:sz="0" w:space="0" w:color="auto"/>
        <w:right w:val="none" w:sz="0" w:space="0" w:color="auto"/>
      </w:divBdr>
      <w:divsChild>
        <w:div w:id="2017614500">
          <w:marLeft w:val="547"/>
          <w:marRight w:val="0"/>
          <w:marTop w:val="77"/>
          <w:marBottom w:val="120"/>
          <w:divBdr>
            <w:top w:val="none" w:sz="0" w:space="0" w:color="auto"/>
            <w:left w:val="none" w:sz="0" w:space="0" w:color="auto"/>
            <w:bottom w:val="none" w:sz="0" w:space="0" w:color="auto"/>
            <w:right w:val="none" w:sz="0" w:space="0" w:color="auto"/>
          </w:divBdr>
        </w:div>
        <w:div w:id="79763275">
          <w:marLeft w:val="547"/>
          <w:marRight w:val="0"/>
          <w:marTop w:val="77"/>
          <w:marBottom w:val="120"/>
          <w:divBdr>
            <w:top w:val="none" w:sz="0" w:space="0" w:color="auto"/>
            <w:left w:val="none" w:sz="0" w:space="0" w:color="auto"/>
            <w:bottom w:val="none" w:sz="0" w:space="0" w:color="auto"/>
            <w:right w:val="none" w:sz="0" w:space="0" w:color="auto"/>
          </w:divBdr>
        </w:div>
        <w:div w:id="194469822">
          <w:marLeft w:val="547"/>
          <w:marRight w:val="0"/>
          <w:marTop w:val="77"/>
          <w:marBottom w:val="120"/>
          <w:divBdr>
            <w:top w:val="none" w:sz="0" w:space="0" w:color="auto"/>
            <w:left w:val="none" w:sz="0" w:space="0" w:color="auto"/>
            <w:bottom w:val="none" w:sz="0" w:space="0" w:color="auto"/>
            <w:right w:val="none" w:sz="0" w:space="0" w:color="auto"/>
          </w:divBdr>
        </w:div>
        <w:div w:id="968050559">
          <w:marLeft w:val="547"/>
          <w:marRight w:val="0"/>
          <w:marTop w:val="77"/>
          <w:marBottom w:val="120"/>
          <w:divBdr>
            <w:top w:val="none" w:sz="0" w:space="0" w:color="auto"/>
            <w:left w:val="none" w:sz="0" w:space="0" w:color="auto"/>
            <w:bottom w:val="none" w:sz="0" w:space="0" w:color="auto"/>
            <w:right w:val="none" w:sz="0" w:space="0" w:color="auto"/>
          </w:divBdr>
        </w:div>
        <w:div w:id="879165543">
          <w:marLeft w:val="547"/>
          <w:marRight w:val="0"/>
          <w:marTop w:val="77"/>
          <w:marBottom w:val="120"/>
          <w:divBdr>
            <w:top w:val="none" w:sz="0" w:space="0" w:color="auto"/>
            <w:left w:val="none" w:sz="0" w:space="0" w:color="auto"/>
            <w:bottom w:val="none" w:sz="0" w:space="0" w:color="auto"/>
            <w:right w:val="none" w:sz="0" w:space="0" w:color="auto"/>
          </w:divBdr>
        </w:div>
      </w:divsChild>
    </w:div>
    <w:div w:id="1769078821">
      <w:bodyDiv w:val="1"/>
      <w:marLeft w:val="0"/>
      <w:marRight w:val="0"/>
      <w:marTop w:val="0"/>
      <w:marBottom w:val="0"/>
      <w:divBdr>
        <w:top w:val="none" w:sz="0" w:space="0" w:color="auto"/>
        <w:left w:val="none" w:sz="0" w:space="0" w:color="auto"/>
        <w:bottom w:val="none" w:sz="0" w:space="0" w:color="auto"/>
        <w:right w:val="none" w:sz="0" w:space="0" w:color="auto"/>
      </w:divBdr>
      <w:divsChild>
        <w:div w:id="227805761">
          <w:marLeft w:val="547"/>
          <w:marRight w:val="0"/>
          <w:marTop w:val="77"/>
          <w:marBottom w:val="120"/>
          <w:divBdr>
            <w:top w:val="none" w:sz="0" w:space="0" w:color="auto"/>
            <w:left w:val="none" w:sz="0" w:space="0" w:color="auto"/>
            <w:bottom w:val="none" w:sz="0" w:space="0" w:color="auto"/>
            <w:right w:val="none" w:sz="0" w:space="0" w:color="auto"/>
          </w:divBdr>
        </w:div>
      </w:divsChild>
    </w:div>
    <w:div w:id="1834376089">
      <w:bodyDiv w:val="1"/>
      <w:marLeft w:val="0"/>
      <w:marRight w:val="0"/>
      <w:marTop w:val="0"/>
      <w:marBottom w:val="0"/>
      <w:divBdr>
        <w:top w:val="none" w:sz="0" w:space="0" w:color="auto"/>
        <w:left w:val="none" w:sz="0" w:space="0" w:color="auto"/>
        <w:bottom w:val="none" w:sz="0" w:space="0" w:color="auto"/>
        <w:right w:val="none" w:sz="0" w:space="0" w:color="auto"/>
      </w:divBdr>
    </w:div>
    <w:div w:id="1835604092">
      <w:bodyDiv w:val="1"/>
      <w:marLeft w:val="0"/>
      <w:marRight w:val="0"/>
      <w:marTop w:val="0"/>
      <w:marBottom w:val="0"/>
      <w:divBdr>
        <w:top w:val="none" w:sz="0" w:space="0" w:color="auto"/>
        <w:left w:val="none" w:sz="0" w:space="0" w:color="auto"/>
        <w:bottom w:val="none" w:sz="0" w:space="0" w:color="auto"/>
        <w:right w:val="none" w:sz="0" w:space="0" w:color="auto"/>
      </w:divBdr>
      <w:divsChild>
        <w:div w:id="657072255">
          <w:marLeft w:val="547"/>
          <w:marRight w:val="0"/>
          <w:marTop w:val="72"/>
          <w:marBottom w:val="120"/>
          <w:divBdr>
            <w:top w:val="none" w:sz="0" w:space="0" w:color="auto"/>
            <w:left w:val="none" w:sz="0" w:space="0" w:color="auto"/>
            <w:bottom w:val="none" w:sz="0" w:space="0" w:color="auto"/>
            <w:right w:val="none" w:sz="0" w:space="0" w:color="auto"/>
          </w:divBdr>
        </w:div>
        <w:div w:id="1358117301">
          <w:marLeft w:val="547"/>
          <w:marRight w:val="0"/>
          <w:marTop w:val="72"/>
          <w:marBottom w:val="120"/>
          <w:divBdr>
            <w:top w:val="none" w:sz="0" w:space="0" w:color="auto"/>
            <w:left w:val="none" w:sz="0" w:space="0" w:color="auto"/>
            <w:bottom w:val="none" w:sz="0" w:space="0" w:color="auto"/>
            <w:right w:val="none" w:sz="0" w:space="0" w:color="auto"/>
          </w:divBdr>
        </w:div>
        <w:div w:id="2079861049">
          <w:marLeft w:val="547"/>
          <w:marRight w:val="0"/>
          <w:marTop w:val="72"/>
          <w:marBottom w:val="120"/>
          <w:divBdr>
            <w:top w:val="none" w:sz="0" w:space="0" w:color="auto"/>
            <w:left w:val="none" w:sz="0" w:space="0" w:color="auto"/>
            <w:bottom w:val="none" w:sz="0" w:space="0" w:color="auto"/>
            <w:right w:val="none" w:sz="0" w:space="0" w:color="auto"/>
          </w:divBdr>
        </w:div>
        <w:div w:id="1032992848">
          <w:marLeft w:val="547"/>
          <w:marRight w:val="0"/>
          <w:marTop w:val="72"/>
          <w:marBottom w:val="120"/>
          <w:divBdr>
            <w:top w:val="none" w:sz="0" w:space="0" w:color="auto"/>
            <w:left w:val="none" w:sz="0" w:space="0" w:color="auto"/>
            <w:bottom w:val="none" w:sz="0" w:space="0" w:color="auto"/>
            <w:right w:val="none" w:sz="0" w:space="0" w:color="auto"/>
          </w:divBdr>
        </w:div>
        <w:div w:id="678889852">
          <w:marLeft w:val="547"/>
          <w:marRight w:val="0"/>
          <w:marTop w:val="72"/>
          <w:marBottom w:val="120"/>
          <w:divBdr>
            <w:top w:val="none" w:sz="0" w:space="0" w:color="auto"/>
            <w:left w:val="none" w:sz="0" w:space="0" w:color="auto"/>
            <w:bottom w:val="none" w:sz="0" w:space="0" w:color="auto"/>
            <w:right w:val="none" w:sz="0" w:space="0" w:color="auto"/>
          </w:divBdr>
        </w:div>
      </w:divsChild>
    </w:div>
    <w:div w:id="1848251800">
      <w:bodyDiv w:val="1"/>
      <w:marLeft w:val="0"/>
      <w:marRight w:val="0"/>
      <w:marTop w:val="0"/>
      <w:marBottom w:val="0"/>
      <w:divBdr>
        <w:top w:val="none" w:sz="0" w:space="0" w:color="auto"/>
        <w:left w:val="none" w:sz="0" w:space="0" w:color="auto"/>
        <w:bottom w:val="none" w:sz="0" w:space="0" w:color="auto"/>
        <w:right w:val="none" w:sz="0" w:space="0" w:color="auto"/>
      </w:divBdr>
      <w:divsChild>
        <w:div w:id="1176651718">
          <w:marLeft w:val="547"/>
          <w:marRight w:val="0"/>
          <w:marTop w:val="77"/>
          <w:marBottom w:val="120"/>
          <w:divBdr>
            <w:top w:val="none" w:sz="0" w:space="0" w:color="auto"/>
            <w:left w:val="none" w:sz="0" w:space="0" w:color="auto"/>
            <w:bottom w:val="none" w:sz="0" w:space="0" w:color="auto"/>
            <w:right w:val="none" w:sz="0" w:space="0" w:color="auto"/>
          </w:divBdr>
        </w:div>
        <w:div w:id="25300579">
          <w:marLeft w:val="547"/>
          <w:marRight w:val="0"/>
          <w:marTop w:val="77"/>
          <w:marBottom w:val="120"/>
          <w:divBdr>
            <w:top w:val="none" w:sz="0" w:space="0" w:color="auto"/>
            <w:left w:val="none" w:sz="0" w:space="0" w:color="auto"/>
            <w:bottom w:val="none" w:sz="0" w:space="0" w:color="auto"/>
            <w:right w:val="none" w:sz="0" w:space="0" w:color="auto"/>
          </w:divBdr>
        </w:div>
      </w:divsChild>
    </w:div>
    <w:div w:id="1997027733">
      <w:bodyDiv w:val="1"/>
      <w:marLeft w:val="0"/>
      <w:marRight w:val="0"/>
      <w:marTop w:val="0"/>
      <w:marBottom w:val="0"/>
      <w:divBdr>
        <w:top w:val="none" w:sz="0" w:space="0" w:color="auto"/>
        <w:left w:val="none" w:sz="0" w:space="0" w:color="auto"/>
        <w:bottom w:val="none" w:sz="0" w:space="0" w:color="auto"/>
        <w:right w:val="none" w:sz="0" w:space="0" w:color="auto"/>
      </w:divBdr>
    </w:div>
    <w:div w:id="2031447663">
      <w:bodyDiv w:val="1"/>
      <w:marLeft w:val="0"/>
      <w:marRight w:val="0"/>
      <w:marTop w:val="0"/>
      <w:marBottom w:val="0"/>
      <w:divBdr>
        <w:top w:val="none" w:sz="0" w:space="0" w:color="auto"/>
        <w:left w:val="none" w:sz="0" w:space="0" w:color="auto"/>
        <w:bottom w:val="none" w:sz="0" w:space="0" w:color="auto"/>
        <w:right w:val="none" w:sz="0" w:space="0" w:color="auto"/>
      </w:divBdr>
    </w:div>
    <w:div w:id="2077510697">
      <w:bodyDiv w:val="1"/>
      <w:marLeft w:val="0"/>
      <w:marRight w:val="0"/>
      <w:marTop w:val="0"/>
      <w:marBottom w:val="0"/>
      <w:divBdr>
        <w:top w:val="none" w:sz="0" w:space="0" w:color="auto"/>
        <w:left w:val="none" w:sz="0" w:space="0" w:color="auto"/>
        <w:bottom w:val="none" w:sz="0" w:space="0" w:color="auto"/>
        <w:right w:val="none" w:sz="0" w:space="0" w:color="auto"/>
      </w:divBdr>
    </w:div>
    <w:div w:id="210052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D10A-745D-FF4B-B503-8CDE25BD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9738</Words>
  <Characters>53560</Characters>
  <Application>Microsoft Office Word</Application>
  <DocSecurity>0</DocSecurity>
  <Lines>446</Lines>
  <Paragraphs>126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HENRY</dc:creator>
  <cp:lastModifiedBy>Kevin Henry</cp:lastModifiedBy>
  <cp:revision>46</cp:revision>
  <dcterms:created xsi:type="dcterms:W3CDTF">2019-10-05T13:17:00Z</dcterms:created>
  <dcterms:modified xsi:type="dcterms:W3CDTF">2020-03-28T15:29:00Z</dcterms:modified>
</cp:coreProperties>
</file>