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E2" w:rsidRPr="00677120" w:rsidRDefault="007E08E2" w:rsidP="00DD7D8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77120">
        <w:rPr>
          <w:rFonts w:ascii="Times New Roman" w:hAnsi="Times New Roman" w:cs="Times New Roman"/>
          <w:b/>
          <w:sz w:val="24"/>
          <w:szCs w:val="24"/>
          <w:lang w:val="en-US"/>
        </w:rPr>
        <w:t>Mini SKQ</w:t>
      </w:r>
      <w:r w:rsidR="007A501C" w:rsidRPr="00677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(Semantic Knowledge Questionnaire</w:t>
      </w:r>
      <w:r w:rsidR="00A9384E" w:rsidRPr="00677120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  <w:r w:rsidR="00677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</w:t>
      </w:r>
      <w:r w:rsidRPr="00677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questions to highlight semantic deterioration in Alzheimer</w:t>
      </w:r>
      <w:r w:rsidR="005F0CF2">
        <w:rPr>
          <w:rFonts w:ascii="Times New Roman" w:hAnsi="Times New Roman" w:cs="Times New Roman"/>
          <w:b/>
          <w:sz w:val="24"/>
          <w:szCs w:val="24"/>
          <w:lang w:val="en-US"/>
        </w:rPr>
        <w:t>’s</w:t>
      </w:r>
      <w:r w:rsidRPr="00677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disease</w:t>
      </w:r>
    </w:p>
    <w:p w:rsidR="00DD7D80" w:rsidRPr="00677120" w:rsidRDefault="00DD7D80" w:rsidP="00DD7D8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7120">
        <w:rPr>
          <w:rFonts w:ascii="Times New Roman" w:hAnsi="Times New Roman" w:cs="Times New Roman"/>
          <w:sz w:val="24"/>
          <w:szCs w:val="24"/>
          <w:lang w:val="en-US"/>
        </w:rPr>
        <w:t>Isabelle Simoes Loureiro and Laurent Lefebvre</w:t>
      </w:r>
    </w:p>
    <w:p w:rsidR="00DD7D80" w:rsidRPr="00677120" w:rsidRDefault="00DD7D80" w:rsidP="00DD7D80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77120">
        <w:rPr>
          <w:rFonts w:ascii="Times New Roman" w:hAnsi="Times New Roman" w:cs="Times New Roman"/>
          <w:i/>
          <w:iCs/>
          <w:sz w:val="24"/>
          <w:szCs w:val="24"/>
          <w:lang w:val="en-US"/>
        </w:rPr>
        <w:t>Cognitive psychology and neuropsychology department, Institute of health sciences and technologies, University of Mons</w:t>
      </w:r>
    </w:p>
    <w:p w:rsidR="00DD7D80" w:rsidRPr="00677120" w:rsidRDefault="00DD7D80" w:rsidP="00DD7D8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7120">
        <w:rPr>
          <w:rFonts w:ascii="Times New Roman" w:hAnsi="Times New Roman" w:cs="Times New Roman"/>
          <w:sz w:val="24"/>
          <w:szCs w:val="24"/>
          <w:lang w:val="en-US"/>
        </w:rPr>
        <w:t>Correspondence: Isabelle Simoes Loureiro, Cognitive psychology and neuropsychology department, University of Mons (UMONS), Place du Parc, 18, 7000, Mons. Email: isabelle.simoesloureiro@umons.ac.be</w:t>
      </w:r>
    </w:p>
    <w:p w:rsidR="00A9384E" w:rsidRPr="005F0CF2" w:rsidRDefault="005F0C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CF2">
        <w:rPr>
          <w:rFonts w:ascii="Times New Roman" w:hAnsi="Times New Roman" w:cs="Times New Roman"/>
          <w:b/>
          <w:sz w:val="24"/>
          <w:szCs w:val="24"/>
          <w:lang w:val="en-US"/>
        </w:rPr>
        <w:t>Objective</w:t>
      </w:r>
    </w:p>
    <w:p w:rsidR="001D7474" w:rsidRDefault="005F0CF2" w:rsidP="008152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Semantic memory disturbance is, with episodic memory deficit, one of the first symptom in 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 xml:space="preserve">Alzheimer’s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disease (AD). However, semantic knowledge is not always investigated in the neuropsychological assessment and is rather reflected through non-specific semantic measurements as 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naming tasks. </w:t>
      </w:r>
      <w:r w:rsidR="008065F4" w:rsidRPr="008065F4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>emantic Knowledge Questionnaire</w:t>
      </w:r>
      <w:r w:rsidR="008065F4" w:rsidRPr="00806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065F4" w:rsidRPr="008065F4">
        <w:rPr>
          <w:rFonts w:ascii="Times New Roman" w:hAnsi="Times New Roman" w:cs="Times New Roman"/>
          <w:sz w:val="24"/>
          <w:szCs w:val="24"/>
          <w:lang w:val="en-US"/>
        </w:rPr>
        <w:t>SKQ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065F4" w:rsidRPr="00806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>explores</w:t>
      </w:r>
      <w:r w:rsidR="008065F4" w:rsidRPr="008065F4">
        <w:rPr>
          <w:rFonts w:ascii="Times New Roman" w:hAnsi="Times New Roman" w:cs="Times New Roman"/>
          <w:sz w:val="24"/>
          <w:szCs w:val="24"/>
          <w:lang w:val="en-US"/>
        </w:rPr>
        <w:t xml:space="preserve"> semantic impairment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065F4" w:rsidRPr="008065F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 xml:space="preserve"> patients.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Initially proposed by 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 xml:space="preserve">Laiacona et al. (1933)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revised in a French and more concise form 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>by Sim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oes Loureiro and Lefebvre (2015), SKQ 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>assesses</w:t>
      </w:r>
      <w:r w:rsidR="008065F4">
        <w:rPr>
          <w:rFonts w:ascii="Times New Roman" w:hAnsi="Times New Roman" w:cs="Times New Roman"/>
          <w:sz w:val="24"/>
          <w:szCs w:val="24"/>
          <w:lang w:val="en-US"/>
        </w:rPr>
        <w:t xml:space="preserve"> different levels of hierarchy </w:t>
      </w:r>
      <w:r w:rsidR="008B5228">
        <w:rPr>
          <w:rFonts w:ascii="Times New Roman" w:hAnsi="Times New Roman" w:cs="Times New Roman"/>
          <w:sz w:val="24"/>
          <w:szCs w:val="24"/>
          <w:lang w:val="en-US"/>
        </w:rPr>
        <w:t>and attributes in semantic memory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mean of 120 questions about 30 objects</w:t>
      </w:r>
      <w:r w:rsidR="00CC3EF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Q1: questions about general superordinate aspects; Q2: questions about intracategorical aspects; Q3: questions about perceptual attributes and Q</w:t>
      </w:r>
      <w:r w:rsidR="00217356">
        <w:rPr>
          <w:rFonts w:ascii="Times New Roman" w:hAnsi="Times New Roman" w:cs="Times New Roman"/>
          <w:sz w:val="24"/>
          <w:szCs w:val="24"/>
          <w:lang w:val="en-US"/>
        </w:rPr>
        <w:t>4: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 xml:space="preserve"> questions about thematical/functional attributes</w:t>
      </w:r>
      <w:r w:rsidR="00CC3E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B52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065F4" w:rsidRDefault="008B5228" w:rsidP="008152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objective of this work is to </w:t>
      </w:r>
      <w:r w:rsidR="00B23245">
        <w:rPr>
          <w:rFonts w:ascii="Times New Roman" w:hAnsi="Times New Roman" w:cs="Times New Roman"/>
          <w:sz w:val="24"/>
          <w:szCs w:val="24"/>
          <w:lang w:val="en-US"/>
        </w:rPr>
        <w:t>create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CF2">
        <w:rPr>
          <w:rFonts w:ascii="Times New Roman" w:hAnsi="Times New Roman" w:cs="Times New Roman"/>
          <w:sz w:val="24"/>
          <w:szCs w:val="24"/>
          <w:lang w:val="en-US"/>
        </w:rPr>
        <w:t>shorter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version of SKQ, with the most d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iscriminant questions to AD, in order to highlight semantic impairments during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europsychological assessment. </w:t>
      </w:r>
    </w:p>
    <w:p w:rsidR="00A9384E" w:rsidRPr="008B5228" w:rsidRDefault="00A9384E" w:rsidP="0081521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5228">
        <w:rPr>
          <w:rFonts w:ascii="Times New Roman" w:hAnsi="Times New Roman" w:cs="Times New Roman"/>
          <w:b/>
          <w:sz w:val="24"/>
          <w:szCs w:val="24"/>
          <w:lang w:val="en-US"/>
        </w:rPr>
        <w:t>Method</w:t>
      </w:r>
      <w:r w:rsidR="006367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results</w:t>
      </w:r>
    </w:p>
    <w:p w:rsidR="00636708" w:rsidRDefault="008B5228" w:rsidP="008152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5228">
        <w:rPr>
          <w:rFonts w:ascii="Times New Roman" w:hAnsi="Times New Roman" w:cs="Times New Roman"/>
          <w:sz w:val="24"/>
          <w:szCs w:val="24"/>
          <w:lang w:val="en-US"/>
        </w:rPr>
        <w:t xml:space="preserve">We administered SKQ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its full version (120 items) to </w:t>
      </w:r>
      <w:r w:rsidR="00677120" w:rsidRPr="009F0274">
        <w:rPr>
          <w:rFonts w:ascii="Times New Roman" w:hAnsi="Times New Roman" w:cs="Times New Roman"/>
          <w:sz w:val="24"/>
          <w:szCs w:val="24"/>
          <w:lang w:val="en-US"/>
        </w:rPr>
        <w:t xml:space="preserve">39 healthy </w:t>
      </w:r>
      <w:r w:rsidR="009F0274">
        <w:rPr>
          <w:rFonts w:ascii="Times New Roman" w:hAnsi="Times New Roman" w:cs="Times New Roman"/>
          <w:sz w:val="24"/>
          <w:szCs w:val="24"/>
          <w:lang w:val="en-US"/>
        </w:rPr>
        <w:t>senior</w:t>
      </w:r>
      <w:r w:rsidR="00677120" w:rsidRPr="009F0274">
        <w:rPr>
          <w:rFonts w:ascii="Times New Roman" w:hAnsi="Times New Roman" w:cs="Times New Roman"/>
          <w:sz w:val="24"/>
          <w:szCs w:val="24"/>
          <w:lang w:val="en-US"/>
        </w:rPr>
        <w:t xml:space="preserve"> (MMSE &gt; or = 28) and 35 </w:t>
      </w:r>
      <w:r w:rsidRPr="009F0274">
        <w:rPr>
          <w:rFonts w:ascii="Times New Roman" w:hAnsi="Times New Roman" w:cs="Times New Roman"/>
          <w:sz w:val="24"/>
          <w:szCs w:val="24"/>
          <w:lang w:val="en-US"/>
        </w:rPr>
        <w:t>mild AD</w:t>
      </w:r>
      <w:r w:rsidR="00677120" w:rsidRPr="009F0274">
        <w:rPr>
          <w:rFonts w:ascii="Times New Roman" w:hAnsi="Times New Roman" w:cs="Times New Roman"/>
          <w:sz w:val="24"/>
          <w:szCs w:val="24"/>
          <w:lang w:val="en-US"/>
        </w:rPr>
        <w:t xml:space="preserve"> (MMSE&gt;20)</w:t>
      </w:r>
      <w:r w:rsidRPr="009F0274">
        <w:rPr>
          <w:rFonts w:ascii="Times New Roman" w:hAnsi="Times New Roman" w:cs="Times New Roman"/>
          <w:sz w:val="24"/>
          <w:szCs w:val="24"/>
          <w:lang w:val="en-US"/>
        </w:rPr>
        <w:t>. An item by item analys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conducted to compare control group and AD group </w:t>
      </w:r>
      <w:r w:rsidR="00470EF9">
        <w:rPr>
          <w:rFonts w:ascii="Times New Roman" w:hAnsi="Times New Roman" w:cs="Times New Roman"/>
          <w:sz w:val="24"/>
          <w:szCs w:val="24"/>
          <w:lang w:val="en-US"/>
        </w:rPr>
        <w:t>in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pick up the most differentiated items between both groups</w:t>
      </w:r>
      <w:r w:rsidR="0089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708">
        <w:rPr>
          <w:rFonts w:ascii="Times New Roman" w:hAnsi="Times New Roman" w:cs="Times New Roman"/>
          <w:sz w:val="24"/>
          <w:szCs w:val="24"/>
          <w:lang w:val="en-US"/>
        </w:rPr>
        <w:t xml:space="preserve">with chi-square. </w:t>
      </w:r>
      <w:r w:rsidR="00636708" w:rsidRPr="0089183F">
        <w:rPr>
          <w:rFonts w:ascii="Times New Roman" w:hAnsi="Times New Roman" w:cs="Times New Roman"/>
          <w:sz w:val="24"/>
          <w:szCs w:val="24"/>
          <w:lang w:val="en-US"/>
        </w:rPr>
        <w:t xml:space="preserve">12 items 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>discriminating</w:t>
      </w:r>
      <w:r w:rsidR="0089183F" w:rsidRPr="0089183F">
        <w:rPr>
          <w:rFonts w:ascii="Times New Roman" w:hAnsi="Times New Roman" w:cs="Times New Roman"/>
          <w:sz w:val="24"/>
          <w:szCs w:val="24"/>
          <w:lang w:val="en-US"/>
        </w:rPr>
        <w:t xml:space="preserve"> both group</w:t>
      </w:r>
      <w:r w:rsidR="0089183F">
        <w:rPr>
          <w:rFonts w:ascii="Times New Roman" w:hAnsi="Times New Roman" w:cs="Times New Roman"/>
          <w:sz w:val="24"/>
          <w:szCs w:val="24"/>
          <w:lang w:val="en-US"/>
        </w:rPr>
        <w:t xml:space="preserve"> at a level of significance of p=.001</w:t>
      </w:r>
      <w:r w:rsidR="0089183F" w:rsidRPr="0089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708" w:rsidRPr="0089183F">
        <w:rPr>
          <w:rFonts w:ascii="Times New Roman" w:hAnsi="Times New Roman" w:cs="Times New Roman"/>
          <w:sz w:val="24"/>
          <w:szCs w:val="24"/>
          <w:lang w:val="en-US"/>
        </w:rPr>
        <w:t>were selected</w:t>
      </w:r>
      <w:r w:rsidR="009F02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9F0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Q2; four</w:t>
      </w:r>
      <w:r w:rsidR="009F0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Q3 and four</w:t>
      </w:r>
      <w:r w:rsidR="009F0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Q4</w:t>
      </w:r>
      <w:r w:rsidR="009F02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6708" w:rsidRPr="008918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36708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36708">
        <w:rPr>
          <w:rFonts w:ascii="Times New Roman" w:hAnsi="Times New Roman" w:cs="Times New Roman"/>
          <w:sz w:val="24"/>
          <w:szCs w:val="24"/>
          <w:lang w:val="en-US"/>
        </w:rPr>
        <w:t>performed correlational analyses for non-parametric data (Kendall’s Tau correlation)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8A5816" w:rsidRPr="00636708">
        <w:rPr>
          <w:rFonts w:ascii="Times New Roman" w:hAnsi="Times New Roman" w:cs="Times New Roman"/>
          <w:sz w:val="24"/>
          <w:szCs w:val="24"/>
          <w:lang w:val="en-US"/>
        </w:rPr>
        <w:t xml:space="preserve">o ensure that </w:t>
      </w:r>
      <w:r w:rsidR="008A5816">
        <w:rPr>
          <w:rFonts w:ascii="Times New Roman" w:hAnsi="Times New Roman" w:cs="Times New Roman"/>
          <w:sz w:val="24"/>
          <w:szCs w:val="24"/>
          <w:lang w:val="en-US"/>
        </w:rPr>
        <w:t xml:space="preserve">the failure to these 12 items are well correlated with AD </w:t>
      </w:r>
      <w:r w:rsidR="00636708">
        <w:rPr>
          <w:rFonts w:ascii="Times New Roman" w:hAnsi="Times New Roman" w:cs="Times New Roman"/>
          <w:sz w:val="24"/>
          <w:szCs w:val="24"/>
          <w:lang w:val="en-US"/>
        </w:rPr>
        <w:t>(p=.001). Finally, a Bravais-Pearson correlation analysis confirms the correlation between the score at mini-SKQ and the full version of SKQ (r=.992;</w:t>
      </w:r>
      <w:r w:rsidR="005E4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708">
        <w:rPr>
          <w:rFonts w:ascii="Times New Roman" w:hAnsi="Times New Roman" w:cs="Times New Roman"/>
          <w:sz w:val="24"/>
          <w:szCs w:val="24"/>
          <w:lang w:val="en-US"/>
        </w:rPr>
        <w:t xml:space="preserve">p=.001). </w:t>
      </w:r>
    </w:p>
    <w:p w:rsidR="00A9384E" w:rsidRPr="001D7474" w:rsidRDefault="00A9384E" w:rsidP="0081521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7474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</w:p>
    <w:p w:rsidR="00BA3288" w:rsidRPr="00711F49" w:rsidRDefault="00B23245" w:rsidP="008152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F49" w:rsidRPr="00711F49">
        <w:rPr>
          <w:rFonts w:ascii="Times New Roman" w:hAnsi="Times New Roman" w:cs="Times New Roman"/>
          <w:sz w:val="24"/>
          <w:szCs w:val="24"/>
          <w:lang w:val="en-US"/>
        </w:rPr>
        <w:t xml:space="preserve">Mini-SKQ </w:t>
      </w:r>
      <w:r>
        <w:rPr>
          <w:rFonts w:ascii="Times New Roman" w:hAnsi="Times New Roman" w:cs="Times New Roman"/>
          <w:sz w:val="24"/>
          <w:szCs w:val="24"/>
          <w:lang w:val="en-US"/>
        </w:rPr>
        <w:t>is a fast and easily administered questionnaire</w:t>
      </w:r>
      <w:r w:rsidR="00711F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5567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11F49">
        <w:rPr>
          <w:rFonts w:ascii="Times New Roman" w:hAnsi="Times New Roman" w:cs="Times New Roman"/>
          <w:sz w:val="24"/>
          <w:szCs w:val="24"/>
          <w:lang w:val="en-US"/>
        </w:rPr>
        <w:t xml:space="preserve">esults indicated </w:t>
      </w:r>
      <w:r w:rsidR="001D7474">
        <w:rPr>
          <w:rFonts w:ascii="Times New Roman" w:hAnsi="Times New Roman" w:cs="Times New Roman"/>
          <w:sz w:val="24"/>
          <w:szCs w:val="24"/>
          <w:lang w:val="en-US"/>
        </w:rPr>
        <w:t>favorable psychometric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indicators to screen semantic knowledge.  The failure to the items of the mini-SKQ is high</w:t>
      </w:r>
      <w:r w:rsidR="0095567D">
        <w:rPr>
          <w:rFonts w:ascii="Times New Roman" w:hAnsi="Times New Roman" w:cs="Times New Roman"/>
          <w:sz w:val="24"/>
          <w:szCs w:val="24"/>
          <w:lang w:val="en-US"/>
        </w:rPr>
        <w:t xml:space="preserve">ly correlated to AD. These first observations underlines that mini-SKQ could potentially be attractive for screening semantic memory deterioration.  </w:t>
      </w:r>
    </w:p>
    <w:sectPr w:rsidR="00BA3288" w:rsidRPr="0071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9"/>
    <w:rsid w:val="0004012E"/>
    <w:rsid w:val="000A1924"/>
    <w:rsid w:val="000E144D"/>
    <w:rsid w:val="000F7A06"/>
    <w:rsid w:val="00152AA9"/>
    <w:rsid w:val="001D7474"/>
    <w:rsid w:val="00217356"/>
    <w:rsid w:val="003F6684"/>
    <w:rsid w:val="00470EF9"/>
    <w:rsid w:val="00504CEF"/>
    <w:rsid w:val="0055169C"/>
    <w:rsid w:val="005E41C7"/>
    <w:rsid w:val="005F0CF2"/>
    <w:rsid w:val="00636708"/>
    <w:rsid w:val="00677120"/>
    <w:rsid w:val="006E1049"/>
    <w:rsid w:val="00711F49"/>
    <w:rsid w:val="007A501C"/>
    <w:rsid w:val="007E08E2"/>
    <w:rsid w:val="008065F4"/>
    <w:rsid w:val="00815210"/>
    <w:rsid w:val="0089183F"/>
    <w:rsid w:val="008A5816"/>
    <w:rsid w:val="008B5228"/>
    <w:rsid w:val="0095567D"/>
    <w:rsid w:val="009776AB"/>
    <w:rsid w:val="009F0274"/>
    <w:rsid w:val="00A47BE6"/>
    <w:rsid w:val="00A9384E"/>
    <w:rsid w:val="00AC7275"/>
    <w:rsid w:val="00B06B3B"/>
    <w:rsid w:val="00B23245"/>
    <w:rsid w:val="00BA3288"/>
    <w:rsid w:val="00BF021E"/>
    <w:rsid w:val="00C82C09"/>
    <w:rsid w:val="00CC3EF7"/>
    <w:rsid w:val="00DD7D80"/>
    <w:rsid w:val="00F83D52"/>
    <w:rsid w:val="00F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3F19-2607-4537-9EE1-AB29D973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Simoes Loureiro</dc:creator>
  <cp:keywords/>
  <dc:description/>
  <cp:lastModifiedBy>Dominique Blondeau</cp:lastModifiedBy>
  <cp:revision>2</cp:revision>
  <cp:lastPrinted>2016-06-13T08:21:00Z</cp:lastPrinted>
  <dcterms:created xsi:type="dcterms:W3CDTF">2016-06-13T08:22:00Z</dcterms:created>
  <dcterms:modified xsi:type="dcterms:W3CDTF">2016-06-13T08:22:00Z</dcterms:modified>
</cp:coreProperties>
</file>