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13804" w14:textId="77777777" w:rsidR="00BB592E" w:rsidRPr="00EA1321" w:rsidRDefault="00BB592E" w:rsidP="00917DE9">
      <w:pPr>
        <w:spacing w:line="240" w:lineRule="auto"/>
        <w:jc w:val="both"/>
        <w:rPr>
          <w:b/>
          <w:bCs/>
          <w:i/>
          <w:iCs/>
          <w:sz w:val="24"/>
          <w:szCs w:val="24"/>
        </w:rPr>
      </w:pPr>
      <w:bookmarkStart w:id="0" w:name="_Hlk60996851"/>
      <w:bookmarkEnd w:id="0"/>
      <w:r w:rsidRPr="00EA1321">
        <w:rPr>
          <w:b/>
          <w:bCs/>
          <w:i/>
          <w:iCs/>
          <w:sz w:val="24"/>
          <w:szCs w:val="24"/>
        </w:rPr>
        <w:t>Pour une écologie libertaire</w:t>
      </w:r>
    </w:p>
    <w:p w14:paraId="5E9EBF2D" w14:textId="2E13DF82" w:rsidR="00B632A0" w:rsidRPr="00EA1321" w:rsidRDefault="00B632A0" w:rsidP="00917DE9">
      <w:pPr>
        <w:spacing w:line="240" w:lineRule="auto"/>
        <w:jc w:val="both"/>
        <w:rPr>
          <w:b/>
          <w:bCs/>
          <w:i/>
          <w:iCs/>
          <w:sz w:val="24"/>
          <w:szCs w:val="24"/>
        </w:rPr>
      </w:pPr>
      <w:r w:rsidRPr="00EA1321">
        <w:rPr>
          <w:b/>
          <w:bCs/>
          <w:i/>
          <w:iCs/>
          <w:sz w:val="24"/>
          <w:szCs w:val="24"/>
        </w:rPr>
        <w:t>Penser sans la nature</w:t>
      </w:r>
      <w:r w:rsidR="00847E01" w:rsidRPr="00EA1321">
        <w:rPr>
          <w:b/>
          <w:bCs/>
          <w:i/>
          <w:iCs/>
          <w:sz w:val="24"/>
          <w:szCs w:val="24"/>
        </w:rPr>
        <w:t xml:space="preserve">, </w:t>
      </w:r>
      <w:r w:rsidRPr="00EA1321">
        <w:rPr>
          <w:b/>
          <w:bCs/>
          <w:i/>
          <w:iCs/>
          <w:sz w:val="24"/>
          <w:szCs w:val="24"/>
        </w:rPr>
        <w:t xml:space="preserve">réinventer des mondes </w:t>
      </w:r>
    </w:p>
    <w:p w14:paraId="3B80939F" w14:textId="77777777" w:rsidR="00847E01" w:rsidRPr="00EA1321" w:rsidRDefault="00847E01" w:rsidP="00917DE9">
      <w:pPr>
        <w:spacing w:line="240" w:lineRule="auto"/>
        <w:jc w:val="both"/>
        <w:rPr>
          <w:sz w:val="24"/>
          <w:szCs w:val="24"/>
        </w:rPr>
      </w:pPr>
      <w:r w:rsidRPr="00EA1321">
        <w:rPr>
          <w:sz w:val="24"/>
          <w:szCs w:val="24"/>
        </w:rPr>
        <w:t>SYNOPSIS</w:t>
      </w:r>
    </w:p>
    <w:p w14:paraId="4EAC0D55" w14:textId="4AEC5F5B" w:rsidR="00847E01" w:rsidRPr="00EA1321" w:rsidRDefault="00847E01" w:rsidP="00917DE9">
      <w:pPr>
        <w:spacing w:line="240" w:lineRule="auto"/>
        <w:jc w:val="both"/>
        <w:rPr>
          <w:sz w:val="24"/>
          <w:szCs w:val="24"/>
        </w:rPr>
      </w:pPr>
      <w:r w:rsidRPr="00EA1321">
        <w:rPr>
          <w:sz w:val="24"/>
          <w:szCs w:val="24"/>
        </w:rPr>
        <w:t>_________________________________________________________________</w:t>
      </w:r>
    </w:p>
    <w:p w14:paraId="3988562A" w14:textId="1903CF8B" w:rsidR="00847E01" w:rsidRPr="00EA1321" w:rsidRDefault="00847E01" w:rsidP="00917DE9">
      <w:pPr>
        <w:spacing w:line="240" w:lineRule="auto"/>
        <w:jc w:val="both"/>
        <w:rPr>
          <w:sz w:val="24"/>
          <w:szCs w:val="24"/>
        </w:rPr>
      </w:pPr>
      <w:r w:rsidRPr="00EA1321">
        <w:rPr>
          <w:sz w:val="24"/>
          <w:szCs w:val="24"/>
        </w:rPr>
        <w:t>Contenu :         Remarque préliminaire</w:t>
      </w:r>
    </w:p>
    <w:p w14:paraId="3E5E4C65" w14:textId="69826D2E" w:rsidR="00847E01" w:rsidRPr="00EA1321" w:rsidRDefault="00847E01" w:rsidP="00917DE9">
      <w:pPr>
        <w:spacing w:line="240" w:lineRule="auto"/>
        <w:ind w:left="1416"/>
        <w:jc w:val="both"/>
        <w:rPr>
          <w:sz w:val="24"/>
          <w:szCs w:val="24"/>
        </w:rPr>
      </w:pPr>
      <w:r w:rsidRPr="00EA1321">
        <w:rPr>
          <w:sz w:val="24"/>
          <w:szCs w:val="24"/>
        </w:rPr>
        <w:t>1. Orientation donnée à l’ouvrage</w:t>
      </w:r>
    </w:p>
    <w:p w14:paraId="64697BA1" w14:textId="7E300116" w:rsidR="00847E01" w:rsidRDefault="00847E01" w:rsidP="00917DE9">
      <w:pPr>
        <w:spacing w:line="240" w:lineRule="auto"/>
        <w:ind w:left="1416"/>
        <w:jc w:val="both"/>
        <w:rPr>
          <w:sz w:val="24"/>
          <w:szCs w:val="24"/>
        </w:rPr>
      </w:pPr>
      <w:r w:rsidRPr="00EA1321">
        <w:rPr>
          <w:sz w:val="24"/>
          <w:szCs w:val="24"/>
        </w:rPr>
        <w:t xml:space="preserve">2. </w:t>
      </w:r>
      <w:bookmarkStart w:id="1" w:name="_Hlk60912852"/>
      <w:r w:rsidRPr="00EA1321">
        <w:rPr>
          <w:sz w:val="24"/>
          <w:szCs w:val="24"/>
        </w:rPr>
        <w:t>Structure et aperçu synthétique</w:t>
      </w:r>
      <w:bookmarkEnd w:id="1"/>
    </w:p>
    <w:p w14:paraId="12A6B376" w14:textId="53AD2857" w:rsidR="00B37801" w:rsidRPr="00EA1321" w:rsidRDefault="00B37801" w:rsidP="00917DE9">
      <w:pPr>
        <w:spacing w:line="240" w:lineRule="auto"/>
        <w:ind w:left="1416"/>
        <w:jc w:val="both"/>
        <w:rPr>
          <w:sz w:val="24"/>
          <w:szCs w:val="24"/>
        </w:rPr>
      </w:pPr>
      <w:r>
        <w:rPr>
          <w:sz w:val="24"/>
          <w:szCs w:val="24"/>
        </w:rPr>
        <w:t>3. Une brève biographie de l’auteur</w:t>
      </w:r>
    </w:p>
    <w:p w14:paraId="3DB8C5A7" w14:textId="01A4BC70" w:rsidR="00847E01" w:rsidRPr="00EA1321" w:rsidRDefault="00847E01" w:rsidP="00917DE9">
      <w:pPr>
        <w:spacing w:line="240" w:lineRule="auto"/>
        <w:jc w:val="both"/>
        <w:rPr>
          <w:sz w:val="24"/>
          <w:szCs w:val="24"/>
        </w:rPr>
      </w:pPr>
      <w:r w:rsidRPr="00EA1321">
        <w:rPr>
          <w:sz w:val="24"/>
          <w:szCs w:val="24"/>
        </w:rPr>
        <w:t>_______________________________________________________________</w:t>
      </w:r>
    </w:p>
    <w:p w14:paraId="260CBD95" w14:textId="0D169C14" w:rsidR="00847E01" w:rsidRPr="00EA1321" w:rsidRDefault="00847E01" w:rsidP="00917DE9">
      <w:pPr>
        <w:spacing w:line="240" w:lineRule="auto"/>
        <w:jc w:val="both"/>
        <w:rPr>
          <w:b/>
          <w:bCs/>
          <w:sz w:val="24"/>
          <w:szCs w:val="24"/>
        </w:rPr>
      </w:pPr>
      <w:r w:rsidRPr="00EA1321">
        <w:rPr>
          <w:b/>
          <w:bCs/>
          <w:sz w:val="24"/>
          <w:szCs w:val="24"/>
        </w:rPr>
        <w:t>Remarque préliminaire</w:t>
      </w:r>
    </w:p>
    <w:p w14:paraId="17427FFF" w14:textId="0D45D658" w:rsidR="009A6EB6" w:rsidRDefault="00917DE9" w:rsidP="00917DE9">
      <w:pPr>
        <w:spacing w:line="240" w:lineRule="auto"/>
        <w:jc w:val="both"/>
        <w:rPr>
          <w:sz w:val="24"/>
          <w:szCs w:val="24"/>
        </w:rPr>
      </w:pPr>
      <w:r>
        <w:rPr>
          <w:b/>
          <w:bCs/>
          <w:i/>
          <w:iCs/>
          <w:noProof/>
          <w:sz w:val="24"/>
          <w:szCs w:val="24"/>
        </w:rPr>
        <w:drawing>
          <wp:anchor distT="0" distB="0" distL="114300" distR="114300" simplePos="0" relativeHeight="251658240" behindDoc="0" locked="0" layoutInCell="1" allowOverlap="1" wp14:anchorId="6DB0D6C2" wp14:editId="1097CEDD">
            <wp:simplePos x="0" y="0"/>
            <wp:positionH relativeFrom="margin">
              <wp:posOffset>3291205</wp:posOffset>
            </wp:positionH>
            <wp:positionV relativeFrom="margin">
              <wp:posOffset>3183255</wp:posOffset>
            </wp:positionV>
            <wp:extent cx="2423160" cy="1615440"/>
            <wp:effectExtent l="0" t="0" r="0" b="3810"/>
            <wp:wrapSquare wrapText="bothSides"/>
            <wp:docPr id="1" name="Image 1" descr="Une image contenant roche, extérieur, chèvre, mammifè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roche, extérieur, chèvre, mammifèr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3160" cy="1615440"/>
                    </a:xfrm>
                    <a:prstGeom prst="rect">
                      <a:avLst/>
                    </a:prstGeom>
                  </pic:spPr>
                </pic:pic>
              </a:graphicData>
            </a:graphic>
            <wp14:sizeRelH relativeFrom="margin">
              <wp14:pctWidth>0</wp14:pctWidth>
            </wp14:sizeRelH>
            <wp14:sizeRelV relativeFrom="margin">
              <wp14:pctHeight>0</wp14:pctHeight>
            </wp14:sizeRelV>
          </wp:anchor>
        </w:drawing>
      </w:r>
      <w:r w:rsidR="00070500" w:rsidRPr="00070500">
        <w:rPr>
          <w:sz w:val="24"/>
          <w:szCs w:val="24"/>
        </w:rPr>
        <w:t>Une anecdote est à l’origine de ce livre. Un jour que j’étais parti photographier les bouquetins dans l’une des plus belles réserves naturelles des Alpes, alors que j’avais grimpé des heures durant, loin de tout sentier, que j’étais tout entier envahi par la sensation d’être « en pleine nature », les quelques mâles relativement âgés que j’ai rencontré au sommet portaient tous, sans exception, outre un collier GPS, deux bagues colorées à chacune des oreilles. C’était bien avant</w:t>
      </w:r>
      <w:r w:rsidR="001C6198">
        <w:rPr>
          <w:sz w:val="24"/>
          <w:szCs w:val="24"/>
        </w:rPr>
        <w:t xml:space="preserve"> que j’apprenne</w:t>
      </w:r>
      <w:r w:rsidR="00070500" w:rsidRPr="00070500">
        <w:rPr>
          <w:sz w:val="24"/>
          <w:szCs w:val="24"/>
        </w:rPr>
        <w:t xml:space="preserve"> le massacre, avec l’aide des hélicoptères de l’armée, de centaines de bouquetins dans le Massif du </w:t>
      </w:r>
      <w:proofErr w:type="spellStart"/>
      <w:r w:rsidR="00070500" w:rsidRPr="00070500">
        <w:rPr>
          <w:sz w:val="24"/>
          <w:szCs w:val="24"/>
        </w:rPr>
        <w:t>Bargy</w:t>
      </w:r>
      <w:proofErr w:type="spellEnd"/>
      <w:r w:rsidR="00070500" w:rsidRPr="00070500">
        <w:rPr>
          <w:sz w:val="24"/>
          <w:szCs w:val="24"/>
        </w:rPr>
        <w:t>. Je fus d’abord saisi par un sentiment de tristesse à l’idée que ces animaux, que je photographie depuis des années, étaient désormais accoutrés comme pour sortir un vendredi soir. Puis, très vite, ce fut un petit effondrement : il me semblait que l’on venait de me retirer une part de ce que j’aimais dans ce monde. Dans ce que je me représentais naïvement comme un sanctuaire naturel, les animaux emblématiques des sommets étaient suivis, tracés, surveillés par satellite. Bien entendu, j’ai toujours su que la nature faisait l’objet d’un contrôle qui, à bien des égards, me paraissait tout</w:t>
      </w:r>
      <w:r w:rsidR="00C54098">
        <w:rPr>
          <w:sz w:val="24"/>
          <w:szCs w:val="24"/>
        </w:rPr>
        <w:t xml:space="preserve"> </w:t>
      </w:r>
      <w:r w:rsidR="00070500" w:rsidRPr="00070500">
        <w:rPr>
          <w:sz w:val="24"/>
          <w:szCs w:val="24"/>
        </w:rPr>
        <w:t xml:space="preserve">à fait légitime, mais cette fois-là, cette rencontre emporta tout. Je ne pus m’empêcher de penser, en redescendant, que quelque chose n’allait pas, que ce monde que j’avais autour de moi </w:t>
      </w:r>
      <w:r w:rsidR="00B37801">
        <w:rPr>
          <w:sz w:val="24"/>
          <w:szCs w:val="24"/>
        </w:rPr>
        <w:t>était</w:t>
      </w:r>
      <w:r w:rsidR="00070500" w:rsidRPr="00070500">
        <w:rPr>
          <w:sz w:val="24"/>
          <w:szCs w:val="24"/>
        </w:rPr>
        <w:t xml:space="preserve"> faux.  </w:t>
      </w:r>
    </w:p>
    <w:p w14:paraId="7E349483" w14:textId="77777777" w:rsidR="00917DE9" w:rsidRPr="00EA1321" w:rsidRDefault="00917DE9" w:rsidP="00917DE9">
      <w:pPr>
        <w:spacing w:line="240" w:lineRule="auto"/>
        <w:jc w:val="both"/>
        <w:rPr>
          <w:sz w:val="24"/>
          <w:szCs w:val="24"/>
        </w:rPr>
      </w:pPr>
    </w:p>
    <w:p w14:paraId="4C7E24A0" w14:textId="50E2DAB1" w:rsidR="00847E01" w:rsidRPr="00EA1321" w:rsidRDefault="00070500" w:rsidP="00917DE9">
      <w:pPr>
        <w:pStyle w:val="Paragraphedeliste"/>
        <w:numPr>
          <w:ilvl w:val="0"/>
          <w:numId w:val="3"/>
        </w:numPr>
        <w:spacing w:line="240" w:lineRule="auto"/>
        <w:jc w:val="both"/>
        <w:rPr>
          <w:b/>
          <w:bCs/>
          <w:sz w:val="24"/>
          <w:szCs w:val="24"/>
        </w:rPr>
      </w:pPr>
      <w:r w:rsidRPr="00EA1321">
        <w:rPr>
          <w:b/>
          <w:bCs/>
          <w:sz w:val="24"/>
          <w:szCs w:val="24"/>
        </w:rPr>
        <w:t>Orientation donnée à l’ouvrage</w:t>
      </w:r>
    </w:p>
    <w:p w14:paraId="13009B22" w14:textId="3FCBA680" w:rsidR="008871FB" w:rsidRPr="00EA1321" w:rsidRDefault="000F2E26" w:rsidP="00917DE9">
      <w:pPr>
        <w:spacing w:line="240" w:lineRule="auto"/>
        <w:jc w:val="both"/>
        <w:rPr>
          <w:sz w:val="24"/>
          <w:szCs w:val="24"/>
        </w:rPr>
      </w:pPr>
      <w:r w:rsidRPr="000F2E26">
        <w:rPr>
          <w:sz w:val="24"/>
          <w:szCs w:val="24"/>
        </w:rPr>
        <w:t xml:space="preserve">La modernité industrielle est aujourd’hui désignée comme la cause principale de la crise écologique. Si celle-ci ne mettra peut-être pas un point final à l’histoire de l’humanité, elle transformera à coup sûr – radicalement – nos sociétés. Dans ce cadre, des voix de plus en plus nombreuses appellent à repenser notre rapport à l’environnement. Il s’agirait, pour certains, de préserver la nature, c’est-à-dire non seulement les ressources naturelles dont nous dépendons, mais </w:t>
      </w:r>
      <w:r>
        <w:rPr>
          <w:sz w:val="24"/>
          <w:szCs w:val="24"/>
        </w:rPr>
        <w:t>aussi, plus largement,</w:t>
      </w:r>
      <w:r w:rsidRPr="000F2E26">
        <w:rPr>
          <w:sz w:val="24"/>
          <w:szCs w:val="24"/>
        </w:rPr>
        <w:t xml:space="preserve"> les écosystèmes et la biodiversité. Il faudrait, pour d’autres, plus radicaux, révolutionner nos modes de vie. </w:t>
      </w:r>
    </w:p>
    <w:p w14:paraId="224C35E4" w14:textId="69685271" w:rsidR="0036769F" w:rsidRPr="00EA1321" w:rsidRDefault="00B632A0" w:rsidP="00917DE9">
      <w:pPr>
        <w:spacing w:line="240" w:lineRule="auto"/>
        <w:jc w:val="both"/>
        <w:rPr>
          <w:sz w:val="24"/>
          <w:szCs w:val="24"/>
        </w:rPr>
      </w:pPr>
      <w:r w:rsidRPr="00EA1321">
        <w:rPr>
          <w:sz w:val="24"/>
          <w:szCs w:val="24"/>
        </w:rPr>
        <w:lastRenderedPageBreak/>
        <w:t>Mais</w:t>
      </w:r>
      <w:r w:rsidR="00F8344E" w:rsidRPr="00EA1321">
        <w:rPr>
          <w:sz w:val="24"/>
          <w:szCs w:val="24"/>
        </w:rPr>
        <w:t xml:space="preserve"> </w:t>
      </w:r>
      <w:r w:rsidR="000A1817" w:rsidRPr="00EA1321">
        <w:rPr>
          <w:sz w:val="24"/>
          <w:szCs w:val="24"/>
        </w:rPr>
        <w:t xml:space="preserve">réinventer notre rapport </w:t>
      </w:r>
      <w:r w:rsidR="00A77A52" w:rsidRPr="00EA1321">
        <w:rPr>
          <w:sz w:val="24"/>
          <w:szCs w:val="24"/>
        </w:rPr>
        <w:t xml:space="preserve">au monde </w:t>
      </w:r>
      <w:r w:rsidRPr="00EA1321">
        <w:rPr>
          <w:sz w:val="24"/>
          <w:szCs w:val="24"/>
        </w:rPr>
        <w:t>ne va pas de soi</w:t>
      </w:r>
      <w:r w:rsidR="00BE742C" w:rsidRPr="00EA1321">
        <w:rPr>
          <w:sz w:val="24"/>
          <w:szCs w:val="24"/>
        </w:rPr>
        <w:t>.</w:t>
      </w:r>
      <w:r w:rsidR="00F8344E" w:rsidRPr="00EA1321">
        <w:rPr>
          <w:sz w:val="24"/>
          <w:szCs w:val="24"/>
        </w:rPr>
        <w:t xml:space="preserve"> Celui-ci</w:t>
      </w:r>
      <w:r w:rsidR="00BE742C" w:rsidRPr="00EA1321">
        <w:rPr>
          <w:sz w:val="24"/>
          <w:szCs w:val="24"/>
        </w:rPr>
        <w:t xml:space="preserve"> est un milieu de vie au sens où </w:t>
      </w:r>
      <w:r w:rsidR="00070500" w:rsidRPr="00EA1321">
        <w:rPr>
          <w:sz w:val="24"/>
          <w:szCs w:val="24"/>
        </w:rPr>
        <w:t>ceux qui y vivent se l’approprient</w:t>
      </w:r>
      <w:r w:rsidR="00BE742C" w:rsidRPr="00EA1321">
        <w:rPr>
          <w:sz w:val="24"/>
          <w:szCs w:val="24"/>
        </w:rPr>
        <w:t xml:space="preserve">. </w:t>
      </w:r>
      <w:r w:rsidR="00C64D7A">
        <w:rPr>
          <w:sz w:val="24"/>
          <w:szCs w:val="24"/>
        </w:rPr>
        <w:t>L</w:t>
      </w:r>
      <w:r w:rsidR="00BE742C" w:rsidRPr="00EA1321">
        <w:rPr>
          <w:sz w:val="24"/>
          <w:szCs w:val="24"/>
        </w:rPr>
        <w:t>es découpages</w:t>
      </w:r>
      <w:r w:rsidR="00C64D7A">
        <w:rPr>
          <w:sz w:val="24"/>
          <w:szCs w:val="24"/>
        </w:rPr>
        <w:t xml:space="preserve"> modernes</w:t>
      </w:r>
      <w:r w:rsidR="00BE742C" w:rsidRPr="00EA1321">
        <w:rPr>
          <w:sz w:val="24"/>
          <w:szCs w:val="24"/>
        </w:rPr>
        <w:t xml:space="preserve">, comme </w:t>
      </w:r>
      <w:r w:rsidR="00D66D1D" w:rsidRPr="00EA1321">
        <w:rPr>
          <w:sz w:val="24"/>
          <w:szCs w:val="24"/>
        </w:rPr>
        <w:t>exemplairement, ce</w:t>
      </w:r>
      <w:r w:rsidR="001343ED" w:rsidRPr="00EA1321">
        <w:rPr>
          <w:sz w:val="24"/>
          <w:szCs w:val="24"/>
        </w:rPr>
        <w:t>lui qui oppo</w:t>
      </w:r>
      <w:r w:rsidR="006B3985" w:rsidRPr="00EA1321">
        <w:rPr>
          <w:sz w:val="24"/>
          <w:szCs w:val="24"/>
        </w:rPr>
        <w:t>se</w:t>
      </w:r>
      <w:r w:rsidR="00383C15" w:rsidRPr="00EA1321">
        <w:rPr>
          <w:sz w:val="24"/>
          <w:szCs w:val="24"/>
        </w:rPr>
        <w:t xml:space="preserve"> le présent au passé </w:t>
      </w:r>
      <w:r w:rsidR="006B3985" w:rsidRPr="00EA1321">
        <w:rPr>
          <w:sz w:val="24"/>
          <w:szCs w:val="24"/>
        </w:rPr>
        <w:t xml:space="preserve">ou l’humain à la nature </w:t>
      </w:r>
      <w:r w:rsidR="009040CB" w:rsidRPr="00EA1321">
        <w:rPr>
          <w:sz w:val="24"/>
          <w:szCs w:val="24"/>
        </w:rPr>
        <w:t xml:space="preserve">nous semblent </w:t>
      </w:r>
      <w:r w:rsidR="00BE742C" w:rsidRPr="00EA1321">
        <w:rPr>
          <w:sz w:val="24"/>
          <w:szCs w:val="24"/>
        </w:rPr>
        <w:t>normaux ou évidents</w:t>
      </w:r>
      <w:r w:rsidR="00F8344E" w:rsidRPr="00EA1321">
        <w:rPr>
          <w:sz w:val="24"/>
          <w:szCs w:val="24"/>
        </w:rPr>
        <w:t xml:space="preserve"> : </w:t>
      </w:r>
      <w:r w:rsidR="006B3985" w:rsidRPr="00EA1321">
        <w:rPr>
          <w:sz w:val="24"/>
          <w:szCs w:val="24"/>
        </w:rPr>
        <w:t xml:space="preserve">dans un ancien village classé, nous contemplons un passé que nous éprouvons comme coupé de la vie moderne ; </w:t>
      </w:r>
      <w:r w:rsidR="00E03BF8" w:rsidRPr="00EA1321">
        <w:rPr>
          <w:sz w:val="24"/>
          <w:szCs w:val="24"/>
        </w:rPr>
        <w:t xml:space="preserve">sur un sentier de montagne, nous avons l’impression d’être en </w:t>
      </w:r>
      <w:r w:rsidR="006B3985" w:rsidRPr="00EA1321">
        <w:rPr>
          <w:sz w:val="24"/>
          <w:szCs w:val="24"/>
        </w:rPr>
        <w:t>« </w:t>
      </w:r>
      <w:r w:rsidR="00E03BF8" w:rsidRPr="00EA1321">
        <w:rPr>
          <w:sz w:val="24"/>
          <w:szCs w:val="24"/>
        </w:rPr>
        <w:t>pleine nature</w:t>
      </w:r>
      <w:r w:rsidR="006B3985" w:rsidRPr="00EA1321">
        <w:rPr>
          <w:sz w:val="24"/>
          <w:szCs w:val="24"/>
        </w:rPr>
        <w:t> »</w:t>
      </w:r>
      <w:r w:rsidR="00D26F48" w:rsidRPr="00EA1321">
        <w:rPr>
          <w:sz w:val="24"/>
          <w:szCs w:val="24"/>
        </w:rPr>
        <w:t>,</w:t>
      </w:r>
      <w:r w:rsidR="00E03BF8" w:rsidRPr="00EA1321">
        <w:rPr>
          <w:sz w:val="24"/>
          <w:szCs w:val="24"/>
        </w:rPr>
        <w:t> </w:t>
      </w:r>
      <w:r w:rsidR="00D26F48" w:rsidRPr="00EA1321">
        <w:rPr>
          <w:sz w:val="24"/>
          <w:szCs w:val="24"/>
        </w:rPr>
        <w:t xml:space="preserve">c’est-à-dire </w:t>
      </w:r>
      <w:r w:rsidR="00812EE1">
        <w:rPr>
          <w:sz w:val="24"/>
          <w:szCs w:val="24"/>
        </w:rPr>
        <w:t>dans</w:t>
      </w:r>
      <w:r w:rsidR="00812EE1" w:rsidRPr="00EA1321">
        <w:rPr>
          <w:sz w:val="24"/>
          <w:szCs w:val="24"/>
        </w:rPr>
        <w:t xml:space="preserve"> </w:t>
      </w:r>
      <w:r w:rsidR="00D26F48" w:rsidRPr="00EA1321">
        <w:rPr>
          <w:sz w:val="24"/>
          <w:szCs w:val="24"/>
        </w:rPr>
        <w:t>un monde à part, en tout point différent de celui dans lequel vivent les humains.</w:t>
      </w:r>
      <w:r w:rsidR="00F8344E" w:rsidRPr="00EA1321">
        <w:rPr>
          <w:sz w:val="24"/>
          <w:szCs w:val="24"/>
        </w:rPr>
        <w:t xml:space="preserve"> </w:t>
      </w:r>
      <w:r w:rsidR="006A0757" w:rsidRPr="00EA1321">
        <w:rPr>
          <w:sz w:val="24"/>
          <w:szCs w:val="24"/>
        </w:rPr>
        <w:t>La</w:t>
      </w:r>
      <w:r w:rsidR="00D66D1D" w:rsidRPr="00EA1321">
        <w:rPr>
          <w:sz w:val="24"/>
          <w:szCs w:val="24"/>
        </w:rPr>
        <w:t xml:space="preserve"> familiarité du</w:t>
      </w:r>
      <w:r w:rsidR="00BE742C" w:rsidRPr="00EA1321">
        <w:rPr>
          <w:sz w:val="24"/>
          <w:szCs w:val="24"/>
        </w:rPr>
        <w:t xml:space="preserve"> mond</w:t>
      </w:r>
      <w:r w:rsidR="00D66D1D" w:rsidRPr="00EA1321">
        <w:rPr>
          <w:sz w:val="24"/>
          <w:szCs w:val="24"/>
        </w:rPr>
        <w:t>e</w:t>
      </w:r>
      <w:r w:rsidR="00BE742C" w:rsidRPr="00EA1321">
        <w:rPr>
          <w:sz w:val="24"/>
          <w:szCs w:val="24"/>
        </w:rPr>
        <w:t xml:space="preserve"> </w:t>
      </w:r>
      <w:r w:rsidR="006A0757" w:rsidRPr="00EA1321">
        <w:rPr>
          <w:sz w:val="24"/>
          <w:szCs w:val="24"/>
        </w:rPr>
        <w:t xml:space="preserve">moderne </w:t>
      </w:r>
      <w:r w:rsidR="00BE742C" w:rsidRPr="00EA1321">
        <w:rPr>
          <w:sz w:val="24"/>
          <w:szCs w:val="24"/>
        </w:rPr>
        <w:t>ne signifie</w:t>
      </w:r>
      <w:r w:rsidR="00D66D1D" w:rsidRPr="00EA1321">
        <w:rPr>
          <w:sz w:val="24"/>
          <w:szCs w:val="24"/>
        </w:rPr>
        <w:t xml:space="preserve"> pas</w:t>
      </w:r>
      <w:r w:rsidR="00BE742C" w:rsidRPr="00EA1321">
        <w:rPr>
          <w:sz w:val="24"/>
          <w:szCs w:val="24"/>
        </w:rPr>
        <w:t xml:space="preserve"> qu</w:t>
      </w:r>
      <w:r w:rsidR="006A0757" w:rsidRPr="00EA1321">
        <w:rPr>
          <w:sz w:val="24"/>
          <w:szCs w:val="24"/>
        </w:rPr>
        <w:t>e ce monde</w:t>
      </w:r>
      <w:r w:rsidR="00BE742C" w:rsidRPr="00EA1321">
        <w:rPr>
          <w:sz w:val="24"/>
          <w:szCs w:val="24"/>
        </w:rPr>
        <w:t xml:space="preserve"> ne pose pas de problèmes</w:t>
      </w:r>
      <w:r w:rsidR="00D26F48" w:rsidRPr="00EA1321">
        <w:rPr>
          <w:sz w:val="24"/>
          <w:szCs w:val="24"/>
        </w:rPr>
        <w:t>, mais que ceux que nous posons</w:t>
      </w:r>
      <w:r w:rsidR="00BE742C" w:rsidRPr="00EA1321">
        <w:rPr>
          <w:sz w:val="24"/>
          <w:szCs w:val="24"/>
        </w:rPr>
        <w:t xml:space="preserve"> sont peut-être, à leur tour, trop évidents,</w:t>
      </w:r>
      <w:r w:rsidR="00F8344E" w:rsidRPr="00EA1321">
        <w:rPr>
          <w:sz w:val="24"/>
          <w:szCs w:val="24"/>
        </w:rPr>
        <w:t xml:space="preserve"> c’est-à-dire</w:t>
      </w:r>
      <w:r w:rsidR="00BE742C" w:rsidRPr="00EA1321">
        <w:rPr>
          <w:sz w:val="24"/>
          <w:szCs w:val="24"/>
        </w:rPr>
        <w:t xml:space="preserve"> trop dépendants de ces découpages</w:t>
      </w:r>
      <w:r w:rsidR="00F8344E" w:rsidRPr="00EA1321">
        <w:rPr>
          <w:sz w:val="24"/>
          <w:szCs w:val="24"/>
        </w:rPr>
        <w:t xml:space="preserve"> que nous n’interrogeons pas.</w:t>
      </w:r>
      <w:r w:rsidR="00BE742C" w:rsidRPr="00EA1321">
        <w:rPr>
          <w:sz w:val="24"/>
          <w:szCs w:val="24"/>
        </w:rPr>
        <w:t xml:space="preserve"> </w:t>
      </w:r>
      <w:r w:rsidR="006B3985" w:rsidRPr="00EA1321">
        <w:rPr>
          <w:sz w:val="24"/>
          <w:szCs w:val="24"/>
        </w:rPr>
        <w:t>À</w:t>
      </w:r>
      <w:r w:rsidR="00D26F48" w:rsidRPr="00EA1321">
        <w:rPr>
          <w:sz w:val="24"/>
          <w:szCs w:val="24"/>
        </w:rPr>
        <w:t xml:space="preserve"> bien y regarder, </w:t>
      </w:r>
      <w:r w:rsidR="00F8344E" w:rsidRPr="00EA1321">
        <w:rPr>
          <w:sz w:val="24"/>
          <w:szCs w:val="24"/>
        </w:rPr>
        <w:t>le parking sur lequel on gare sa voiture</w:t>
      </w:r>
      <w:r w:rsidR="00E03BF8" w:rsidRPr="00EA1321">
        <w:rPr>
          <w:sz w:val="24"/>
          <w:szCs w:val="24"/>
        </w:rPr>
        <w:t xml:space="preserve"> à l’extérieur du village class</w:t>
      </w:r>
      <w:r w:rsidR="00D26F48" w:rsidRPr="00EA1321">
        <w:rPr>
          <w:sz w:val="24"/>
          <w:szCs w:val="24"/>
        </w:rPr>
        <w:t>é</w:t>
      </w:r>
      <w:r w:rsidR="00E03BF8" w:rsidRPr="00EA1321">
        <w:rPr>
          <w:sz w:val="24"/>
          <w:szCs w:val="24"/>
        </w:rPr>
        <w:t xml:space="preserve"> contribue à le faire exister comme un ensemble patrimonial </w:t>
      </w:r>
      <w:r w:rsidR="0036769F" w:rsidRPr="00EA1321">
        <w:rPr>
          <w:sz w:val="24"/>
          <w:szCs w:val="24"/>
        </w:rPr>
        <w:t xml:space="preserve">en tout point distinct du monde moderne </w:t>
      </w:r>
      <w:r w:rsidR="00E03BF8" w:rsidRPr="00EA1321">
        <w:rPr>
          <w:sz w:val="24"/>
          <w:szCs w:val="24"/>
        </w:rPr>
        <w:t>;</w:t>
      </w:r>
      <w:r w:rsidR="00F8344E" w:rsidRPr="00EA1321">
        <w:rPr>
          <w:sz w:val="24"/>
          <w:szCs w:val="24"/>
        </w:rPr>
        <w:t xml:space="preserve"> la cabane d’observation depuis laquelle, bien caché, on observe la vie des oiseaux, fait </w:t>
      </w:r>
      <w:r w:rsidR="00E03BF8" w:rsidRPr="00EA1321">
        <w:rPr>
          <w:sz w:val="24"/>
          <w:szCs w:val="24"/>
        </w:rPr>
        <w:t>apparaître</w:t>
      </w:r>
      <w:r w:rsidR="00F8344E" w:rsidRPr="00EA1321">
        <w:rPr>
          <w:sz w:val="24"/>
          <w:szCs w:val="24"/>
        </w:rPr>
        <w:t xml:space="preserve"> le marais comme un</w:t>
      </w:r>
      <w:r w:rsidR="0036769F" w:rsidRPr="00EA1321">
        <w:rPr>
          <w:sz w:val="24"/>
          <w:szCs w:val="24"/>
        </w:rPr>
        <w:t xml:space="preserve">e nature </w:t>
      </w:r>
      <w:r w:rsidR="007A00D9">
        <w:rPr>
          <w:sz w:val="24"/>
          <w:szCs w:val="24"/>
        </w:rPr>
        <w:t>séparée</w:t>
      </w:r>
      <w:r w:rsidR="00780B24">
        <w:rPr>
          <w:sz w:val="24"/>
          <w:szCs w:val="24"/>
        </w:rPr>
        <w:t xml:space="preserve"> </w:t>
      </w:r>
      <w:r w:rsidR="0036769F" w:rsidRPr="00EA1321">
        <w:rPr>
          <w:sz w:val="24"/>
          <w:szCs w:val="24"/>
        </w:rPr>
        <w:t>du monde des humains</w:t>
      </w:r>
      <w:r w:rsidR="00D26F48" w:rsidRPr="00EA1321">
        <w:rPr>
          <w:sz w:val="24"/>
          <w:szCs w:val="24"/>
        </w:rPr>
        <w:t>.</w:t>
      </w:r>
      <w:r w:rsidR="00F8344E" w:rsidRPr="00EA1321">
        <w:rPr>
          <w:sz w:val="24"/>
          <w:szCs w:val="24"/>
        </w:rPr>
        <w:t xml:space="preserve"> </w:t>
      </w:r>
      <w:r w:rsidR="00D26F48" w:rsidRPr="00EA1321">
        <w:rPr>
          <w:sz w:val="24"/>
          <w:szCs w:val="24"/>
        </w:rPr>
        <w:t>Dans cette perspective, il</w:t>
      </w:r>
      <w:r w:rsidR="00BE742C" w:rsidRPr="00EA1321">
        <w:rPr>
          <w:sz w:val="24"/>
          <w:szCs w:val="24"/>
        </w:rPr>
        <w:t xml:space="preserve"> n’est pas certain que les </w:t>
      </w:r>
      <w:r w:rsidR="00467738" w:rsidRPr="00EA1321">
        <w:rPr>
          <w:sz w:val="24"/>
          <w:szCs w:val="24"/>
        </w:rPr>
        <w:t xml:space="preserve">catégories modernes </w:t>
      </w:r>
      <w:r w:rsidR="00BE742C" w:rsidRPr="00EA1321">
        <w:rPr>
          <w:sz w:val="24"/>
          <w:szCs w:val="24"/>
        </w:rPr>
        <w:t>soient encore pertinent</w:t>
      </w:r>
      <w:r w:rsidR="00467738" w:rsidRPr="00EA1321">
        <w:rPr>
          <w:sz w:val="24"/>
          <w:szCs w:val="24"/>
        </w:rPr>
        <w:t>e</w:t>
      </w:r>
      <w:r w:rsidR="00BE742C" w:rsidRPr="00EA1321">
        <w:rPr>
          <w:sz w:val="24"/>
          <w:szCs w:val="24"/>
        </w:rPr>
        <w:t>s pour parvenir</w:t>
      </w:r>
      <w:r w:rsidR="00D26F48" w:rsidRPr="00EA1321">
        <w:rPr>
          <w:sz w:val="24"/>
          <w:szCs w:val="24"/>
        </w:rPr>
        <w:t>, dans ce monde,</w:t>
      </w:r>
      <w:r w:rsidR="00BE742C" w:rsidRPr="00EA1321">
        <w:rPr>
          <w:sz w:val="24"/>
          <w:szCs w:val="24"/>
        </w:rPr>
        <w:t xml:space="preserve"> </w:t>
      </w:r>
      <w:r w:rsidR="00D26F48" w:rsidRPr="00EA1321">
        <w:rPr>
          <w:sz w:val="24"/>
          <w:szCs w:val="24"/>
        </w:rPr>
        <w:t xml:space="preserve">à </w:t>
      </w:r>
      <w:r w:rsidR="00467738" w:rsidRPr="00EA1321">
        <w:rPr>
          <w:sz w:val="24"/>
          <w:szCs w:val="24"/>
        </w:rPr>
        <w:t xml:space="preserve">penser et à </w:t>
      </w:r>
      <w:r w:rsidR="00D26F48" w:rsidRPr="00EA1321">
        <w:rPr>
          <w:sz w:val="24"/>
          <w:szCs w:val="24"/>
        </w:rPr>
        <w:t>dégager</w:t>
      </w:r>
      <w:r w:rsidR="00BE742C" w:rsidRPr="00EA1321">
        <w:rPr>
          <w:sz w:val="24"/>
          <w:szCs w:val="24"/>
        </w:rPr>
        <w:t xml:space="preserve"> des futurs désirables</w:t>
      </w:r>
      <w:r w:rsidR="00812EE1">
        <w:rPr>
          <w:sz w:val="24"/>
          <w:szCs w:val="24"/>
        </w:rPr>
        <w:t>,</w:t>
      </w:r>
      <w:r w:rsidR="00467738" w:rsidRPr="00EA1321">
        <w:rPr>
          <w:sz w:val="24"/>
          <w:szCs w:val="24"/>
        </w:rPr>
        <w:t xml:space="preserve"> sauf à</w:t>
      </w:r>
      <w:r w:rsidR="00BE742C" w:rsidRPr="00EA1321">
        <w:rPr>
          <w:sz w:val="24"/>
          <w:szCs w:val="24"/>
        </w:rPr>
        <w:t xml:space="preserve"> trop vite considérer, par exemple, qu’une </w:t>
      </w:r>
      <w:r w:rsidR="00BE742C" w:rsidRPr="00EA1321">
        <w:rPr>
          <w:i/>
          <w:iCs/>
          <w:sz w:val="24"/>
          <w:szCs w:val="24"/>
        </w:rPr>
        <w:t>smart city</w:t>
      </w:r>
      <w:r w:rsidR="00BE742C" w:rsidRPr="00EA1321">
        <w:rPr>
          <w:sz w:val="24"/>
          <w:szCs w:val="24"/>
        </w:rPr>
        <w:t xml:space="preserve"> accolée à une réserve naturelle et </w:t>
      </w:r>
      <w:r w:rsidR="0036769F" w:rsidRPr="00EA1321">
        <w:rPr>
          <w:sz w:val="24"/>
          <w:szCs w:val="24"/>
        </w:rPr>
        <w:t>à</w:t>
      </w:r>
      <w:r w:rsidR="008871FB" w:rsidRPr="00EA1321">
        <w:rPr>
          <w:sz w:val="24"/>
          <w:szCs w:val="24"/>
        </w:rPr>
        <w:t xml:space="preserve"> un ancien village </w:t>
      </w:r>
      <w:r w:rsidR="00C64D7A">
        <w:rPr>
          <w:sz w:val="24"/>
          <w:szCs w:val="24"/>
        </w:rPr>
        <w:t>patrimonialisé</w:t>
      </w:r>
      <w:r w:rsidR="0036769F" w:rsidRPr="00EA1321">
        <w:rPr>
          <w:sz w:val="24"/>
          <w:szCs w:val="24"/>
        </w:rPr>
        <w:t xml:space="preserve"> </w:t>
      </w:r>
      <w:r w:rsidR="00BE742C" w:rsidRPr="00EA1321">
        <w:rPr>
          <w:sz w:val="24"/>
          <w:szCs w:val="24"/>
        </w:rPr>
        <w:t>constitue une transformation de nos manières de vivre</w:t>
      </w:r>
      <w:r w:rsidR="0036769F" w:rsidRPr="00EA1321">
        <w:rPr>
          <w:sz w:val="24"/>
          <w:szCs w:val="24"/>
        </w:rPr>
        <w:t xml:space="preserve">.   </w:t>
      </w:r>
      <w:r w:rsidR="00BE742C" w:rsidRPr="00EA1321">
        <w:rPr>
          <w:sz w:val="24"/>
          <w:szCs w:val="24"/>
        </w:rPr>
        <w:t xml:space="preserve"> </w:t>
      </w:r>
    </w:p>
    <w:p w14:paraId="1643E283" w14:textId="26CBF96B" w:rsidR="00C619A9" w:rsidRPr="00EA1321" w:rsidRDefault="00BE742C" w:rsidP="00917DE9">
      <w:pPr>
        <w:spacing w:line="240" w:lineRule="auto"/>
        <w:jc w:val="both"/>
        <w:rPr>
          <w:sz w:val="24"/>
          <w:szCs w:val="24"/>
        </w:rPr>
      </w:pPr>
      <w:r w:rsidRPr="00EA1321">
        <w:rPr>
          <w:sz w:val="24"/>
          <w:szCs w:val="24"/>
        </w:rPr>
        <w:t>Autrement dit, il faut prendre le temps de nous désaccorder d</w:t>
      </w:r>
      <w:r w:rsidR="006A0757" w:rsidRPr="00EA1321">
        <w:rPr>
          <w:sz w:val="24"/>
          <w:szCs w:val="24"/>
        </w:rPr>
        <w:t>e ce</w:t>
      </w:r>
      <w:r w:rsidRPr="00EA1321">
        <w:rPr>
          <w:sz w:val="24"/>
          <w:szCs w:val="24"/>
        </w:rPr>
        <w:t xml:space="preserve"> monde </w:t>
      </w:r>
      <w:r w:rsidRPr="00EA1321">
        <w:rPr>
          <w:i/>
          <w:iCs/>
          <w:sz w:val="24"/>
          <w:szCs w:val="24"/>
        </w:rPr>
        <w:t>trop</w:t>
      </w:r>
      <w:r w:rsidRPr="00EA1321">
        <w:rPr>
          <w:sz w:val="24"/>
          <w:szCs w:val="24"/>
        </w:rPr>
        <w:t xml:space="preserve"> familier.</w:t>
      </w:r>
      <w:r w:rsidR="004D3DE8" w:rsidRPr="00EA1321">
        <w:rPr>
          <w:sz w:val="24"/>
          <w:szCs w:val="24"/>
        </w:rPr>
        <w:t xml:space="preserve"> </w:t>
      </w:r>
      <w:r w:rsidR="00467738" w:rsidRPr="00EA1321">
        <w:rPr>
          <w:sz w:val="24"/>
          <w:szCs w:val="24"/>
        </w:rPr>
        <w:t xml:space="preserve">Pour ce faire, </w:t>
      </w:r>
      <w:r w:rsidR="00DA0964" w:rsidRPr="00EA1321">
        <w:rPr>
          <w:sz w:val="24"/>
          <w:szCs w:val="24"/>
        </w:rPr>
        <w:t>nous réfléchissons à partir de</w:t>
      </w:r>
      <w:r w:rsidR="006A0757" w:rsidRPr="00EA1321">
        <w:rPr>
          <w:sz w:val="24"/>
          <w:szCs w:val="24"/>
        </w:rPr>
        <w:t xml:space="preserve"> situations </w:t>
      </w:r>
      <w:r w:rsidR="00DA0964" w:rsidRPr="00EA1321">
        <w:rPr>
          <w:sz w:val="24"/>
          <w:szCs w:val="24"/>
        </w:rPr>
        <w:t xml:space="preserve">très </w:t>
      </w:r>
      <w:r w:rsidR="006A0757" w:rsidRPr="00EA1321">
        <w:rPr>
          <w:sz w:val="24"/>
          <w:szCs w:val="24"/>
        </w:rPr>
        <w:t>concrètes</w:t>
      </w:r>
      <w:r w:rsidR="0050637B" w:rsidRPr="00EA1321">
        <w:rPr>
          <w:sz w:val="24"/>
          <w:szCs w:val="24"/>
        </w:rPr>
        <w:t>.</w:t>
      </w:r>
      <w:r w:rsidR="006A0757" w:rsidRPr="00EA1321">
        <w:rPr>
          <w:sz w:val="24"/>
          <w:szCs w:val="24"/>
        </w:rPr>
        <w:t xml:space="preserve"> Il ne s’agit évidemment pas d’affirmer que les idées n’ont pas leur place dans ce livre, mais on </w:t>
      </w:r>
      <w:r w:rsidR="0036769F" w:rsidRPr="00EA1321">
        <w:rPr>
          <w:sz w:val="24"/>
          <w:szCs w:val="24"/>
        </w:rPr>
        <w:t>irait</w:t>
      </w:r>
      <w:r w:rsidR="006A0757" w:rsidRPr="00EA1321">
        <w:rPr>
          <w:sz w:val="24"/>
          <w:szCs w:val="24"/>
        </w:rPr>
        <w:t xml:space="preserve"> peut-être un peu vite en considérant, trop simplement, qu’il suffit de mobiliser les textes de Jean-Jacques Rousseau ou d’Alexander von Humboldt pour réussir à se défaire d’un cartésianisme </w:t>
      </w:r>
      <w:r w:rsidR="0036769F" w:rsidRPr="00EA1321">
        <w:rPr>
          <w:sz w:val="24"/>
          <w:szCs w:val="24"/>
        </w:rPr>
        <w:t>ayant justifié</w:t>
      </w:r>
      <w:r w:rsidR="006A0757" w:rsidRPr="00EA1321">
        <w:rPr>
          <w:sz w:val="24"/>
          <w:szCs w:val="24"/>
        </w:rPr>
        <w:t xml:space="preserve">, à lui seul, l’exploitation de </w:t>
      </w:r>
      <w:r w:rsidR="001D7802" w:rsidRPr="00EA1321">
        <w:rPr>
          <w:sz w:val="24"/>
          <w:szCs w:val="24"/>
        </w:rPr>
        <w:t>la nature</w:t>
      </w:r>
      <w:r w:rsidR="006A0757" w:rsidRPr="00EA1321">
        <w:rPr>
          <w:sz w:val="24"/>
          <w:szCs w:val="24"/>
        </w:rPr>
        <w:t>. Les représentations à travers lesquelles nous percevons le monde n’ont pas été inventées par un philosophe, puis installées une fois pour toute</w:t>
      </w:r>
      <w:r w:rsidR="00122EE7">
        <w:rPr>
          <w:sz w:val="24"/>
          <w:szCs w:val="24"/>
        </w:rPr>
        <w:t>s</w:t>
      </w:r>
      <w:r w:rsidR="006A0757" w:rsidRPr="00EA1321">
        <w:rPr>
          <w:sz w:val="24"/>
          <w:szCs w:val="24"/>
        </w:rPr>
        <w:t xml:space="preserve"> dans notre tête, mais elles ne cessent jamais de prendre forme dans </w:t>
      </w:r>
      <w:r w:rsidR="00122EE7">
        <w:rPr>
          <w:sz w:val="24"/>
          <w:szCs w:val="24"/>
        </w:rPr>
        <w:t>notre</w:t>
      </w:r>
      <w:r w:rsidR="001D7802" w:rsidRPr="00EA1321">
        <w:rPr>
          <w:sz w:val="24"/>
          <w:szCs w:val="24"/>
        </w:rPr>
        <w:t xml:space="preserve"> cadre</w:t>
      </w:r>
      <w:r w:rsidR="00DA0964" w:rsidRPr="00EA1321">
        <w:rPr>
          <w:sz w:val="24"/>
          <w:szCs w:val="24"/>
        </w:rPr>
        <w:t xml:space="preserve"> de vie</w:t>
      </w:r>
      <w:r w:rsidR="001D7802" w:rsidRPr="00EA1321">
        <w:rPr>
          <w:sz w:val="24"/>
          <w:szCs w:val="24"/>
        </w:rPr>
        <w:t xml:space="preserve">, </w:t>
      </w:r>
      <w:r w:rsidR="00DA0964" w:rsidRPr="00EA1321">
        <w:rPr>
          <w:sz w:val="24"/>
          <w:szCs w:val="24"/>
        </w:rPr>
        <w:t>à travers</w:t>
      </w:r>
      <w:r w:rsidR="001D7802" w:rsidRPr="00EA1321">
        <w:rPr>
          <w:sz w:val="24"/>
          <w:szCs w:val="24"/>
        </w:rPr>
        <w:t xml:space="preserve"> </w:t>
      </w:r>
      <w:r w:rsidR="006A0757" w:rsidRPr="00EA1321">
        <w:rPr>
          <w:sz w:val="24"/>
          <w:szCs w:val="24"/>
        </w:rPr>
        <w:t xml:space="preserve">nos expériences les plus quotidiennes. </w:t>
      </w:r>
      <w:r w:rsidR="00794B98" w:rsidRPr="00EA1321">
        <w:rPr>
          <w:sz w:val="24"/>
          <w:szCs w:val="24"/>
        </w:rPr>
        <w:t>P</w:t>
      </w:r>
      <w:r w:rsidR="006D4165" w:rsidRPr="00EA1321">
        <w:rPr>
          <w:sz w:val="24"/>
          <w:szCs w:val="24"/>
        </w:rPr>
        <w:t>our mieux faire sentir ce qui fait la spécificité d</w:t>
      </w:r>
      <w:r w:rsidR="00FF0C3E" w:rsidRPr="00EA1321">
        <w:rPr>
          <w:sz w:val="24"/>
          <w:szCs w:val="24"/>
        </w:rPr>
        <w:t>es découpages du</w:t>
      </w:r>
      <w:r w:rsidR="006D4165" w:rsidRPr="00EA1321">
        <w:rPr>
          <w:sz w:val="24"/>
          <w:szCs w:val="24"/>
        </w:rPr>
        <w:t xml:space="preserve"> monde moderne, nous avons pris le parti de le</w:t>
      </w:r>
      <w:r w:rsidR="00FF0C3E" w:rsidRPr="00EA1321">
        <w:rPr>
          <w:sz w:val="24"/>
          <w:szCs w:val="24"/>
        </w:rPr>
        <w:t>s</w:t>
      </w:r>
      <w:r w:rsidR="006D4165" w:rsidRPr="00EA1321">
        <w:rPr>
          <w:sz w:val="24"/>
          <w:szCs w:val="24"/>
        </w:rPr>
        <w:t xml:space="preserve"> raconter </w:t>
      </w:r>
      <w:r w:rsidR="00FF0C3E" w:rsidRPr="00EA1321">
        <w:rPr>
          <w:sz w:val="24"/>
          <w:szCs w:val="24"/>
        </w:rPr>
        <w:t xml:space="preserve">et de les interroger </w:t>
      </w:r>
      <w:r w:rsidR="006D4165" w:rsidRPr="00EA1321">
        <w:rPr>
          <w:sz w:val="24"/>
          <w:szCs w:val="24"/>
        </w:rPr>
        <w:t>à partir des transformations qu’il</w:t>
      </w:r>
      <w:r w:rsidR="00FF0C3E" w:rsidRPr="00EA1321">
        <w:rPr>
          <w:sz w:val="24"/>
          <w:szCs w:val="24"/>
        </w:rPr>
        <w:t>s</w:t>
      </w:r>
      <w:r w:rsidR="006D4165" w:rsidRPr="00EA1321">
        <w:rPr>
          <w:sz w:val="24"/>
          <w:szCs w:val="24"/>
        </w:rPr>
        <w:t xml:space="preserve"> </w:t>
      </w:r>
      <w:r w:rsidR="00FF0C3E" w:rsidRPr="00EA1321">
        <w:rPr>
          <w:sz w:val="24"/>
          <w:szCs w:val="24"/>
        </w:rPr>
        <w:t>ont</w:t>
      </w:r>
      <w:r w:rsidR="006D4165" w:rsidRPr="00EA1321">
        <w:rPr>
          <w:sz w:val="24"/>
          <w:szCs w:val="24"/>
        </w:rPr>
        <w:t xml:space="preserve"> imposé</w:t>
      </w:r>
      <w:r w:rsidR="00EC6E70">
        <w:rPr>
          <w:sz w:val="24"/>
          <w:szCs w:val="24"/>
        </w:rPr>
        <w:t>es</w:t>
      </w:r>
      <w:r w:rsidR="006D4165" w:rsidRPr="00EA1321">
        <w:rPr>
          <w:sz w:val="24"/>
          <w:szCs w:val="24"/>
        </w:rPr>
        <w:t xml:space="preserve"> à un autre</w:t>
      </w:r>
      <w:r w:rsidR="001D7802" w:rsidRPr="00EA1321">
        <w:rPr>
          <w:sz w:val="24"/>
          <w:szCs w:val="24"/>
        </w:rPr>
        <w:t> </w:t>
      </w:r>
      <w:r w:rsidR="00EC6E70">
        <w:rPr>
          <w:sz w:val="24"/>
          <w:szCs w:val="24"/>
        </w:rPr>
        <w:t xml:space="preserve">monde </w:t>
      </w:r>
      <w:r w:rsidR="001D7802" w:rsidRPr="00EA1321">
        <w:rPr>
          <w:sz w:val="24"/>
          <w:szCs w:val="24"/>
        </w:rPr>
        <w:t>: la paysannerie,</w:t>
      </w:r>
      <w:r w:rsidR="006D4165" w:rsidRPr="00EA1321">
        <w:rPr>
          <w:sz w:val="24"/>
          <w:szCs w:val="24"/>
        </w:rPr>
        <w:t xml:space="preserve"> </w:t>
      </w:r>
      <w:r w:rsidR="001D7802" w:rsidRPr="00EA1321">
        <w:rPr>
          <w:sz w:val="24"/>
          <w:szCs w:val="24"/>
        </w:rPr>
        <w:t>c’est-à-dire celui de communautés autonomes</w:t>
      </w:r>
      <w:r w:rsidR="00FF0C3E" w:rsidRPr="00EA1321">
        <w:rPr>
          <w:sz w:val="24"/>
          <w:szCs w:val="24"/>
        </w:rPr>
        <w:t>, auto-subsistantes</w:t>
      </w:r>
      <w:r w:rsidR="001D7802" w:rsidRPr="00EA1321">
        <w:rPr>
          <w:sz w:val="24"/>
          <w:szCs w:val="24"/>
        </w:rPr>
        <w:t xml:space="preserve"> </w:t>
      </w:r>
      <w:r w:rsidR="00FF0C3E" w:rsidRPr="00EA1321">
        <w:rPr>
          <w:sz w:val="24"/>
          <w:szCs w:val="24"/>
        </w:rPr>
        <w:t>entretenant avec leur territoire une relation</w:t>
      </w:r>
      <w:r w:rsidR="007A00D9">
        <w:rPr>
          <w:sz w:val="24"/>
          <w:szCs w:val="24"/>
        </w:rPr>
        <w:t xml:space="preserve"> de co-construction</w:t>
      </w:r>
      <w:r w:rsidR="00FF0C3E" w:rsidRPr="00EA1321">
        <w:rPr>
          <w:sz w:val="24"/>
          <w:szCs w:val="24"/>
        </w:rPr>
        <w:t xml:space="preserve"> </w:t>
      </w:r>
      <w:r w:rsidR="007A00D9">
        <w:rPr>
          <w:sz w:val="24"/>
          <w:szCs w:val="24"/>
        </w:rPr>
        <w:t xml:space="preserve">impensable </w:t>
      </w:r>
      <w:r w:rsidR="00EC6E70">
        <w:rPr>
          <w:sz w:val="24"/>
          <w:szCs w:val="24"/>
        </w:rPr>
        <w:t>au départ d</w:t>
      </w:r>
      <w:r w:rsidR="0050637B" w:rsidRPr="00EA1321">
        <w:rPr>
          <w:sz w:val="24"/>
          <w:szCs w:val="24"/>
        </w:rPr>
        <w:t>es catégories modernes, en particulier celle de pa</w:t>
      </w:r>
      <w:r w:rsidR="00C64D7A">
        <w:rPr>
          <w:sz w:val="24"/>
          <w:szCs w:val="24"/>
        </w:rPr>
        <w:t>trimoine</w:t>
      </w:r>
      <w:r w:rsidR="0050637B" w:rsidRPr="00EA1321">
        <w:rPr>
          <w:sz w:val="24"/>
          <w:szCs w:val="24"/>
        </w:rPr>
        <w:t xml:space="preserve"> et de nature</w:t>
      </w:r>
      <w:r w:rsidR="006D4165" w:rsidRPr="00EA1321">
        <w:rPr>
          <w:sz w:val="24"/>
          <w:szCs w:val="24"/>
        </w:rPr>
        <w:t xml:space="preserve">. </w:t>
      </w:r>
      <w:r w:rsidR="00794B98" w:rsidRPr="00EA1321">
        <w:rPr>
          <w:sz w:val="24"/>
          <w:szCs w:val="24"/>
        </w:rPr>
        <w:t>E</w:t>
      </w:r>
      <w:r w:rsidR="0050637B" w:rsidRPr="00EA1321">
        <w:rPr>
          <w:sz w:val="24"/>
          <w:szCs w:val="24"/>
        </w:rPr>
        <w:t xml:space="preserve">n revenant sur la création des folklores et des régionalismes, puis sur la valorisation des savoir-faire locaux avec les Appellations d’Origine Protégée et des ensembles patrimoniaux, mais également sur les premières mesures de protection des espaces naturels, </w:t>
      </w:r>
      <w:r w:rsidR="00C619A9" w:rsidRPr="00EA1321">
        <w:rPr>
          <w:sz w:val="24"/>
          <w:szCs w:val="24"/>
        </w:rPr>
        <w:t xml:space="preserve">sur les conflits de territoire opposants des chasseurs, des écologistes et des responsables politiques dans le cadre de la mise en réserve naturelle d’un espace de montagne ou encore </w:t>
      </w:r>
      <w:r w:rsidR="0050637B" w:rsidRPr="00EA1321">
        <w:rPr>
          <w:sz w:val="24"/>
          <w:szCs w:val="24"/>
        </w:rPr>
        <w:t>sur la restauration d’une pelouse calaminaire proche d’une ancienne zone industrielle</w:t>
      </w:r>
      <w:r w:rsidR="00794B98" w:rsidRPr="00EA1321">
        <w:rPr>
          <w:sz w:val="24"/>
          <w:szCs w:val="24"/>
        </w:rPr>
        <w:t>, nous montrons</w:t>
      </w:r>
      <w:r w:rsidR="0050637B" w:rsidRPr="00EA1321">
        <w:rPr>
          <w:sz w:val="24"/>
          <w:szCs w:val="24"/>
        </w:rPr>
        <w:t xml:space="preserve"> comment la modernité s’est </w:t>
      </w:r>
      <w:r w:rsidR="00C619A9" w:rsidRPr="00EA1321">
        <w:rPr>
          <w:sz w:val="24"/>
          <w:szCs w:val="24"/>
        </w:rPr>
        <w:t>doté</w:t>
      </w:r>
      <w:r w:rsidR="00F11AE3">
        <w:rPr>
          <w:sz w:val="24"/>
          <w:szCs w:val="24"/>
        </w:rPr>
        <w:t>e</w:t>
      </w:r>
      <w:r w:rsidR="00C619A9" w:rsidRPr="00EA1321">
        <w:rPr>
          <w:sz w:val="24"/>
          <w:szCs w:val="24"/>
        </w:rPr>
        <w:t xml:space="preserve"> d’</w:t>
      </w:r>
      <w:r w:rsidR="0050637B" w:rsidRPr="00EA1321">
        <w:rPr>
          <w:sz w:val="24"/>
          <w:szCs w:val="24"/>
        </w:rPr>
        <w:t>une histoire</w:t>
      </w:r>
      <w:r w:rsidR="00C619A9" w:rsidRPr="00EA1321">
        <w:rPr>
          <w:sz w:val="24"/>
          <w:szCs w:val="24"/>
        </w:rPr>
        <w:t>, très largement fantasmatique,</w:t>
      </w:r>
      <w:r w:rsidR="0050637B" w:rsidRPr="00EA1321">
        <w:rPr>
          <w:sz w:val="24"/>
          <w:szCs w:val="24"/>
        </w:rPr>
        <w:t xml:space="preserve"> en même temps qu</w:t>
      </w:r>
      <w:r w:rsidR="00C619A9" w:rsidRPr="00EA1321">
        <w:rPr>
          <w:sz w:val="24"/>
          <w:szCs w:val="24"/>
        </w:rPr>
        <w:t>’elle a inventé</w:t>
      </w:r>
      <w:r w:rsidR="0050637B" w:rsidRPr="00EA1321">
        <w:rPr>
          <w:sz w:val="24"/>
          <w:szCs w:val="24"/>
        </w:rPr>
        <w:t xml:space="preserve"> la nature. </w:t>
      </w:r>
      <w:bookmarkStart w:id="2" w:name="_Hlk52359592"/>
    </w:p>
    <w:bookmarkEnd w:id="2"/>
    <w:p w14:paraId="21B696E3" w14:textId="77777777" w:rsidR="009E2B5F" w:rsidRDefault="006B3985" w:rsidP="00CD0C08">
      <w:pPr>
        <w:spacing w:line="240" w:lineRule="auto"/>
        <w:jc w:val="both"/>
        <w:rPr>
          <w:sz w:val="24"/>
          <w:szCs w:val="24"/>
        </w:rPr>
      </w:pPr>
      <w:r w:rsidRPr="00EA1321">
        <w:rPr>
          <w:sz w:val="24"/>
          <w:szCs w:val="24"/>
        </w:rPr>
        <w:t>N</w:t>
      </w:r>
      <w:r w:rsidR="007801AC" w:rsidRPr="00EA1321">
        <w:rPr>
          <w:sz w:val="24"/>
          <w:szCs w:val="24"/>
        </w:rPr>
        <w:t xml:space="preserve">ous faisons </w:t>
      </w:r>
      <w:r w:rsidRPr="00EA1321">
        <w:rPr>
          <w:sz w:val="24"/>
          <w:szCs w:val="24"/>
        </w:rPr>
        <w:t xml:space="preserve">ainsi </w:t>
      </w:r>
      <w:r w:rsidR="007801AC" w:rsidRPr="00EA1321">
        <w:rPr>
          <w:sz w:val="24"/>
          <w:szCs w:val="24"/>
        </w:rPr>
        <w:t xml:space="preserve">le pari suivant : </w:t>
      </w:r>
      <w:r w:rsidR="001A0E05" w:rsidRPr="00EA1321">
        <w:rPr>
          <w:sz w:val="24"/>
          <w:szCs w:val="24"/>
        </w:rPr>
        <w:t>assumer</w:t>
      </w:r>
      <w:r w:rsidR="007801AC" w:rsidRPr="00EA1321">
        <w:rPr>
          <w:sz w:val="24"/>
          <w:szCs w:val="24"/>
        </w:rPr>
        <w:t xml:space="preserve"> l’artificialité des découpages </w:t>
      </w:r>
      <w:r w:rsidR="003D58E8" w:rsidRPr="00EA1321">
        <w:rPr>
          <w:sz w:val="24"/>
          <w:szCs w:val="24"/>
        </w:rPr>
        <w:t xml:space="preserve">permet </w:t>
      </w:r>
      <w:r w:rsidR="00C619A9" w:rsidRPr="00EA1321">
        <w:rPr>
          <w:sz w:val="24"/>
          <w:szCs w:val="24"/>
        </w:rPr>
        <w:t>de dégager d’autres manières de composer des mondes, plus riches en vivants, mais également</w:t>
      </w:r>
      <w:r w:rsidR="007801AC" w:rsidRPr="00EA1321">
        <w:rPr>
          <w:sz w:val="24"/>
          <w:szCs w:val="24"/>
        </w:rPr>
        <w:t xml:space="preserve"> plus </w:t>
      </w:r>
      <w:r w:rsidR="00DA0964" w:rsidRPr="00EA1321">
        <w:rPr>
          <w:sz w:val="24"/>
          <w:szCs w:val="24"/>
        </w:rPr>
        <w:t>libres</w:t>
      </w:r>
      <w:r w:rsidR="00C619A9" w:rsidRPr="00EA1321">
        <w:rPr>
          <w:sz w:val="24"/>
          <w:szCs w:val="24"/>
        </w:rPr>
        <w:t xml:space="preserve">. </w:t>
      </w:r>
      <w:r w:rsidR="00C619A9" w:rsidRPr="00EA1321">
        <w:rPr>
          <w:i/>
          <w:iCs/>
          <w:sz w:val="24"/>
          <w:szCs w:val="24"/>
        </w:rPr>
        <w:t>Penser sans la nature</w:t>
      </w:r>
      <w:r w:rsidR="00C619A9" w:rsidRPr="00EA1321">
        <w:rPr>
          <w:sz w:val="24"/>
          <w:szCs w:val="24"/>
        </w:rPr>
        <w:t>, pour reprendre une partie du titre de ce livre, ne signifie donc pas qu’il ne faille plus s</w:t>
      </w:r>
      <w:r w:rsidR="00DA0964" w:rsidRPr="00EA1321">
        <w:rPr>
          <w:sz w:val="24"/>
          <w:szCs w:val="24"/>
        </w:rPr>
        <w:t>’en</w:t>
      </w:r>
      <w:r w:rsidR="00C619A9" w:rsidRPr="00EA1321">
        <w:rPr>
          <w:sz w:val="24"/>
          <w:szCs w:val="24"/>
        </w:rPr>
        <w:t xml:space="preserve"> préoccuper, mais plutôt que de s’y</w:t>
      </w:r>
      <w:r w:rsidR="007801AC" w:rsidRPr="00EA1321">
        <w:rPr>
          <w:sz w:val="24"/>
          <w:szCs w:val="24"/>
        </w:rPr>
        <w:t xml:space="preserve"> rapporter en </w:t>
      </w:r>
      <w:r w:rsidR="001A0E05" w:rsidRPr="00EA1321">
        <w:rPr>
          <w:sz w:val="24"/>
          <w:szCs w:val="24"/>
        </w:rPr>
        <w:t>nous</w:t>
      </w:r>
      <w:r w:rsidR="007801AC" w:rsidRPr="00EA1321">
        <w:rPr>
          <w:sz w:val="24"/>
          <w:szCs w:val="24"/>
        </w:rPr>
        <w:t xml:space="preserve"> demandant comment </w:t>
      </w:r>
      <w:r w:rsidR="001A0E05" w:rsidRPr="00EA1321">
        <w:rPr>
          <w:sz w:val="24"/>
          <w:szCs w:val="24"/>
        </w:rPr>
        <w:t xml:space="preserve">nous pourrions </w:t>
      </w:r>
      <w:r w:rsidR="003D58E8" w:rsidRPr="00EA1321">
        <w:rPr>
          <w:sz w:val="24"/>
          <w:szCs w:val="24"/>
        </w:rPr>
        <w:t>conserv</w:t>
      </w:r>
      <w:r w:rsidR="00DA0964" w:rsidRPr="00EA1321">
        <w:rPr>
          <w:sz w:val="24"/>
          <w:szCs w:val="24"/>
        </w:rPr>
        <w:t>er</w:t>
      </w:r>
      <w:r w:rsidR="007801AC" w:rsidRPr="00EA1321">
        <w:rPr>
          <w:sz w:val="24"/>
          <w:szCs w:val="24"/>
        </w:rPr>
        <w:t xml:space="preserve"> </w:t>
      </w:r>
      <w:r w:rsidR="00DA0964" w:rsidRPr="00EA1321">
        <w:rPr>
          <w:sz w:val="24"/>
          <w:szCs w:val="24"/>
        </w:rPr>
        <w:t>un morceau</w:t>
      </w:r>
      <w:r w:rsidR="007801AC" w:rsidRPr="00EA1321">
        <w:rPr>
          <w:sz w:val="24"/>
          <w:szCs w:val="24"/>
        </w:rPr>
        <w:t xml:space="preserve"> </w:t>
      </w:r>
      <w:r w:rsidR="00DA0964" w:rsidRPr="00EA1321">
        <w:rPr>
          <w:sz w:val="24"/>
          <w:szCs w:val="24"/>
        </w:rPr>
        <w:t>d</w:t>
      </w:r>
      <w:r w:rsidR="00C64D7A">
        <w:rPr>
          <w:sz w:val="24"/>
          <w:szCs w:val="24"/>
        </w:rPr>
        <w:t>’histoire ou de</w:t>
      </w:r>
      <w:r w:rsidR="00DA0964" w:rsidRPr="00EA1321">
        <w:rPr>
          <w:sz w:val="24"/>
          <w:szCs w:val="24"/>
        </w:rPr>
        <w:t xml:space="preserve"> </w:t>
      </w:r>
      <w:r w:rsidR="007801AC" w:rsidRPr="00EA1321">
        <w:rPr>
          <w:sz w:val="24"/>
          <w:szCs w:val="24"/>
        </w:rPr>
        <w:t xml:space="preserve">nature qui aurait échappé aux affres de la modernité, </w:t>
      </w:r>
      <w:r w:rsidR="00C619A9" w:rsidRPr="00EA1321">
        <w:rPr>
          <w:sz w:val="24"/>
          <w:szCs w:val="24"/>
        </w:rPr>
        <w:t>nous pouvons</w:t>
      </w:r>
      <w:r w:rsidR="007801AC" w:rsidRPr="00EA1321">
        <w:rPr>
          <w:sz w:val="24"/>
          <w:szCs w:val="24"/>
        </w:rPr>
        <w:t xml:space="preserve"> expérimenter</w:t>
      </w:r>
      <w:r w:rsidR="003D58E8" w:rsidRPr="00EA1321">
        <w:rPr>
          <w:sz w:val="24"/>
          <w:szCs w:val="24"/>
        </w:rPr>
        <w:t xml:space="preserve"> </w:t>
      </w:r>
      <w:r w:rsidR="007801AC" w:rsidRPr="00EA1321">
        <w:rPr>
          <w:sz w:val="24"/>
          <w:szCs w:val="24"/>
        </w:rPr>
        <w:t>d’autres façons de composer des mondes</w:t>
      </w:r>
      <w:r w:rsidR="00DA0964" w:rsidRPr="00EA1321">
        <w:rPr>
          <w:sz w:val="24"/>
          <w:szCs w:val="24"/>
        </w:rPr>
        <w:t xml:space="preserve"> remettant radicalement en jeu le rapport aux découpages modernes</w:t>
      </w:r>
      <w:r w:rsidR="007801AC" w:rsidRPr="00EA1321">
        <w:rPr>
          <w:sz w:val="24"/>
          <w:szCs w:val="24"/>
        </w:rPr>
        <w:t xml:space="preserve">. </w:t>
      </w:r>
      <w:r w:rsidR="00C619A9" w:rsidRPr="00EA1321">
        <w:rPr>
          <w:sz w:val="24"/>
          <w:szCs w:val="24"/>
        </w:rPr>
        <w:t>En</w:t>
      </w:r>
      <w:r w:rsidR="00DA0964" w:rsidRPr="00EA1321">
        <w:rPr>
          <w:sz w:val="24"/>
          <w:szCs w:val="24"/>
        </w:rPr>
        <w:t xml:space="preserve"> </w:t>
      </w:r>
      <w:r w:rsidR="00C619A9" w:rsidRPr="00EA1321">
        <w:rPr>
          <w:sz w:val="24"/>
          <w:szCs w:val="24"/>
        </w:rPr>
        <w:t>revenant sur des expériences</w:t>
      </w:r>
      <w:r w:rsidR="00C9098B" w:rsidRPr="00EA1321">
        <w:rPr>
          <w:sz w:val="24"/>
          <w:szCs w:val="24"/>
        </w:rPr>
        <w:t xml:space="preserve"> </w:t>
      </w:r>
      <w:r w:rsidR="00DA0964" w:rsidRPr="00EA1321">
        <w:rPr>
          <w:sz w:val="24"/>
          <w:szCs w:val="24"/>
        </w:rPr>
        <w:t xml:space="preserve">politiques </w:t>
      </w:r>
      <w:r w:rsidR="00C9098B" w:rsidRPr="00EA1321">
        <w:rPr>
          <w:sz w:val="24"/>
          <w:szCs w:val="24"/>
        </w:rPr>
        <w:t>comme les ZAD,</w:t>
      </w:r>
      <w:r w:rsidR="00C619A9" w:rsidRPr="00EA1321">
        <w:rPr>
          <w:sz w:val="24"/>
          <w:szCs w:val="24"/>
        </w:rPr>
        <w:t xml:space="preserve"> mais également sur des </w:t>
      </w:r>
      <w:r w:rsidR="00DA0964" w:rsidRPr="00EA1321">
        <w:rPr>
          <w:sz w:val="24"/>
          <w:szCs w:val="24"/>
        </w:rPr>
        <w:t>démarches</w:t>
      </w:r>
      <w:r w:rsidR="00C9098B" w:rsidRPr="00EA1321">
        <w:rPr>
          <w:sz w:val="24"/>
          <w:szCs w:val="24"/>
        </w:rPr>
        <w:t xml:space="preserve"> en apparence </w:t>
      </w:r>
      <w:r w:rsidR="00C9098B" w:rsidRPr="00EA1321">
        <w:rPr>
          <w:sz w:val="24"/>
          <w:szCs w:val="24"/>
        </w:rPr>
        <w:lastRenderedPageBreak/>
        <w:t>plus anodines</w:t>
      </w:r>
      <w:r w:rsidR="00C619A9" w:rsidRPr="00EA1321">
        <w:rPr>
          <w:sz w:val="24"/>
          <w:szCs w:val="24"/>
        </w:rPr>
        <w:t xml:space="preserve"> comme celles qui</w:t>
      </w:r>
      <w:r w:rsidR="00DA0964" w:rsidRPr="00EA1321">
        <w:rPr>
          <w:sz w:val="24"/>
          <w:szCs w:val="24"/>
        </w:rPr>
        <w:t>, brouillant les découpages modernes,</w:t>
      </w:r>
      <w:r w:rsidR="00C619A9" w:rsidRPr="00EA1321">
        <w:rPr>
          <w:sz w:val="24"/>
          <w:szCs w:val="24"/>
        </w:rPr>
        <w:t xml:space="preserve"> </w:t>
      </w:r>
      <w:r w:rsidR="00C9098B" w:rsidRPr="00EA1321">
        <w:rPr>
          <w:sz w:val="24"/>
          <w:szCs w:val="24"/>
        </w:rPr>
        <w:t xml:space="preserve">visent à réintroduire </w:t>
      </w:r>
      <w:r w:rsidR="00DA0964" w:rsidRPr="00EA1321">
        <w:rPr>
          <w:sz w:val="24"/>
          <w:szCs w:val="24"/>
        </w:rPr>
        <w:t>des</w:t>
      </w:r>
      <w:r w:rsidR="00C9098B" w:rsidRPr="00EA1321">
        <w:rPr>
          <w:sz w:val="24"/>
          <w:szCs w:val="24"/>
        </w:rPr>
        <w:t xml:space="preserve"> animaux sauvages</w:t>
      </w:r>
      <w:r w:rsidR="00C619A9" w:rsidRPr="00EA1321">
        <w:rPr>
          <w:sz w:val="24"/>
          <w:szCs w:val="24"/>
        </w:rPr>
        <w:t xml:space="preserve"> </w:t>
      </w:r>
      <w:r w:rsidR="00C9098B" w:rsidRPr="00EA1321">
        <w:rPr>
          <w:sz w:val="24"/>
          <w:szCs w:val="24"/>
        </w:rPr>
        <w:t>comme le faucon</w:t>
      </w:r>
      <w:r w:rsidR="00C619A9" w:rsidRPr="00EA1321">
        <w:rPr>
          <w:sz w:val="24"/>
          <w:szCs w:val="24"/>
        </w:rPr>
        <w:t xml:space="preserve"> dans </w:t>
      </w:r>
      <w:r w:rsidR="00C9098B" w:rsidRPr="00EA1321">
        <w:rPr>
          <w:sz w:val="24"/>
          <w:szCs w:val="24"/>
        </w:rPr>
        <w:t>d</w:t>
      </w:r>
      <w:r w:rsidR="00C619A9" w:rsidRPr="00EA1321">
        <w:rPr>
          <w:sz w:val="24"/>
          <w:szCs w:val="24"/>
        </w:rPr>
        <w:t xml:space="preserve">es milieux </w:t>
      </w:r>
      <w:r w:rsidR="00C9098B" w:rsidRPr="00EA1321">
        <w:rPr>
          <w:sz w:val="24"/>
          <w:szCs w:val="24"/>
        </w:rPr>
        <w:t>fortement</w:t>
      </w:r>
      <w:r w:rsidR="00C619A9" w:rsidRPr="00EA1321">
        <w:rPr>
          <w:sz w:val="24"/>
          <w:szCs w:val="24"/>
        </w:rPr>
        <w:t xml:space="preserve"> urbanisés, nous</w:t>
      </w:r>
      <w:r w:rsidR="00C9098B" w:rsidRPr="00EA1321">
        <w:rPr>
          <w:sz w:val="24"/>
          <w:szCs w:val="24"/>
        </w:rPr>
        <w:t xml:space="preserve"> montrons qu</w:t>
      </w:r>
      <w:r w:rsidR="00DA0964" w:rsidRPr="00EA1321">
        <w:rPr>
          <w:sz w:val="24"/>
          <w:szCs w:val="24"/>
        </w:rPr>
        <w:t>e déconstruire l’idée de nature permet de</w:t>
      </w:r>
      <w:r w:rsidR="00C619A9" w:rsidRPr="00EA1321">
        <w:rPr>
          <w:sz w:val="24"/>
          <w:szCs w:val="24"/>
        </w:rPr>
        <w:t xml:space="preserve"> </w:t>
      </w:r>
      <w:r w:rsidR="007801AC" w:rsidRPr="00EA1321">
        <w:rPr>
          <w:sz w:val="24"/>
          <w:szCs w:val="24"/>
        </w:rPr>
        <w:t>réinventer</w:t>
      </w:r>
      <w:r w:rsidR="00C619A9" w:rsidRPr="00EA1321">
        <w:rPr>
          <w:sz w:val="24"/>
          <w:szCs w:val="24"/>
        </w:rPr>
        <w:t xml:space="preserve"> partout</w:t>
      </w:r>
      <w:r w:rsidR="00794B98" w:rsidRPr="00EA1321">
        <w:rPr>
          <w:sz w:val="24"/>
          <w:szCs w:val="24"/>
        </w:rPr>
        <w:t xml:space="preserve"> des mondes plus libres et plus riches en vivants</w:t>
      </w:r>
      <w:r w:rsidR="007801AC" w:rsidRPr="00EA1321">
        <w:rPr>
          <w:sz w:val="24"/>
          <w:szCs w:val="24"/>
        </w:rPr>
        <w:t>, jusque sur les pelouses des grands-ensembles</w:t>
      </w:r>
      <w:r w:rsidR="003D58E8" w:rsidRPr="00EA1321">
        <w:rPr>
          <w:sz w:val="24"/>
          <w:szCs w:val="24"/>
        </w:rPr>
        <w:t>, dans la rue en cul-de-sac d’une grande ville</w:t>
      </w:r>
      <w:r w:rsidR="00DA0964" w:rsidRPr="00EA1321">
        <w:rPr>
          <w:sz w:val="24"/>
          <w:szCs w:val="24"/>
        </w:rPr>
        <w:t>,</w:t>
      </w:r>
      <w:r w:rsidR="003D58E8" w:rsidRPr="00EA1321">
        <w:rPr>
          <w:sz w:val="24"/>
          <w:szCs w:val="24"/>
        </w:rPr>
        <w:t xml:space="preserve"> dans une banlieue industrielle</w:t>
      </w:r>
      <w:r w:rsidR="00DA0964" w:rsidRPr="00EA1321">
        <w:rPr>
          <w:sz w:val="24"/>
          <w:szCs w:val="24"/>
        </w:rPr>
        <w:t xml:space="preserve"> ou un espace naturel protégé</w:t>
      </w:r>
      <w:r w:rsidR="007801AC" w:rsidRPr="00EA1321">
        <w:rPr>
          <w:sz w:val="24"/>
          <w:szCs w:val="24"/>
        </w:rPr>
        <w:t>.</w:t>
      </w:r>
      <w:r w:rsidR="00C9098B" w:rsidRPr="00EA1321">
        <w:rPr>
          <w:sz w:val="24"/>
          <w:szCs w:val="24"/>
        </w:rPr>
        <w:t xml:space="preserve"> </w:t>
      </w:r>
    </w:p>
    <w:p w14:paraId="5C66C229" w14:textId="3C54F137" w:rsidR="001A4346" w:rsidRPr="00EA1321" w:rsidRDefault="00C9098B" w:rsidP="00CD0C08">
      <w:pPr>
        <w:spacing w:line="240" w:lineRule="auto"/>
        <w:jc w:val="both"/>
        <w:rPr>
          <w:sz w:val="24"/>
          <w:szCs w:val="24"/>
        </w:rPr>
      </w:pPr>
      <w:r w:rsidRPr="00EA1321">
        <w:rPr>
          <w:sz w:val="24"/>
          <w:szCs w:val="24"/>
        </w:rPr>
        <w:t xml:space="preserve">     </w:t>
      </w:r>
    </w:p>
    <w:p w14:paraId="367C2F58" w14:textId="67F1FEAB" w:rsidR="00794B98" w:rsidRPr="00EA1321" w:rsidRDefault="00323A63" w:rsidP="00917DE9">
      <w:pPr>
        <w:pStyle w:val="Paragraphedeliste"/>
        <w:numPr>
          <w:ilvl w:val="0"/>
          <w:numId w:val="3"/>
        </w:numPr>
        <w:spacing w:line="240" w:lineRule="auto"/>
        <w:rPr>
          <w:b/>
          <w:bCs/>
          <w:sz w:val="24"/>
          <w:szCs w:val="24"/>
        </w:rPr>
      </w:pPr>
      <w:r w:rsidRPr="00EA1321">
        <w:rPr>
          <w:b/>
          <w:bCs/>
          <w:sz w:val="24"/>
          <w:szCs w:val="24"/>
        </w:rPr>
        <w:t>Structure et aperçu synthétique</w:t>
      </w:r>
    </w:p>
    <w:p w14:paraId="11850A94" w14:textId="7B334E49" w:rsidR="00323A63" w:rsidRPr="00EA1321" w:rsidRDefault="00323A63" w:rsidP="00917DE9">
      <w:pPr>
        <w:spacing w:line="240" w:lineRule="auto"/>
        <w:jc w:val="both"/>
        <w:rPr>
          <w:sz w:val="24"/>
          <w:szCs w:val="24"/>
        </w:rPr>
      </w:pPr>
      <w:r w:rsidRPr="00EA1321">
        <w:rPr>
          <w:sz w:val="24"/>
          <w:szCs w:val="24"/>
        </w:rPr>
        <w:t>Le livre se divise en 6 chapitres précédés par une introduction.</w:t>
      </w:r>
      <w:r w:rsidR="00634F8F">
        <w:rPr>
          <w:sz w:val="24"/>
          <w:szCs w:val="24"/>
        </w:rPr>
        <w:t xml:space="preserve"> Il comporte</w:t>
      </w:r>
      <w:r w:rsidR="009374D5">
        <w:rPr>
          <w:sz w:val="24"/>
          <w:szCs w:val="24"/>
        </w:rPr>
        <w:t xml:space="preserve"> une préface de Thierry </w:t>
      </w:r>
      <w:proofErr w:type="spellStart"/>
      <w:r w:rsidR="009374D5">
        <w:rPr>
          <w:sz w:val="24"/>
          <w:szCs w:val="24"/>
        </w:rPr>
        <w:t>Paquot</w:t>
      </w:r>
      <w:proofErr w:type="spellEnd"/>
      <w:r w:rsidR="009374D5">
        <w:rPr>
          <w:sz w:val="24"/>
          <w:szCs w:val="24"/>
        </w:rPr>
        <w:t>, philosophe de l’urbain et</w:t>
      </w:r>
      <w:r w:rsidR="00634F8F">
        <w:rPr>
          <w:sz w:val="24"/>
          <w:szCs w:val="24"/>
        </w:rPr>
        <w:t xml:space="preserve"> un épilogue </w:t>
      </w:r>
      <w:r w:rsidR="00634F8F" w:rsidRPr="00B37801">
        <w:rPr>
          <w:i/>
          <w:iCs/>
          <w:sz w:val="24"/>
          <w:szCs w:val="24"/>
        </w:rPr>
        <w:t>« J’ai besoin d’une forêt impeccable »</w:t>
      </w:r>
      <w:r w:rsidR="00634F8F">
        <w:rPr>
          <w:i/>
          <w:iCs/>
          <w:sz w:val="24"/>
          <w:szCs w:val="24"/>
        </w:rPr>
        <w:t>.</w:t>
      </w:r>
      <w:r w:rsidR="00634F8F" w:rsidRPr="00B37801">
        <w:rPr>
          <w:i/>
          <w:iCs/>
          <w:sz w:val="24"/>
          <w:szCs w:val="24"/>
        </w:rPr>
        <w:t xml:space="preserve"> Fables de la nature rangée</w:t>
      </w:r>
      <w:r w:rsidR="00634F8F">
        <w:rPr>
          <w:sz w:val="24"/>
          <w:szCs w:val="24"/>
        </w:rPr>
        <w:t xml:space="preserve"> écrit par Maud </w:t>
      </w:r>
      <w:proofErr w:type="spellStart"/>
      <w:r w:rsidR="00634F8F">
        <w:rPr>
          <w:sz w:val="24"/>
          <w:szCs w:val="24"/>
        </w:rPr>
        <w:t>Hagelstein</w:t>
      </w:r>
      <w:proofErr w:type="spellEnd"/>
      <w:r w:rsidR="00634F8F">
        <w:rPr>
          <w:sz w:val="24"/>
          <w:szCs w:val="24"/>
        </w:rPr>
        <w:t>, Chercheuse au FNRS en Philosophie (</w:t>
      </w:r>
      <w:r w:rsidR="00634F8F" w:rsidRPr="00B37801">
        <w:rPr>
          <w:i/>
          <w:iCs/>
          <w:sz w:val="24"/>
          <w:szCs w:val="24"/>
        </w:rPr>
        <w:t xml:space="preserve">Visual </w:t>
      </w:r>
      <w:proofErr w:type="spellStart"/>
      <w:r w:rsidR="00634F8F" w:rsidRPr="00B37801">
        <w:rPr>
          <w:i/>
          <w:iCs/>
          <w:sz w:val="24"/>
          <w:szCs w:val="24"/>
        </w:rPr>
        <w:t>Studies</w:t>
      </w:r>
      <w:proofErr w:type="spellEnd"/>
      <w:r w:rsidR="00634F8F">
        <w:rPr>
          <w:sz w:val="24"/>
          <w:szCs w:val="24"/>
        </w:rPr>
        <w:t xml:space="preserve">), Maitre de Conférence à l’Université de Liège. </w:t>
      </w:r>
    </w:p>
    <w:p w14:paraId="1D46F8F1" w14:textId="1BC07E25" w:rsidR="00993921" w:rsidRPr="00EA1321" w:rsidRDefault="00323A63" w:rsidP="00917DE9">
      <w:pPr>
        <w:spacing w:line="240" w:lineRule="auto"/>
        <w:jc w:val="both"/>
        <w:rPr>
          <w:sz w:val="24"/>
          <w:szCs w:val="24"/>
        </w:rPr>
      </w:pPr>
      <w:r w:rsidRPr="00EA1321">
        <w:rPr>
          <w:i/>
          <w:iCs/>
          <w:sz w:val="24"/>
          <w:szCs w:val="24"/>
        </w:rPr>
        <w:t>Introduction</w:t>
      </w:r>
      <w:r w:rsidR="0096351D" w:rsidRPr="00EA1321">
        <w:rPr>
          <w:i/>
          <w:iCs/>
          <w:sz w:val="24"/>
          <w:szCs w:val="24"/>
        </w:rPr>
        <w:t> </w:t>
      </w:r>
      <w:r w:rsidR="0096351D" w:rsidRPr="00EA1321">
        <w:rPr>
          <w:sz w:val="24"/>
          <w:szCs w:val="24"/>
        </w:rPr>
        <w:t>:</w:t>
      </w:r>
      <w:r w:rsidRPr="00EA1321">
        <w:rPr>
          <w:sz w:val="24"/>
          <w:szCs w:val="24"/>
        </w:rPr>
        <w:t xml:space="preserve"> </w:t>
      </w:r>
      <w:r w:rsidR="00242DC5" w:rsidRPr="00EA1321">
        <w:rPr>
          <w:sz w:val="24"/>
          <w:szCs w:val="24"/>
        </w:rPr>
        <w:t xml:space="preserve">Pour poser </w:t>
      </w:r>
      <w:r w:rsidRPr="00EA1321">
        <w:rPr>
          <w:sz w:val="24"/>
          <w:szCs w:val="24"/>
        </w:rPr>
        <w:t>le cadre théorique du livr</w:t>
      </w:r>
      <w:r w:rsidR="00242DC5" w:rsidRPr="00EA1321">
        <w:rPr>
          <w:sz w:val="24"/>
          <w:szCs w:val="24"/>
        </w:rPr>
        <w:t>e, nous sommes partis de la critique contemporaine de la modernité en montrant comment le détachement moderne par rapport aux territoires locaux, longtemps présenté comme l’un des moteurs de l’émancipation de l’humanité, fait aujourd’hui l’objet de critiques multiples, théoriques (Philippe Descola, Bruno Latour) et pratiques (les Nouveaux Paysans, les ZAD)</w:t>
      </w:r>
      <w:r w:rsidR="00EC6E70">
        <w:rPr>
          <w:sz w:val="24"/>
          <w:szCs w:val="24"/>
        </w:rPr>
        <w:t>. Celles-ci</w:t>
      </w:r>
      <w:r w:rsidR="0096351D" w:rsidRPr="00EA1321">
        <w:rPr>
          <w:sz w:val="24"/>
          <w:szCs w:val="24"/>
        </w:rPr>
        <w:t xml:space="preserve"> cherchent à</w:t>
      </w:r>
      <w:r w:rsidR="00242DC5" w:rsidRPr="00EA1321">
        <w:rPr>
          <w:sz w:val="24"/>
          <w:szCs w:val="24"/>
        </w:rPr>
        <w:t xml:space="preserve"> </w:t>
      </w:r>
      <w:r w:rsidR="0096351D" w:rsidRPr="00EA1321">
        <w:rPr>
          <w:sz w:val="24"/>
          <w:szCs w:val="24"/>
        </w:rPr>
        <w:t xml:space="preserve">redéfinir, contre l’idéal moderne, l’idée d’émancipation par l’attachement aux territoires. </w:t>
      </w:r>
      <w:r w:rsidR="00EC6E70">
        <w:rPr>
          <w:sz w:val="24"/>
          <w:szCs w:val="24"/>
        </w:rPr>
        <w:t>Mais</w:t>
      </w:r>
      <w:r w:rsidR="0096351D" w:rsidRPr="00EA1321">
        <w:rPr>
          <w:sz w:val="24"/>
          <w:szCs w:val="24"/>
        </w:rPr>
        <w:t xml:space="preserve"> </w:t>
      </w:r>
      <w:r w:rsidR="00EC6E70">
        <w:rPr>
          <w:sz w:val="24"/>
          <w:szCs w:val="24"/>
        </w:rPr>
        <w:t xml:space="preserve">pour </w:t>
      </w:r>
      <w:r w:rsidR="00FE2C71" w:rsidRPr="00EA1321">
        <w:rPr>
          <w:sz w:val="24"/>
          <w:szCs w:val="24"/>
        </w:rPr>
        <w:t>saisir</w:t>
      </w:r>
      <w:r w:rsidR="0096351D" w:rsidRPr="00EA1321">
        <w:rPr>
          <w:sz w:val="24"/>
          <w:szCs w:val="24"/>
        </w:rPr>
        <w:t xml:space="preserve"> l’intérêt de ces expériences collectives, </w:t>
      </w:r>
      <w:r w:rsidR="00EC6E70">
        <w:rPr>
          <w:sz w:val="24"/>
          <w:szCs w:val="24"/>
        </w:rPr>
        <w:t xml:space="preserve">identifier </w:t>
      </w:r>
      <w:r w:rsidR="008871FB" w:rsidRPr="00EA1321">
        <w:rPr>
          <w:sz w:val="24"/>
          <w:szCs w:val="24"/>
        </w:rPr>
        <w:t xml:space="preserve">ce qu’elles transforment, </w:t>
      </w:r>
      <w:r w:rsidR="0096351D" w:rsidRPr="00EA1321">
        <w:rPr>
          <w:sz w:val="24"/>
          <w:szCs w:val="24"/>
        </w:rPr>
        <w:t xml:space="preserve">il faut d’abord </w:t>
      </w:r>
      <w:r w:rsidR="00FE2C71" w:rsidRPr="00EA1321">
        <w:rPr>
          <w:sz w:val="24"/>
          <w:szCs w:val="24"/>
        </w:rPr>
        <w:t xml:space="preserve">comprendre </w:t>
      </w:r>
      <w:r w:rsidR="0096351D" w:rsidRPr="00EA1321">
        <w:rPr>
          <w:sz w:val="24"/>
          <w:szCs w:val="24"/>
        </w:rPr>
        <w:t xml:space="preserve">le monde auquel elles s’opposent. </w:t>
      </w:r>
    </w:p>
    <w:p w14:paraId="282227F6" w14:textId="3327E4C0" w:rsidR="00323A63" w:rsidRPr="00EA1321" w:rsidRDefault="0096351D" w:rsidP="00917DE9">
      <w:pPr>
        <w:spacing w:line="240" w:lineRule="auto"/>
        <w:jc w:val="both"/>
        <w:rPr>
          <w:sz w:val="24"/>
          <w:szCs w:val="24"/>
        </w:rPr>
      </w:pPr>
      <w:r w:rsidRPr="00EA1321">
        <w:rPr>
          <w:i/>
          <w:iCs/>
          <w:sz w:val="24"/>
          <w:szCs w:val="24"/>
        </w:rPr>
        <w:t>Chapitre 1. La modernité</w:t>
      </w:r>
      <w:r w:rsidRPr="00EA1321">
        <w:rPr>
          <w:sz w:val="24"/>
          <w:szCs w:val="24"/>
        </w:rPr>
        <w:t> :</w:t>
      </w:r>
      <w:r w:rsidR="005F5803">
        <w:rPr>
          <w:sz w:val="24"/>
          <w:szCs w:val="24"/>
        </w:rPr>
        <w:t xml:space="preserve"> </w:t>
      </w:r>
      <w:r w:rsidR="00CD016B">
        <w:rPr>
          <w:sz w:val="24"/>
          <w:szCs w:val="24"/>
        </w:rPr>
        <w:t>Il s’agit, en revenant</w:t>
      </w:r>
      <w:r w:rsidRPr="00EA1321">
        <w:rPr>
          <w:sz w:val="24"/>
          <w:szCs w:val="24"/>
        </w:rPr>
        <w:t xml:space="preserve"> sur la métaphysique (les interrogations touchant à l’existence humaine) et ses expressions littéraires</w:t>
      </w:r>
      <w:r w:rsidR="00FE2C71" w:rsidRPr="00EA1321">
        <w:rPr>
          <w:sz w:val="24"/>
          <w:szCs w:val="24"/>
        </w:rPr>
        <w:t xml:space="preserve">, </w:t>
      </w:r>
      <w:r w:rsidR="00CD016B">
        <w:rPr>
          <w:sz w:val="24"/>
          <w:szCs w:val="24"/>
        </w:rPr>
        <w:t xml:space="preserve">sur les productions </w:t>
      </w:r>
      <w:r w:rsidRPr="00EA1321">
        <w:rPr>
          <w:sz w:val="24"/>
          <w:szCs w:val="24"/>
        </w:rPr>
        <w:t xml:space="preserve">cinématographiques, </w:t>
      </w:r>
      <w:r w:rsidR="00CD016B">
        <w:rPr>
          <w:sz w:val="24"/>
          <w:szCs w:val="24"/>
        </w:rPr>
        <w:t xml:space="preserve">sur </w:t>
      </w:r>
      <w:r w:rsidRPr="00EA1321">
        <w:rPr>
          <w:sz w:val="24"/>
          <w:szCs w:val="24"/>
        </w:rPr>
        <w:t>l’organisation des loisirs (le tourisme vert, les activités de plein air)</w:t>
      </w:r>
      <w:r w:rsidR="00CD016B">
        <w:rPr>
          <w:sz w:val="24"/>
          <w:szCs w:val="24"/>
        </w:rPr>
        <w:t xml:space="preserve"> puis sur</w:t>
      </w:r>
      <w:r w:rsidRPr="00EA1321">
        <w:rPr>
          <w:sz w:val="24"/>
          <w:szCs w:val="24"/>
        </w:rPr>
        <w:t xml:space="preserve"> l’aménagement du territoire (le développement des </w:t>
      </w:r>
      <w:r w:rsidRPr="00EA1321">
        <w:rPr>
          <w:i/>
          <w:iCs/>
          <w:sz w:val="24"/>
          <w:szCs w:val="24"/>
        </w:rPr>
        <w:t xml:space="preserve">smart </w:t>
      </w:r>
      <w:proofErr w:type="spellStart"/>
      <w:r w:rsidRPr="00EA1321">
        <w:rPr>
          <w:i/>
          <w:iCs/>
          <w:sz w:val="24"/>
          <w:szCs w:val="24"/>
        </w:rPr>
        <w:t>cities</w:t>
      </w:r>
      <w:proofErr w:type="spellEnd"/>
      <w:r w:rsidRPr="00EA1321">
        <w:rPr>
          <w:sz w:val="24"/>
          <w:szCs w:val="24"/>
        </w:rPr>
        <w:t xml:space="preserve">, la création de réserves naturelles) ou </w:t>
      </w:r>
      <w:r w:rsidR="00CD016B">
        <w:rPr>
          <w:sz w:val="24"/>
          <w:szCs w:val="24"/>
        </w:rPr>
        <w:t xml:space="preserve">sur les « nouvelles » </w:t>
      </w:r>
      <w:r w:rsidRPr="00EA1321">
        <w:rPr>
          <w:sz w:val="24"/>
          <w:szCs w:val="24"/>
        </w:rPr>
        <w:t>politiques environnementales (mesures de compensation</w:t>
      </w:r>
      <w:r w:rsidR="00EC6E70">
        <w:rPr>
          <w:sz w:val="24"/>
          <w:szCs w:val="24"/>
        </w:rPr>
        <w:t>)</w:t>
      </w:r>
      <w:r w:rsidRPr="00EA1321">
        <w:rPr>
          <w:sz w:val="24"/>
          <w:szCs w:val="24"/>
        </w:rPr>
        <w:t xml:space="preserve">, </w:t>
      </w:r>
      <w:r w:rsidR="00CD016B">
        <w:rPr>
          <w:sz w:val="24"/>
          <w:szCs w:val="24"/>
        </w:rPr>
        <w:t>de</w:t>
      </w:r>
      <w:r w:rsidRPr="00EA1321">
        <w:rPr>
          <w:sz w:val="24"/>
          <w:szCs w:val="24"/>
        </w:rPr>
        <w:t xml:space="preserve"> montr</w:t>
      </w:r>
      <w:r w:rsidR="00CD016B">
        <w:rPr>
          <w:sz w:val="24"/>
          <w:szCs w:val="24"/>
        </w:rPr>
        <w:t>er</w:t>
      </w:r>
      <w:r w:rsidRPr="00EA1321">
        <w:rPr>
          <w:sz w:val="24"/>
          <w:szCs w:val="24"/>
        </w:rPr>
        <w:t xml:space="preserve"> </w:t>
      </w:r>
      <w:r w:rsidR="00EC6E70">
        <w:rPr>
          <w:sz w:val="24"/>
          <w:szCs w:val="24"/>
        </w:rPr>
        <w:t>que</w:t>
      </w:r>
      <w:r w:rsidR="00323A63" w:rsidRPr="00EA1321">
        <w:rPr>
          <w:sz w:val="24"/>
          <w:szCs w:val="24"/>
        </w:rPr>
        <w:t xml:space="preserve"> </w:t>
      </w:r>
      <w:r w:rsidR="00B71686" w:rsidRPr="00EA1321">
        <w:rPr>
          <w:sz w:val="24"/>
          <w:szCs w:val="24"/>
        </w:rPr>
        <w:t xml:space="preserve">l’opposition entre l’humain et la nature </w:t>
      </w:r>
      <w:r w:rsidR="007E0E54" w:rsidRPr="00EA1321">
        <w:rPr>
          <w:sz w:val="24"/>
          <w:szCs w:val="24"/>
        </w:rPr>
        <w:t>structure l’ensemble de la société moderne.</w:t>
      </w:r>
      <w:r w:rsidR="0049107D">
        <w:rPr>
          <w:sz w:val="24"/>
          <w:szCs w:val="24"/>
        </w:rPr>
        <w:t xml:space="preserve"> D</w:t>
      </w:r>
      <w:r w:rsidR="0072524B">
        <w:rPr>
          <w:sz w:val="24"/>
          <w:szCs w:val="24"/>
        </w:rPr>
        <w:t>ans le cadre de</w:t>
      </w:r>
      <w:r w:rsidR="00CD016B">
        <w:rPr>
          <w:sz w:val="24"/>
          <w:szCs w:val="24"/>
        </w:rPr>
        <w:t xml:space="preserve"> la crise écologique</w:t>
      </w:r>
      <w:r w:rsidR="00EC6E70">
        <w:rPr>
          <w:sz w:val="24"/>
          <w:szCs w:val="24"/>
        </w:rPr>
        <w:t xml:space="preserve">, </w:t>
      </w:r>
      <w:r w:rsidR="00CD016B">
        <w:rPr>
          <w:sz w:val="24"/>
          <w:szCs w:val="24"/>
        </w:rPr>
        <w:t xml:space="preserve">alors que l’humain « en général » est désigné comme le principal destructeur de la nature, l’écologie pourrait bien justifier la mise en place d’une société de contrôle de plus en plus dure. </w:t>
      </w:r>
    </w:p>
    <w:p w14:paraId="13869286" w14:textId="188E58E1" w:rsidR="00B7179D" w:rsidRPr="00C64D7A" w:rsidRDefault="008871FB" w:rsidP="00917DE9">
      <w:pPr>
        <w:spacing w:line="240" w:lineRule="auto"/>
        <w:jc w:val="both"/>
        <w:rPr>
          <w:sz w:val="24"/>
          <w:szCs w:val="24"/>
        </w:rPr>
      </w:pPr>
      <w:r w:rsidRPr="00EA1321">
        <w:rPr>
          <w:i/>
          <w:iCs/>
          <w:sz w:val="24"/>
          <w:szCs w:val="24"/>
        </w:rPr>
        <w:t>Chapitre 2. Le Cosmos </w:t>
      </w:r>
      <w:r w:rsidRPr="00EA1321">
        <w:rPr>
          <w:sz w:val="24"/>
          <w:szCs w:val="24"/>
        </w:rPr>
        <w:t>:</w:t>
      </w:r>
      <w:r w:rsidR="009E0D2E" w:rsidRPr="00EA1321">
        <w:rPr>
          <w:sz w:val="24"/>
          <w:szCs w:val="24"/>
        </w:rPr>
        <w:t xml:space="preserve"> </w:t>
      </w:r>
      <w:r w:rsidR="0072524B">
        <w:rPr>
          <w:sz w:val="24"/>
          <w:szCs w:val="24"/>
        </w:rPr>
        <w:t>L</w:t>
      </w:r>
      <w:r w:rsidR="009E0D2E" w:rsidRPr="00EA1321">
        <w:rPr>
          <w:sz w:val="24"/>
          <w:szCs w:val="24"/>
        </w:rPr>
        <w:t>’histoire de la paysannerie</w:t>
      </w:r>
      <w:r w:rsidR="00B7179D" w:rsidRPr="00EA1321">
        <w:rPr>
          <w:sz w:val="24"/>
          <w:szCs w:val="24"/>
        </w:rPr>
        <w:t xml:space="preserve"> (avec Henri Mendras et Bernard Charbonneau</w:t>
      </w:r>
      <w:r w:rsidR="009E0D2E" w:rsidRPr="00EA1321">
        <w:rPr>
          <w:sz w:val="24"/>
          <w:szCs w:val="24"/>
        </w:rPr>
        <w:t>,</w:t>
      </w:r>
      <w:r w:rsidR="00B7179D" w:rsidRPr="00EA1321">
        <w:rPr>
          <w:sz w:val="24"/>
          <w:szCs w:val="24"/>
        </w:rPr>
        <w:t xml:space="preserve"> mais également Jean Giono)</w:t>
      </w:r>
      <w:r w:rsidR="009E0D2E" w:rsidRPr="00EA1321">
        <w:rPr>
          <w:sz w:val="24"/>
          <w:szCs w:val="24"/>
        </w:rPr>
        <w:t xml:space="preserve"> </w:t>
      </w:r>
      <w:r w:rsidR="0072524B">
        <w:rPr>
          <w:sz w:val="24"/>
          <w:szCs w:val="24"/>
        </w:rPr>
        <w:t>nous permet montrer que celle-ci</w:t>
      </w:r>
      <w:r w:rsidR="009E0D2E" w:rsidRPr="00EA1321">
        <w:rPr>
          <w:sz w:val="24"/>
          <w:szCs w:val="24"/>
        </w:rPr>
        <w:t xml:space="preserve"> </w:t>
      </w:r>
      <w:r w:rsidR="0072524B">
        <w:rPr>
          <w:sz w:val="24"/>
          <w:szCs w:val="24"/>
        </w:rPr>
        <w:t xml:space="preserve">a, jusque très récemment, </w:t>
      </w:r>
      <w:r w:rsidR="009E0D2E" w:rsidRPr="00EA1321">
        <w:rPr>
          <w:sz w:val="24"/>
          <w:szCs w:val="24"/>
        </w:rPr>
        <w:t>compos</w:t>
      </w:r>
      <w:r w:rsidR="0072524B">
        <w:rPr>
          <w:sz w:val="24"/>
          <w:szCs w:val="24"/>
        </w:rPr>
        <w:t>é</w:t>
      </w:r>
      <w:r w:rsidR="009E0D2E" w:rsidRPr="00EA1321">
        <w:rPr>
          <w:sz w:val="24"/>
          <w:szCs w:val="24"/>
        </w:rPr>
        <w:t xml:space="preserve"> un monde en tou</w:t>
      </w:r>
      <w:r w:rsidR="00B7179D" w:rsidRPr="00EA1321">
        <w:rPr>
          <w:sz w:val="24"/>
          <w:szCs w:val="24"/>
        </w:rPr>
        <w:t>t</w:t>
      </w:r>
      <w:r w:rsidR="009E0D2E" w:rsidRPr="00EA1321">
        <w:rPr>
          <w:sz w:val="24"/>
          <w:szCs w:val="24"/>
        </w:rPr>
        <w:t xml:space="preserve"> point différent du monde moderne. </w:t>
      </w:r>
      <w:r w:rsidR="00B7179D" w:rsidRPr="00EA1321">
        <w:rPr>
          <w:sz w:val="24"/>
          <w:szCs w:val="24"/>
        </w:rPr>
        <w:t>D</w:t>
      </w:r>
      <w:r w:rsidR="009E0D2E" w:rsidRPr="00EA1321">
        <w:rPr>
          <w:sz w:val="24"/>
          <w:szCs w:val="24"/>
        </w:rPr>
        <w:t>ans le Cosmos paysan, il n’y a pas l’humanité d’un côté et la nature de l’autre, mais une tension constante</w:t>
      </w:r>
      <w:r w:rsidR="0072524B">
        <w:rPr>
          <w:sz w:val="24"/>
          <w:szCs w:val="24"/>
        </w:rPr>
        <w:t xml:space="preserve"> ou</w:t>
      </w:r>
      <w:r w:rsidR="00B7179D" w:rsidRPr="00EA1321">
        <w:rPr>
          <w:sz w:val="24"/>
          <w:szCs w:val="24"/>
        </w:rPr>
        <w:t xml:space="preserve"> une relation qui, bien qu</w:t>
      </w:r>
      <w:r w:rsidR="003A7503" w:rsidRPr="00EA1321">
        <w:rPr>
          <w:sz w:val="24"/>
          <w:szCs w:val="24"/>
        </w:rPr>
        <w:t>e</w:t>
      </w:r>
      <w:r w:rsidR="00B7179D" w:rsidRPr="00EA1321">
        <w:rPr>
          <w:sz w:val="24"/>
          <w:szCs w:val="24"/>
        </w:rPr>
        <w:t xml:space="preserve"> conflictuelle, fait exister un monde commun composé d’espaces plus humanisés et d’autres plus sauvages, mais que l’on ne peut cependant jamais parfaitement distinguer. </w:t>
      </w:r>
      <w:r w:rsidR="0072524B">
        <w:rPr>
          <w:sz w:val="24"/>
          <w:szCs w:val="24"/>
        </w:rPr>
        <w:t>L</w:t>
      </w:r>
      <w:r w:rsidR="0072524B" w:rsidRPr="00EA1321">
        <w:rPr>
          <w:sz w:val="24"/>
          <w:szCs w:val="24"/>
        </w:rPr>
        <w:t xml:space="preserve">a révolution industrielle, pourtant souvent présentée comme un phénomène urbain, </w:t>
      </w:r>
      <w:r w:rsidR="0072524B">
        <w:rPr>
          <w:sz w:val="24"/>
          <w:szCs w:val="24"/>
        </w:rPr>
        <w:t>a pour condition de possibilité</w:t>
      </w:r>
      <w:r w:rsidR="0072524B" w:rsidRPr="00EA1321">
        <w:rPr>
          <w:sz w:val="24"/>
          <w:szCs w:val="24"/>
        </w:rPr>
        <w:t xml:space="preserve"> l’industrialisation des campagnes</w:t>
      </w:r>
      <w:r w:rsidR="0072524B">
        <w:rPr>
          <w:sz w:val="24"/>
          <w:szCs w:val="24"/>
        </w:rPr>
        <w:t xml:space="preserve"> afin de les rendre plus productive</w:t>
      </w:r>
      <w:r w:rsidR="0049107D">
        <w:rPr>
          <w:sz w:val="24"/>
          <w:szCs w:val="24"/>
        </w:rPr>
        <w:t>s</w:t>
      </w:r>
      <w:r w:rsidR="00D75585">
        <w:rPr>
          <w:sz w:val="24"/>
          <w:szCs w:val="24"/>
        </w:rPr>
        <w:t>, autrement dit,</w:t>
      </w:r>
      <w:r w:rsidR="0072524B" w:rsidRPr="00EA1321">
        <w:rPr>
          <w:sz w:val="24"/>
          <w:szCs w:val="24"/>
        </w:rPr>
        <w:t xml:space="preserve"> la destruction du Cosmos paysan.</w:t>
      </w:r>
      <w:r w:rsidR="0072524B">
        <w:rPr>
          <w:sz w:val="24"/>
          <w:szCs w:val="24"/>
        </w:rPr>
        <w:t xml:space="preserve"> </w:t>
      </w:r>
      <w:r w:rsidR="0049107D">
        <w:rPr>
          <w:sz w:val="24"/>
          <w:szCs w:val="24"/>
        </w:rPr>
        <w:t>C</w:t>
      </w:r>
      <w:r w:rsidR="0072524B">
        <w:rPr>
          <w:sz w:val="24"/>
          <w:szCs w:val="24"/>
        </w:rPr>
        <w:t>ette destruction</w:t>
      </w:r>
      <w:r w:rsidR="0049107D">
        <w:rPr>
          <w:sz w:val="24"/>
          <w:szCs w:val="24"/>
        </w:rPr>
        <w:t>, loin d’être univoque,</w:t>
      </w:r>
      <w:r w:rsidR="0072524B">
        <w:rPr>
          <w:sz w:val="24"/>
          <w:szCs w:val="24"/>
        </w:rPr>
        <w:t xml:space="preserve"> s’opère à travers </w:t>
      </w:r>
      <w:r w:rsidR="0049107D">
        <w:rPr>
          <w:sz w:val="24"/>
          <w:szCs w:val="24"/>
        </w:rPr>
        <w:t xml:space="preserve">l’homogénéisation et </w:t>
      </w:r>
      <w:r w:rsidR="0072524B">
        <w:rPr>
          <w:sz w:val="24"/>
          <w:szCs w:val="24"/>
        </w:rPr>
        <w:t xml:space="preserve">le redécoupage des territoires en trois grandes zones : l’industrie, le patrimoine et la nature. </w:t>
      </w:r>
    </w:p>
    <w:p w14:paraId="33CD3FEA" w14:textId="42B400B9" w:rsidR="00C36EAD" w:rsidRPr="00EA1321" w:rsidRDefault="00B7179D" w:rsidP="00917DE9">
      <w:pPr>
        <w:spacing w:line="240" w:lineRule="auto"/>
        <w:jc w:val="both"/>
        <w:rPr>
          <w:sz w:val="24"/>
          <w:szCs w:val="24"/>
        </w:rPr>
      </w:pPr>
      <w:r w:rsidRPr="00EA1321">
        <w:rPr>
          <w:i/>
          <w:iCs/>
          <w:sz w:val="24"/>
          <w:szCs w:val="24"/>
        </w:rPr>
        <w:t>Chapitre 3. L’Industrie</w:t>
      </w:r>
      <w:r w:rsidR="003A7503" w:rsidRPr="00EA1321">
        <w:rPr>
          <w:i/>
          <w:iCs/>
          <w:sz w:val="24"/>
          <w:szCs w:val="24"/>
        </w:rPr>
        <w:t> </w:t>
      </w:r>
      <w:r w:rsidR="003A7503" w:rsidRPr="00EA1321">
        <w:rPr>
          <w:sz w:val="24"/>
          <w:szCs w:val="24"/>
        </w:rPr>
        <w:t xml:space="preserve">: </w:t>
      </w:r>
      <w:r w:rsidR="00D75585">
        <w:rPr>
          <w:sz w:val="24"/>
          <w:szCs w:val="24"/>
        </w:rPr>
        <w:t>L’analyse des</w:t>
      </w:r>
      <w:r w:rsidR="003A7503" w:rsidRPr="00EA1321">
        <w:rPr>
          <w:sz w:val="24"/>
          <w:szCs w:val="24"/>
        </w:rPr>
        <w:t xml:space="preserve"> transformation</w:t>
      </w:r>
      <w:r w:rsidR="00493E2A" w:rsidRPr="00EA1321">
        <w:rPr>
          <w:sz w:val="24"/>
          <w:szCs w:val="24"/>
        </w:rPr>
        <w:t xml:space="preserve">s territoriales </w:t>
      </w:r>
      <w:r w:rsidR="003A7503" w:rsidRPr="00EA1321">
        <w:rPr>
          <w:sz w:val="24"/>
          <w:szCs w:val="24"/>
        </w:rPr>
        <w:t>(</w:t>
      </w:r>
      <w:r w:rsidR="00493E2A" w:rsidRPr="00EA1321">
        <w:rPr>
          <w:sz w:val="24"/>
          <w:szCs w:val="24"/>
        </w:rPr>
        <w:t>déboisement, arrachage des haies, création de barrages, développement du réseau de communication), politiques (code forestier, politique de remembrement agricole)</w:t>
      </w:r>
      <w:r w:rsidR="00D75585">
        <w:rPr>
          <w:sz w:val="24"/>
          <w:szCs w:val="24"/>
        </w:rPr>
        <w:t>,</w:t>
      </w:r>
      <w:r w:rsidR="00493E2A" w:rsidRPr="00EA1321">
        <w:rPr>
          <w:sz w:val="24"/>
          <w:szCs w:val="24"/>
        </w:rPr>
        <w:t xml:space="preserve"> </w:t>
      </w:r>
      <w:r w:rsidR="00D75585">
        <w:rPr>
          <w:sz w:val="24"/>
          <w:szCs w:val="24"/>
        </w:rPr>
        <w:t>économiques (</w:t>
      </w:r>
      <w:r w:rsidR="00D75585" w:rsidRPr="00EA1321">
        <w:rPr>
          <w:sz w:val="24"/>
          <w:szCs w:val="24"/>
        </w:rPr>
        <w:t>fin de l’économie de subsistance paysanne)</w:t>
      </w:r>
      <w:r w:rsidR="00D75585">
        <w:rPr>
          <w:sz w:val="24"/>
          <w:szCs w:val="24"/>
        </w:rPr>
        <w:t xml:space="preserve">, </w:t>
      </w:r>
      <w:r w:rsidR="00493E2A" w:rsidRPr="00EA1321">
        <w:rPr>
          <w:sz w:val="24"/>
          <w:szCs w:val="24"/>
        </w:rPr>
        <w:t>sociales (disparition des fermes au profit des exploitations agricoles</w:t>
      </w:r>
      <w:r w:rsidR="002F6A9E">
        <w:rPr>
          <w:sz w:val="24"/>
          <w:szCs w:val="24"/>
        </w:rPr>
        <w:t xml:space="preserve">, </w:t>
      </w:r>
      <w:r w:rsidR="002F6A9E">
        <w:rPr>
          <w:sz w:val="24"/>
          <w:szCs w:val="24"/>
        </w:rPr>
        <w:lastRenderedPageBreak/>
        <w:t>éclatement des savoirs paysans</w:t>
      </w:r>
      <w:r w:rsidR="00D75585">
        <w:rPr>
          <w:sz w:val="24"/>
          <w:szCs w:val="24"/>
        </w:rPr>
        <w:t>) imposées aux campagnes par l’industrie</w:t>
      </w:r>
      <w:r w:rsidR="00493E2A" w:rsidRPr="00EA1321">
        <w:rPr>
          <w:sz w:val="24"/>
          <w:szCs w:val="24"/>
        </w:rPr>
        <w:t xml:space="preserve"> </w:t>
      </w:r>
      <w:r w:rsidR="00D75585">
        <w:rPr>
          <w:sz w:val="24"/>
          <w:szCs w:val="24"/>
        </w:rPr>
        <w:t>nous conduit à affirmer que les catégories avec lesquelles nous pensons sont désormais obsolètes : l</w:t>
      </w:r>
      <w:r w:rsidR="002F6A9E">
        <w:rPr>
          <w:sz w:val="24"/>
          <w:szCs w:val="24"/>
        </w:rPr>
        <w:t>es</w:t>
      </w:r>
      <w:r w:rsidR="00D75585">
        <w:rPr>
          <w:sz w:val="24"/>
          <w:szCs w:val="24"/>
        </w:rPr>
        <w:t xml:space="preserve"> différence</w:t>
      </w:r>
      <w:r w:rsidR="002F6A9E">
        <w:rPr>
          <w:sz w:val="24"/>
          <w:szCs w:val="24"/>
        </w:rPr>
        <w:t>s</w:t>
      </w:r>
      <w:r w:rsidR="00D75585">
        <w:rPr>
          <w:sz w:val="24"/>
          <w:szCs w:val="24"/>
        </w:rPr>
        <w:t xml:space="preserve"> entre les campagnes et les villes s’effacent </w:t>
      </w:r>
      <w:r w:rsidR="002F6A9E">
        <w:rPr>
          <w:sz w:val="24"/>
          <w:szCs w:val="24"/>
        </w:rPr>
        <w:t xml:space="preserve">dans un même ensemble </w:t>
      </w:r>
      <w:r w:rsidR="0049107D">
        <w:rPr>
          <w:sz w:val="24"/>
          <w:szCs w:val="24"/>
        </w:rPr>
        <w:t xml:space="preserve">(la </w:t>
      </w:r>
      <w:r w:rsidR="0049107D" w:rsidRPr="0049107D">
        <w:rPr>
          <w:i/>
          <w:iCs/>
          <w:sz w:val="24"/>
          <w:szCs w:val="24"/>
        </w:rPr>
        <w:t>Grande</w:t>
      </w:r>
      <w:r w:rsidR="0049107D">
        <w:rPr>
          <w:i/>
          <w:iCs/>
          <w:sz w:val="24"/>
          <w:szCs w:val="24"/>
        </w:rPr>
        <w:t>-</w:t>
      </w:r>
      <w:r w:rsidR="0049107D" w:rsidRPr="0049107D">
        <w:rPr>
          <w:i/>
          <w:iCs/>
          <w:sz w:val="24"/>
          <w:szCs w:val="24"/>
        </w:rPr>
        <w:t>Banlieue</w:t>
      </w:r>
      <w:r w:rsidR="0049107D">
        <w:rPr>
          <w:sz w:val="24"/>
          <w:szCs w:val="24"/>
        </w:rPr>
        <w:t xml:space="preserve"> pour reprendre les mots de Bernard Charbonneau) </w:t>
      </w:r>
      <w:r w:rsidR="00D75585">
        <w:rPr>
          <w:sz w:val="24"/>
          <w:szCs w:val="24"/>
        </w:rPr>
        <w:t xml:space="preserve">au moment même où les premières sont enrôlées pour le développement des secondes. </w:t>
      </w:r>
      <w:r w:rsidR="0049107D">
        <w:rPr>
          <w:sz w:val="24"/>
          <w:szCs w:val="24"/>
        </w:rPr>
        <w:t>L</w:t>
      </w:r>
      <w:r w:rsidR="002F6A9E" w:rsidRPr="00EA1321">
        <w:rPr>
          <w:sz w:val="24"/>
          <w:szCs w:val="24"/>
        </w:rPr>
        <w:t>es représentations bucoliques de la paysannerie</w:t>
      </w:r>
      <w:r w:rsidR="0049107D">
        <w:rPr>
          <w:sz w:val="24"/>
          <w:szCs w:val="24"/>
        </w:rPr>
        <w:t>, véhiculées dans de très nombreuses productions artistiques,</w:t>
      </w:r>
      <w:r w:rsidR="002F6A9E" w:rsidRPr="00EA1321">
        <w:rPr>
          <w:sz w:val="24"/>
          <w:szCs w:val="24"/>
        </w:rPr>
        <w:t xml:space="preserve"> ont</w:t>
      </w:r>
      <w:r w:rsidR="002F6A9E">
        <w:rPr>
          <w:sz w:val="24"/>
          <w:szCs w:val="24"/>
        </w:rPr>
        <w:t xml:space="preserve"> permis</w:t>
      </w:r>
      <w:r w:rsidR="002F6A9E" w:rsidRPr="00EA1321">
        <w:rPr>
          <w:sz w:val="24"/>
          <w:szCs w:val="24"/>
        </w:rPr>
        <w:t xml:space="preserve">, d’un côté, </w:t>
      </w:r>
      <w:r w:rsidR="002F6A9E">
        <w:rPr>
          <w:sz w:val="24"/>
          <w:szCs w:val="24"/>
        </w:rPr>
        <w:t xml:space="preserve">de </w:t>
      </w:r>
      <w:r w:rsidR="002F6A9E" w:rsidRPr="00EA1321">
        <w:rPr>
          <w:sz w:val="24"/>
          <w:szCs w:val="24"/>
        </w:rPr>
        <w:t>justifi</w:t>
      </w:r>
      <w:r w:rsidR="002F6A9E">
        <w:rPr>
          <w:sz w:val="24"/>
          <w:szCs w:val="24"/>
        </w:rPr>
        <w:t>er la destruction des mondes paysans, celle-ci étant présentée comme</w:t>
      </w:r>
      <w:r w:rsidR="002F6A9E" w:rsidRPr="00EA1321">
        <w:rPr>
          <w:sz w:val="24"/>
          <w:szCs w:val="24"/>
        </w:rPr>
        <w:t xml:space="preserve"> un mouvement de civilisation</w:t>
      </w:r>
      <w:r w:rsidR="002F6A9E">
        <w:rPr>
          <w:sz w:val="24"/>
          <w:szCs w:val="24"/>
        </w:rPr>
        <w:t xml:space="preserve"> </w:t>
      </w:r>
      <w:r w:rsidR="002F6A9E" w:rsidRPr="00EA1321">
        <w:rPr>
          <w:sz w:val="24"/>
          <w:szCs w:val="24"/>
        </w:rPr>
        <w:t>(</w:t>
      </w:r>
      <w:r w:rsidR="0049107D">
        <w:rPr>
          <w:sz w:val="24"/>
          <w:szCs w:val="24"/>
        </w:rPr>
        <w:t>comme dans la</w:t>
      </w:r>
      <w:r w:rsidR="002F6A9E">
        <w:rPr>
          <w:sz w:val="24"/>
          <w:szCs w:val="24"/>
        </w:rPr>
        <w:t xml:space="preserve"> </w:t>
      </w:r>
      <w:r w:rsidR="002F6A9E" w:rsidRPr="00EA1321">
        <w:rPr>
          <w:sz w:val="24"/>
          <w:szCs w:val="24"/>
        </w:rPr>
        <w:t xml:space="preserve">série télévisée à la mode </w:t>
      </w:r>
      <w:r w:rsidR="002F6A9E" w:rsidRPr="00EA1321">
        <w:rPr>
          <w:i/>
          <w:iCs/>
          <w:sz w:val="24"/>
          <w:szCs w:val="24"/>
        </w:rPr>
        <w:t>Cécilia, médecin de campagne</w:t>
      </w:r>
      <w:r w:rsidR="002F6A9E">
        <w:rPr>
          <w:sz w:val="24"/>
          <w:szCs w:val="24"/>
        </w:rPr>
        <w:t>) et,</w:t>
      </w:r>
      <w:r w:rsidR="00C36EAD" w:rsidRPr="00EA1321">
        <w:rPr>
          <w:sz w:val="24"/>
          <w:szCs w:val="24"/>
        </w:rPr>
        <w:t xml:space="preserve"> de l’autre côté, paradoxalement, </w:t>
      </w:r>
      <w:r w:rsidR="002F6A9E">
        <w:rPr>
          <w:sz w:val="24"/>
          <w:szCs w:val="24"/>
        </w:rPr>
        <w:t>d’</w:t>
      </w:r>
      <w:r w:rsidR="00C36EAD" w:rsidRPr="00EA1321">
        <w:rPr>
          <w:sz w:val="24"/>
          <w:szCs w:val="24"/>
        </w:rPr>
        <w:t xml:space="preserve">invisibiliser </w:t>
      </w:r>
      <w:r w:rsidR="002F6A9E">
        <w:rPr>
          <w:sz w:val="24"/>
          <w:szCs w:val="24"/>
        </w:rPr>
        <w:t xml:space="preserve">cette destruction en entretenant l’image d’une paysannerie existant </w:t>
      </w:r>
      <w:r w:rsidR="00C36EAD" w:rsidRPr="00EA1321">
        <w:rPr>
          <w:sz w:val="24"/>
          <w:szCs w:val="24"/>
        </w:rPr>
        <w:t>hors du temps</w:t>
      </w:r>
      <w:r w:rsidR="002F6A9E" w:rsidRPr="002F6A9E">
        <w:rPr>
          <w:sz w:val="24"/>
          <w:szCs w:val="24"/>
        </w:rPr>
        <w:t xml:space="preserve"> </w:t>
      </w:r>
      <w:r w:rsidR="002F6A9E">
        <w:rPr>
          <w:sz w:val="24"/>
          <w:szCs w:val="24"/>
        </w:rPr>
        <w:t>(</w:t>
      </w:r>
      <w:r w:rsidR="0049107D">
        <w:rPr>
          <w:sz w:val="24"/>
          <w:szCs w:val="24"/>
        </w:rPr>
        <w:t>celle mise en scène dans les</w:t>
      </w:r>
      <w:r w:rsidR="002F6A9E">
        <w:rPr>
          <w:sz w:val="24"/>
          <w:szCs w:val="24"/>
        </w:rPr>
        <w:t xml:space="preserve"> </w:t>
      </w:r>
      <w:r w:rsidR="002F6A9E" w:rsidRPr="002F6A9E">
        <w:rPr>
          <w:i/>
          <w:iCs/>
          <w:sz w:val="24"/>
          <w:szCs w:val="24"/>
        </w:rPr>
        <w:t>Chroniques Bucoliques</w:t>
      </w:r>
      <w:r w:rsidR="002F6A9E">
        <w:rPr>
          <w:sz w:val="24"/>
          <w:szCs w:val="24"/>
        </w:rPr>
        <w:t xml:space="preserve"> de </w:t>
      </w:r>
      <w:r w:rsidR="002F6A9E" w:rsidRPr="00EA1321">
        <w:rPr>
          <w:sz w:val="24"/>
          <w:szCs w:val="24"/>
        </w:rPr>
        <w:t xml:space="preserve">Jean </w:t>
      </w:r>
      <w:proofErr w:type="spellStart"/>
      <w:r w:rsidR="002F6A9E" w:rsidRPr="00EA1321">
        <w:rPr>
          <w:sz w:val="24"/>
          <w:szCs w:val="24"/>
        </w:rPr>
        <w:t>Taillemagre</w:t>
      </w:r>
      <w:proofErr w:type="spellEnd"/>
      <w:r w:rsidR="002F6A9E">
        <w:rPr>
          <w:i/>
          <w:iCs/>
          <w:sz w:val="24"/>
          <w:szCs w:val="24"/>
        </w:rPr>
        <w:t xml:space="preserve"> </w:t>
      </w:r>
      <w:r w:rsidR="002F6A9E">
        <w:rPr>
          <w:sz w:val="24"/>
          <w:szCs w:val="24"/>
        </w:rPr>
        <w:t xml:space="preserve">ou </w:t>
      </w:r>
      <w:r w:rsidR="0049107D">
        <w:rPr>
          <w:sz w:val="24"/>
          <w:szCs w:val="24"/>
        </w:rPr>
        <w:t>dans les</w:t>
      </w:r>
      <w:r w:rsidR="002F6A9E">
        <w:rPr>
          <w:sz w:val="24"/>
          <w:szCs w:val="24"/>
        </w:rPr>
        <w:t xml:space="preserve"> films de René </w:t>
      </w:r>
      <w:proofErr w:type="spellStart"/>
      <w:r w:rsidR="002F6A9E">
        <w:rPr>
          <w:sz w:val="24"/>
          <w:szCs w:val="24"/>
        </w:rPr>
        <w:t>Allio</w:t>
      </w:r>
      <w:proofErr w:type="spellEnd"/>
      <w:r w:rsidR="002F6A9E">
        <w:rPr>
          <w:sz w:val="24"/>
          <w:szCs w:val="24"/>
        </w:rPr>
        <w:t>)</w:t>
      </w:r>
      <w:r w:rsidR="00C36EAD" w:rsidRPr="00EA1321">
        <w:rPr>
          <w:sz w:val="24"/>
          <w:szCs w:val="24"/>
        </w:rPr>
        <w:t>.</w:t>
      </w:r>
    </w:p>
    <w:p w14:paraId="5643837D" w14:textId="0E8C844A" w:rsidR="00811457" w:rsidRPr="00EA1321" w:rsidRDefault="00C36EAD" w:rsidP="00917DE9">
      <w:pPr>
        <w:spacing w:line="240" w:lineRule="auto"/>
        <w:jc w:val="both"/>
        <w:rPr>
          <w:sz w:val="24"/>
          <w:szCs w:val="24"/>
        </w:rPr>
      </w:pPr>
      <w:r w:rsidRPr="00EA1321">
        <w:rPr>
          <w:i/>
          <w:iCs/>
          <w:sz w:val="24"/>
          <w:szCs w:val="24"/>
        </w:rPr>
        <w:t>Chapitre 4. Le Patrimoine</w:t>
      </w:r>
      <w:r w:rsidRPr="00EA1321">
        <w:rPr>
          <w:sz w:val="24"/>
          <w:szCs w:val="24"/>
        </w:rPr>
        <w:t xml:space="preserve"> : </w:t>
      </w:r>
      <w:r w:rsidR="002F6A9E">
        <w:rPr>
          <w:sz w:val="24"/>
          <w:szCs w:val="24"/>
        </w:rPr>
        <w:t>L</w:t>
      </w:r>
      <w:r w:rsidR="00811457" w:rsidRPr="00EA1321">
        <w:rPr>
          <w:sz w:val="24"/>
          <w:szCs w:val="24"/>
        </w:rPr>
        <w:t xml:space="preserve">’industrialisation </w:t>
      </w:r>
      <w:r w:rsidRPr="00EA1321">
        <w:rPr>
          <w:sz w:val="24"/>
          <w:szCs w:val="24"/>
        </w:rPr>
        <w:t>des campagnes</w:t>
      </w:r>
      <w:r w:rsidR="002F6A9E">
        <w:rPr>
          <w:sz w:val="24"/>
          <w:szCs w:val="24"/>
        </w:rPr>
        <w:t xml:space="preserve"> </w:t>
      </w:r>
      <w:r w:rsidRPr="00EA1321">
        <w:rPr>
          <w:sz w:val="24"/>
          <w:szCs w:val="24"/>
        </w:rPr>
        <w:t xml:space="preserve">s’est accompagnée d’un autre mouvement visant, cette fois, à mettre en valeur son </w:t>
      </w:r>
      <w:r w:rsidR="00361C86" w:rsidRPr="00EA1321">
        <w:rPr>
          <w:sz w:val="24"/>
          <w:szCs w:val="24"/>
        </w:rPr>
        <w:t>« </w:t>
      </w:r>
      <w:r w:rsidRPr="00EA1321">
        <w:rPr>
          <w:sz w:val="24"/>
          <w:szCs w:val="24"/>
        </w:rPr>
        <w:t>histoire</w:t>
      </w:r>
      <w:r w:rsidR="00361C86" w:rsidRPr="00EA1321">
        <w:rPr>
          <w:sz w:val="24"/>
          <w:szCs w:val="24"/>
        </w:rPr>
        <w:t> »</w:t>
      </w:r>
      <w:r w:rsidRPr="00EA1321">
        <w:rPr>
          <w:sz w:val="24"/>
          <w:szCs w:val="24"/>
        </w:rPr>
        <w:t>, ses savoir-faire ou ses caractéristiques sous une forme nouvelle, celle du patrimoine.</w:t>
      </w:r>
      <w:r w:rsidR="00361C86" w:rsidRPr="00EA1321">
        <w:rPr>
          <w:sz w:val="24"/>
          <w:szCs w:val="24"/>
        </w:rPr>
        <w:t xml:space="preserve"> </w:t>
      </w:r>
      <w:r w:rsidR="0049107D">
        <w:rPr>
          <w:sz w:val="24"/>
          <w:szCs w:val="24"/>
        </w:rPr>
        <w:t xml:space="preserve">Paradoxalement, dans le cas du patrimoine, comme de la nature, ce sont souvent ceux qui les détruisent qui, dans le même temps, cherchent à en préserver certains aspects. </w:t>
      </w:r>
      <w:r w:rsidR="00E1472A" w:rsidRPr="00EA1321">
        <w:rPr>
          <w:sz w:val="24"/>
          <w:szCs w:val="24"/>
        </w:rPr>
        <w:t xml:space="preserve">En </w:t>
      </w:r>
      <w:r w:rsidR="000F2E26">
        <w:rPr>
          <w:sz w:val="24"/>
          <w:szCs w:val="24"/>
        </w:rPr>
        <w:t>partant</w:t>
      </w:r>
      <w:r w:rsidR="00E1472A" w:rsidRPr="00EA1321">
        <w:rPr>
          <w:sz w:val="24"/>
          <w:szCs w:val="24"/>
        </w:rPr>
        <w:t xml:space="preserve"> </w:t>
      </w:r>
      <w:r w:rsidR="000F2E26">
        <w:rPr>
          <w:sz w:val="24"/>
          <w:szCs w:val="24"/>
        </w:rPr>
        <w:t>de</w:t>
      </w:r>
      <w:r w:rsidR="00E1472A" w:rsidRPr="00EA1321">
        <w:rPr>
          <w:sz w:val="24"/>
          <w:szCs w:val="24"/>
        </w:rPr>
        <w:t xml:space="preserve"> la colonisation des vallées alpines par la bourgeoisie genevoise</w:t>
      </w:r>
      <w:r w:rsidR="0049107D">
        <w:rPr>
          <w:sz w:val="24"/>
          <w:szCs w:val="24"/>
        </w:rPr>
        <w:t>,</w:t>
      </w:r>
      <w:r w:rsidR="000F2E26">
        <w:rPr>
          <w:sz w:val="24"/>
          <w:szCs w:val="24"/>
        </w:rPr>
        <w:t xml:space="preserve"> des descriptions</w:t>
      </w:r>
      <w:r w:rsidR="0061533D">
        <w:rPr>
          <w:sz w:val="24"/>
          <w:szCs w:val="24"/>
        </w:rPr>
        <w:t xml:space="preserve"> folkloristes des mœurs villageoises</w:t>
      </w:r>
      <w:r w:rsidR="0049107D">
        <w:rPr>
          <w:sz w:val="24"/>
          <w:szCs w:val="24"/>
        </w:rPr>
        <w:t xml:space="preserve"> et des premiers guides touristiques</w:t>
      </w:r>
      <w:r w:rsidR="00E1472A" w:rsidRPr="00EA1321">
        <w:rPr>
          <w:sz w:val="24"/>
          <w:szCs w:val="24"/>
        </w:rPr>
        <w:t xml:space="preserve">, </w:t>
      </w:r>
      <w:r w:rsidR="0061533D">
        <w:rPr>
          <w:sz w:val="24"/>
          <w:szCs w:val="24"/>
        </w:rPr>
        <w:t>puis e</w:t>
      </w:r>
      <w:r w:rsidR="0061533D" w:rsidRPr="0061533D">
        <w:rPr>
          <w:sz w:val="24"/>
          <w:szCs w:val="24"/>
        </w:rPr>
        <w:t xml:space="preserve">n nous appuyant sur des cas d’étude comme la </w:t>
      </w:r>
      <w:r w:rsidR="0061533D">
        <w:rPr>
          <w:sz w:val="24"/>
          <w:szCs w:val="24"/>
        </w:rPr>
        <w:t>constitution</w:t>
      </w:r>
      <w:r w:rsidR="0061533D" w:rsidRPr="0061533D">
        <w:rPr>
          <w:sz w:val="24"/>
          <w:szCs w:val="24"/>
        </w:rPr>
        <w:t xml:space="preserve"> de </w:t>
      </w:r>
      <w:r w:rsidR="0061533D">
        <w:rPr>
          <w:sz w:val="24"/>
          <w:szCs w:val="24"/>
        </w:rPr>
        <w:t xml:space="preserve">cahiers de </w:t>
      </w:r>
      <w:r w:rsidR="0061533D" w:rsidRPr="0061533D">
        <w:rPr>
          <w:sz w:val="24"/>
          <w:szCs w:val="24"/>
        </w:rPr>
        <w:t xml:space="preserve">races </w:t>
      </w:r>
      <w:r w:rsidR="0061533D">
        <w:rPr>
          <w:sz w:val="24"/>
          <w:szCs w:val="24"/>
        </w:rPr>
        <w:t>pour les</w:t>
      </w:r>
      <w:r w:rsidR="0061533D" w:rsidRPr="0061533D">
        <w:rPr>
          <w:sz w:val="24"/>
          <w:szCs w:val="24"/>
        </w:rPr>
        <w:t xml:space="preserve"> vaches, l’histoire du reblochon</w:t>
      </w:r>
      <w:r w:rsidR="0061533D">
        <w:rPr>
          <w:sz w:val="24"/>
          <w:szCs w:val="24"/>
        </w:rPr>
        <w:t xml:space="preserve"> ou</w:t>
      </w:r>
      <w:r w:rsidR="002F6A9E">
        <w:rPr>
          <w:sz w:val="24"/>
          <w:szCs w:val="24"/>
        </w:rPr>
        <w:t>, plus largement,</w:t>
      </w:r>
      <w:r w:rsidR="0061533D" w:rsidRPr="0061533D">
        <w:rPr>
          <w:sz w:val="24"/>
          <w:szCs w:val="24"/>
        </w:rPr>
        <w:t xml:space="preserve"> la mise en valeur de</w:t>
      </w:r>
      <w:r w:rsidR="002F6A9E">
        <w:rPr>
          <w:sz w:val="24"/>
          <w:szCs w:val="24"/>
        </w:rPr>
        <w:t>s</w:t>
      </w:r>
      <w:r w:rsidR="0061533D" w:rsidRPr="0061533D">
        <w:rPr>
          <w:sz w:val="24"/>
          <w:szCs w:val="24"/>
        </w:rPr>
        <w:t xml:space="preserve"> produits </w:t>
      </w:r>
      <w:r w:rsidR="002F6A9E">
        <w:rPr>
          <w:sz w:val="24"/>
          <w:szCs w:val="24"/>
        </w:rPr>
        <w:t xml:space="preserve">régionaux </w:t>
      </w:r>
      <w:r w:rsidR="0061533D" w:rsidRPr="0061533D">
        <w:rPr>
          <w:sz w:val="24"/>
          <w:szCs w:val="24"/>
        </w:rPr>
        <w:t>grâce aux AOP</w:t>
      </w:r>
      <w:r w:rsidR="0061533D">
        <w:rPr>
          <w:sz w:val="24"/>
          <w:szCs w:val="24"/>
        </w:rPr>
        <w:t>,</w:t>
      </w:r>
      <w:r w:rsidR="009A0EE1" w:rsidRPr="00EA1321">
        <w:rPr>
          <w:sz w:val="24"/>
          <w:szCs w:val="24"/>
        </w:rPr>
        <w:t xml:space="preserve"> </w:t>
      </w:r>
      <w:r w:rsidR="0061533D" w:rsidRPr="00EA1321">
        <w:rPr>
          <w:sz w:val="24"/>
          <w:szCs w:val="24"/>
        </w:rPr>
        <w:t>nous montrons comment</w:t>
      </w:r>
      <w:r w:rsidR="00291D93">
        <w:rPr>
          <w:sz w:val="24"/>
          <w:szCs w:val="24"/>
        </w:rPr>
        <w:t>,</w:t>
      </w:r>
      <w:r w:rsidR="0049107D">
        <w:rPr>
          <w:sz w:val="24"/>
          <w:szCs w:val="24"/>
        </w:rPr>
        <w:t xml:space="preserve"> bien loin de conserver des pratiques existantes, la modernité s’invente des racines, des traditions, un patrimoine. </w:t>
      </w:r>
    </w:p>
    <w:p w14:paraId="1EE929A2" w14:textId="58F36A8B" w:rsidR="00A50C1E" w:rsidRDefault="009A0EE1" w:rsidP="00917DE9">
      <w:pPr>
        <w:spacing w:line="240" w:lineRule="auto"/>
        <w:jc w:val="both"/>
        <w:rPr>
          <w:sz w:val="24"/>
          <w:szCs w:val="24"/>
        </w:rPr>
      </w:pPr>
      <w:r w:rsidRPr="00EA1321">
        <w:rPr>
          <w:i/>
          <w:iCs/>
          <w:sz w:val="24"/>
          <w:szCs w:val="24"/>
        </w:rPr>
        <w:t>Chapitre 5. La Nature</w:t>
      </w:r>
      <w:r w:rsidRPr="00EA1321">
        <w:rPr>
          <w:sz w:val="24"/>
          <w:szCs w:val="24"/>
        </w:rPr>
        <w:t xml:space="preserve"> : </w:t>
      </w:r>
      <w:r w:rsidR="00291D93">
        <w:rPr>
          <w:sz w:val="24"/>
          <w:szCs w:val="24"/>
        </w:rPr>
        <w:t>L</w:t>
      </w:r>
      <w:r w:rsidR="001A077F">
        <w:rPr>
          <w:sz w:val="24"/>
          <w:szCs w:val="24"/>
          <w:lang w:val="fr-FR"/>
        </w:rPr>
        <w:t xml:space="preserve">’industrialisation, </w:t>
      </w:r>
      <w:r w:rsidR="00291D93">
        <w:rPr>
          <w:sz w:val="24"/>
          <w:szCs w:val="24"/>
          <w:lang w:val="fr-FR"/>
        </w:rPr>
        <w:t>indissociable</w:t>
      </w:r>
      <w:r w:rsidR="001A077F">
        <w:rPr>
          <w:sz w:val="24"/>
          <w:szCs w:val="24"/>
          <w:lang w:val="fr-FR"/>
        </w:rPr>
        <w:t xml:space="preserve"> des cursus en économie et exploitation des ressources naturelles, </w:t>
      </w:r>
      <w:r w:rsidR="00291D93">
        <w:rPr>
          <w:sz w:val="24"/>
          <w:szCs w:val="24"/>
          <w:lang w:val="fr-FR"/>
        </w:rPr>
        <w:t xml:space="preserve">conduit </w:t>
      </w:r>
      <w:r w:rsidR="005F5803">
        <w:rPr>
          <w:sz w:val="24"/>
          <w:szCs w:val="24"/>
          <w:lang w:val="fr-FR"/>
        </w:rPr>
        <w:t xml:space="preserve">à </w:t>
      </w:r>
      <w:r w:rsidR="00291D93">
        <w:rPr>
          <w:sz w:val="24"/>
          <w:szCs w:val="24"/>
          <w:lang w:val="fr-FR"/>
        </w:rPr>
        <w:t>percevoir l’</w:t>
      </w:r>
      <w:r w:rsidR="001A077F">
        <w:rPr>
          <w:sz w:val="24"/>
          <w:szCs w:val="24"/>
          <w:lang w:val="fr-FR"/>
        </w:rPr>
        <w:t xml:space="preserve">environnement comme </w:t>
      </w:r>
      <w:r w:rsidR="00A50C1E">
        <w:rPr>
          <w:sz w:val="24"/>
          <w:szCs w:val="24"/>
          <w:lang w:val="fr-FR"/>
        </w:rPr>
        <w:t xml:space="preserve">une </w:t>
      </w:r>
      <w:r w:rsidR="001A077F">
        <w:rPr>
          <w:sz w:val="24"/>
          <w:szCs w:val="24"/>
          <w:lang w:val="fr-FR"/>
        </w:rPr>
        <w:t xml:space="preserve">nature que l’on va pouvoir exploiter ou protéger pour elle-même. </w:t>
      </w:r>
      <w:r w:rsidR="00291D93">
        <w:rPr>
          <w:sz w:val="24"/>
          <w:szCs w:val="24"/>
          <w:lang w:val="fr-FR"/>
        </w:rPr>
        <w:t>En revenant sur l’histoire</w:t>
      </w:r>
      <w:r w:rsidR="00A44829">
        <w:rPr>
          <w:sz w:val="24"/>
          <w:szCs w:val="24"/>
          <w:lang w:val="fr-FR"/>
        </w:rPr>
        <w:t xml:space="preserve"> </w:t>
      </w:r>
      <w:r w:rsidR="001A077F" w:rsidRPr="001A077F">
        <w:rPr>
          <w:sz w:val="24"/>
          <w:szCs w:val="24"/>
          <w:lang w:val="fr-FR"/>
        </w:rPr>
        <w:t>des futaies jardinées</w:t>
      </w:r>
      <w:r w:rsidR="00A44829">
        <w:rPr>
          <w:sz w:val="24"/>
          <w:szCs w:val="24"/>
          <w:lang w:val="fr-FR"/>
        </w:rPr>
        <w:t>,</w:t>
      </w:r>
      <w:r w:rsidR="001A077F" w:rsidRPr="001A077F">
        <w:rPr>
          <w:sz w:val="24"/>
          <w:szCs w:val="24"/>
          <w:lang w:val="fr-FR"/>
        </w:rPr>
        <w:t xml:space="preserve"> </w:t>
      </w:r>
      <w:r w:rsidR="00291D93">
        <w:rPr>
          <w:sz w:val="24"/>
          <w:szCs w:val="24"/>
          <w:lang w:val="fr-FR"/>
        </w:rPr>
        <w:t>d</w:t>
      </w:r>
      <w:r w:rsidR="001A077F" w:rsidRPr="001A077F">
        <w:rPr>
          <w:sz w:val="24"/>
          <w:szCs w:val="24"/>
          <w:lang w:val="fr-FR"/>
        </w:rPr>
        <w:t>es tourbières</w:t>
      </w:r>
      <w:r w:rsidR="00A44829">
        <w:rPr>
          <w:sz w:val="24"/>
          <w:szCs w:val="24"/>
          <w:lang w:val="fr-FR"/>
        </w:rPr>
        <w:t xml:space="preserve">, </w:t>
      </w:r>
      <w:r w:rsidR="00291D93">
        <w:rPr>
          <w:sz w:val="24"/>
          <w:szCs w:val="24"/>
          <w:lang w:val="fr-FR"/>
        </w:rPr>
        <w:t>d</w:t>
      </w:r>
      <w:r w:rsidR="00A44829">
        <w:rPr>
          <w:sz w:val="24"/>
          <w:szCs w:val="24"/>
          <w:lang w:val="fr-FR"/>
        </w:rPr>
        <w:t>es roselières</w:t>
      </w:r>
      <w:r w:rsidR="001A077F" w:rsidRPr="001A077F">
        <w:rPr>
          <w:sz w:val="24"/>
          <w:szCs w:val="24"/>
          <w:lang w:val="fr-FR"/>
        </w:rPr>
        <w:t xml:space="preserve"> ou encore </w:t>
      </w:r>
      <w:r w:rsidR="00291D93">
        <w:rPr>
          <w:sz w:val="24"/>
          <w:szCs w:val="24"/>
          <w:lang w:val="fr-FR"/>
        </w:rPr>
        <w:t>d</w:t>
      </w:r>
      <w:r w:rsidR="001A077F" w:rsidRPr="001A077F">
        <w:rPr>
          <w:sz w:val="24"/>
          <w:szCs w:val="24"/>
          <w:lang w:val="fr-FR"/>
        </w:rPr>
        <w:t>es aulnaies marécageuses,</w:t>
      </w:r>
      <w:r w:rsidR="00A44829">
        <w:rPr>
          <w:sz w:val="24"/>
          <w:szCs w:val="24"/>
          <w:lang w:val="fr-FR"/>
        </w:rPr>
        <w:t xml:space="preserve"> chaque fois nées du travail</w:t>
      </w:r>
      <w:r w:rsidR="00A44829" w:rsidRPr="001A077F">
        <w:rPr>
          <w:sz w:val="24"/>
          <w:szCs w:val="24"/>
          <w:lang w:val="fr-FR"/>
        </w:rPr>
        <w:t xml:space="preserve"> des communautés paysannes,</w:t>
      </w:r>
      <w:r w:rsidR="00A44829">
        <w:rPr>
          <w:sz w:val="24"/>
          <w:szCs w:val="24"/>
          <w:lang w:val="fr-FR"/>
        </w:rPr>
        <w:t xml:space="preserve"> nous dégageons la contradiction au cœur de l’idée de conservation de la nature : une fois vidés de ceux qui</w:t>
      </w:r>
      <w:r w:rsidR="001A077F" w:rsidRPr="001A077F">
        <w:rPr>
          <w:sz w:val="24"/>
          <w:szCs w:val="24"/>
          <w:lang w:val="fr-FR"/>
        </w:rPr>
        <w:t xml:space="preserve"> </w:t>
      </w:r>
      <w:r w:rsidR="00A44829">
        <w:rPr>
          <w:sz w:val="24"/>
          <w:szCs w:val="24"/>
          <w:lang w:val="fr-FR"/>
        </w:rPr>
        <w:t xml:space="preserve">les façonnent, les milieux naturels tendent à « s’appauvrir » (ils se reboisent par exemple). </w:t>
      </w:r>
      <w:r w:rsidR="00291D93">
        <w:rPr>
          <w:sz w:val="24"/>
          <w:szCs w:val="24"/>
          <w:lang w:val="fr-FR"/>
        </w:rPr>
        <w:t>L</w:t>
      </w:r>
      <w:r w:rsidR="00A44829">
        <w:rPr>
          <w:sz w:val="24"/>
          <w:szCs w:val="24"/>
          <w:lang w:val="fr-FR"/>
        </w:rPr>
        <w:t xml:space="preserve">oin d’être laissés à </w:t>
      </w:r>
      <w:r w:rsidR="00291D93">
        <w:rPr>
          <w:sz w:val="24"/>
          <w:szCs w:val="24"/>
          <w:lang w:val="fr-FR"/>
        </w:rPr>
        <w:t>leur existence propre</w:t>
      </w:r>
      <w:r w:rsidR="00A44829">
        <w:rPr>
          <w:sz w:val="24"/>
          <w:szCs w:val="24"/>
          <w:lang w:val="fr-FR"/>
        </w:rPr>
        <w:t xml:space="preserve">, on </w:t>
      </w:r>
      <w:r w:rsidR="001A077F" w:rsidRPr="001A077F">
        <w:rPr>
          <w:sz w:val="24"/>
          <w:szCs w:val="24"/>
          <w:lang w:val="fr-FR"/>
        </w:rPr>
        <w:t>intervient constamment s</w:t>
      </w:r>
      <w:r w:rsidR="00A44829">
        <w:rPr>
          <w:sz w:val="24"/>
          <w:szCs w:val="24"/>
          <w:lang w:val="fr-FR"/>
        </w:rPr>
        <w:t>ur ces milieux</w:t>
      </w:r>
      <w:r w:rsidR="00A50C1E">
        <w:rPr>
          <w:sz w:val="24"/>
          <w:szCs w:val="24"/>
          <w:lang w:val="fr-FR"/>
        </w:rPr>
        <w:t>, mais</w:t>
      </w:r>
      <w:r w:rsidR="001A077F" w:rsidRPr="001A077F">
        <w:rPr>
          <w:sz w:val="24"/>
          <w:szCs w:val="24"/>
          <w:lang w:val="fr-FR"/>
        </w:rPr>
        <w:t xml:space="preserve"> ces interventions </w:t>
      </w:r>
      <w:r w:rsidR="00A50C1E">
        <w:rPr>
          <w:sz w:val="24"/>
          <w:szCs w:val="24"/>
          <w:lang w:val="fr-FR"/>
        </w:rPr>
        <w:t>son</w:t>
      </w:r>
      <w:r w:rsidR="00A44829">
        <w:rPr>
          <w:sz w:val="24"/>
          <w:szCs w:val="24"/>
          <w:lang w:val="fr-FR"/>
        </w:rPr>
        <w:t>t</w:t>
      </w:r>
      <w:r w:rsidR="001A077F" w:rsidRPr="001A077F">
        <w:rPr>
          <w:sz w:val="24"/>
          <w:szCs w:val="24"/>
          <w:lang w:val="fr-FR"/>
        </w:rPr>
        <w:t xml:space="preserve"> désormais confiées </w:t>
      </w:r>
      <w:r w:rsidR="00A44829">
        <w:rPr>
          <w:sz w:val="24"/>
          <w:szCs w:val="24"/>
          <w:lang w:val="fr-FR"/>
        </w:rPr>
        <w:t xml:space="preserve">à </w:t>
      </w:r>
      <w:r w:rsidR="001A077F" w:rsidRPr="001A077F">
        <w:rPr>
          <w:sz w:val="24"/>
          <w:szCs w:val="24"/>
          <w:lang w:val="fr-FR"/>
        </w:rPr>
        <w:t xml:space="preserve">des </w:t>
      </w:r>
      <w:r w:rsidR="00291D93">
        <w:rPr>
          <w:sz w:val="24"/>
          <w:szCs w:val="24"/>
          <w:lang w:val="fr-FR"/>
        </w:rPr>
        <w:t xml:space="preserve">spécialistes. Plus radicalement, le retour </w:t>
      </w:r>
      <w:r w:rsidR="005F5803">
        <w:rPr>
          <w:sz w:val="24"/>
          <w:szCs w:val="24"/>
          <w:lang w:val="fr-FR"/>
        </w:rPr>
        <w:t xml:space="preserve">proposé par ce livre </w:t>
      </w:r>
      <w:r w:rsidR="00291D93">
        <w:rPr>
          <w:sz w:val="24"/>
          <w:szCs w:val="24"/>
          <w:lang w:val="fr-FR"/>
        </w:rPr>
        <w:t>sur l</w:t>
      </w:r>
      <w:r w:rsidR="00A50C1E">
        <w:rPr>
          <w:sz w:val="24"/>
          <w:szCs w:val="24"/>
          <w:lang w:val="fr-FR"/>
        </w:rPr>
        <w:t xml:space="preserve">es </w:t>
      </w:r>
      <w:r w:rsidR="00291D93">
        <w:rPr>
          <w:sz w:val="24"/>
          <w:szCs w:val="24"/>
          <w:lang w:val="fr-FR"/>
        </w:rPr>
        <w:t xml:space="preserve">modes de </w:t>
      </w:r>
      <w:r w:rsidR="00A50C1E">
        <w:rPr>
          <w:sz w:val="24"/>
          <w:szCs w:val="24"/>
          <w:lang w:val="fr-FR"/>
        </w:rPr>
        <w:t xml:space="preserve">gestion ou </w:t>
      </w:r>
      <w:r w:rsidR="00291D93">
        <w:rPr>
          <w:sz w:val="24"/>
          <w:szCs w:val="24"/>
          <w:lang w:val="fr-FR"/>
        </w:rPr>
        <w:t>sur l</w:t>
      </w:r>
      <w:r w:rsidR="00A50C1E">
        <w:rPr>
          <w:sz w:val="24"/>
          <w:szCs w:val="24"/>
          <w:lang w:val="fr-FR"/>
        </w:rPr>
        <w:t xml:space="preserve">es restaurations </w:t>
      </w:r>
      <w:r w:rsidR="00291D93">
        <w:rPr>
          <w:sz w:val="24"/>
          <w:szCs w:val="24"/>
          <w:lang w:val="fr-FR"/>
        </w:rPr>
        <w:t xml:space="preserve">de milieux naturels </w:t>
      </w:r>
      <w:r w:rsidR="00A50C1E">
        <w:rPr>
          <w:sz w:val="24"/>
          <w:szCs w:val="24"/>
          <w:lang w:val="fr-FR"/>
        </w:rPr>
        <w:t>(notamment des pelouses calaminaires)</w:t>
      </w:r>
      <w:r w:rsidR="00291D93">
        <w:rPr>
          <w:sz w:val="24"/>
          <w:szCs w:val="24"/>
          <w:lang w:val="fr-FR"/>
        </w:rPr>
        <w:t xml:space="preserve"> permet de montrer qu’ils sont</w:t>
      </w:r>
      <w:r w:rsidR="00A44829">
        <w:rPr>
          <w:sz w:val="24"/>
          <w:szCs w:val="24"/>
          <w:lang w:val="fr-FR"/>
        </w:rPr>
        <w:t xml:space="preserve"> moins conservés qu</w:t>
      </w:r>
      <w:r w:rsidR="00291D93">
        <w:rPr>
          <w:sz w:val="24"/>
          <w:szCs w:val="24"/>
          <w:lang w:val="fr-FR"/>
        </w:rPr>
        <w:t>e</w:t>
      </w:r>
      <w:r w:rsidR="00A44829">
        <w:rPr>
          <w:sz w:val="24"/>
          <w:szCs w:val="24"/>
          <w:lang w:val="fr-FR"/>
        </w:rPr>
        <w:t xml:space="preserve"> fabriqués</w:t>
      </w:r>
      <w:r w:rsidR="00291D93">
        <w:rPr>
          <w:sz w:val="24"/>
          <w:szCs w:val="24"/>
          <w:lang w:val="fr-FR"/>
        </w:rPr>
        <w:t xml:space="preserve">. Enfin, </w:t>
      </w:r>
      <w:r w:rsidR="0027423B">
        <w:rPr>
          <w:sz w:val="24"/>
          <w:szCs w:val="24"/>
          <w:lang w:val="fr-FR"/>
        </w:rPr>
        <w:t>l’analyse d</w:t>
      </w:r>
      <w:r w:rsidR="00291D93">
        <w:rPr>
          <w:sz w:val="24"/>
          <w:szCs w:val="24"/>
          <w:lang w:val="fr-FR"/>
        </w:rPr>
        <w:t xml:space="preserve">es cas de </w:t>
      </w:r>
      <w:r w:rsidR="00A44829">
        <w:rPr>
          <w:sz w:val="24"/>
          <w:szCs w:val="24"/>
          <w:lang w:val="fr-FR"/>
        </w:rPr>
        <w:t xml:space="preserve">réintroduction d’animaux </w:t>
      </w:r>
      <w:r w:rsidR="00291D93">
        <w:rPr>
          <w:sz w:val="24"/>
          <w:szCs w:val="24"/>
          <w:lang w:val="fr-FR"/>
        </w:rPr>
        <w:t>sauvage</w:t>
      </w:r>
      <w:r w:rsidR="005F5803">
        <w:rPr>
          <w:sz w:val="24"/>
          <w:szCs w:val="24"/>
          <w:lang w:val="fr-FR"/>
        </w:rPr>
        <w:t>s</w:t>
      </w:r>
      <w:r w:rsidR="00291D93">
        <w:rPr>
          <w:sz w:val="24"/>
          <w:szCs w:val="24"/>
          <w:lang w:val="fr-FR"/>
        </w:rPr>
        <w:t xml:space="preserve"> (celui des Tétras-Lyres dans les Fagnes ou d</w:t>
      </w:r>
      <w:r w:rsidR="007A00D9">
        <w:rPr>
          <w:sz w:val="24"/>
          <w:szCs w:val="24"/>
          <w:lang w:val="fr-FR"/>
        </w:rPr>
        <w:t>es</w:t>
      </w:r>
      <w:r w:rsidR="00291D93">
        <w:rPr>
          <w:sz w:val="24"/>
          <w:szCs w:val="24"/>
          <w:lang w:val="fr-FR"/>
        </w:rPr>
        <w:t xml:space="preserve"> Gypaète</w:t>
      </w:r>
      <w:r w:rsidR="007A00D9">
        <w:rPr>
          <w:sz w:val="24"/>
          <w:szCs w:val="24"/>
          <w:lang w:val="fr-FR"/>
        </w:rPr>
        <w:t>s</w:t>
      </w:r>
      <w:r w:rsidR="00291D93">
        <w:rPr>
          <w:sz w:val="24"/>
          <w:szCs w:val="24"/>
          <w:lang w:val="fr-FR"/>
        </w:rPr>
        <w:t xml:space="preserve"> Barbu</w:t>
      </w:r>
      <w:r w:rsidR="007A00D9">
        <w:rPr>
          <w:sz w:val="24"/>
          <w:szCs w:val="24"/>
          <w:lang w:val="fr-FR"/>
        </w:rPr>
        <w:t>s</w:t>
      </w:r>
      <w:r w:rsidR="00291D93">
        <w:rPr>
          <w:sz w:val="24"/>
          <w:szCs w:val="24"/>
          <w:lang w:val="fr-FR"/>
        </w:rPr>
        <w:t xml:space="preserve"> dans les Alpes) </w:t>
      </w:r>
      <w:r w:rsidR="0027423B">
        <w:rPr>
          <w:sz w:val="24"/>
          <w:szCs w:val="24"/>
          <w:lang w:val="fr-FR"/>
        </w:rPr>
        <w:t xml:space="preserve">envisagés </w:t>
      </w:r>
      <w:r w:rsidR="00291D93">
        <w:rPr>
          <w:sz w:val="24"/>
          <w:szCs w:val="24"/>
          <w:lang w:val="fr-FR"/>
        </w:rPr>
        <w:t xml:space="preserve">parallèlement à </w:t>
      </w:r>
      <w:r w:rsidR="0027423B">
        <w:rPr>
          <w:sz w:val="24"/>
          <w:szCs w:val="24"/>
          <w:lang w:val="fr-FR"/>
        </w:rPr>
        <w:t>d’autres touchant à</w:t>
      </w:r>
      <w:r w:rsidR="00A50C1E">
        <w:rPr>
          <w:sz w:val="24"/>
          <w:szCs w:val="24"/>
          <w:lang w:val="fr-FR"/>
        </w:rPr>
        <w:t xml:space="preserve"> </w:t>
      </w:r>
      <w:r w:rsidR="00291D93">
        <w:rPr>
          <w:sz w:val="24"/>
          <w:szCs w:val="24"/>
          <w:lang w:val="fr-FR"/>
        </w:rPr>
        <w:t xml:space="preserve">la </w:t>
      </w:r>
      <w:r w:rsidR="00A50C1E">
        <w:rPr>
          <w:sz w:val="24"/>
          <w:szCs w:val="24"/>
          <w:lang w:val="fr-FR"/>
        </w:rPr>
        <w:t>gestion des nuisibles</w:t>
      </w:r>
      <w:r w:rsidR="00291D93">
        <w:rPr>
          <w:sz w:val="24"/>
          <w:szCs w:val="24"/>
          <w:lang w:val="fr-FR"/>
        </w:rPr>
        <w:t xml:space="preserve"> (les Rats Musqués</w:t>
      </w:r>
      <w:r w:rsidR="0027423B">
        <w:rPr>
          <w:sz w:val="24"/>
          <w:szCs w:val="24"/>
          <w:lang w:val="fr-FR"/>
        </w:rPr>
        <w:t xml:space="preserve"> ou les Renards) nous conduit à poser que </w:t>
      </w:r>
      <w:r w:rsidR="007A00D9">
        <w:rPr>
          <w:sz w:val="24"/>
          <w:szCs w:val="24"/>
          <w:lang w:val="fr-FR"/>
        </w:rPr>
        <w:t>l</w:t>
      </w:r>
      <w:r w:rsidR="0027423B">
        <w:rPr>
          <w:sz w:val="24"/>
          <w:szCs w:val="24"/>
          <w:lang w:val="fr-FR"/>
        </w:rPr>
        <w:t xml:space="preserve">es milieux </w:t>
      </w:r>
      <w:r w:rsidR="007A00D9">
        <w:rPr>
          <w:sz w:val="24"/>
          <w:szCs w:val="24"/>
          <w:lang w:val="fr-FR"/>
        </w:rPr>
        <w:t xml:space="preserve">naturels </w:t>
      </w:r>
      <w:r w:rsidR="0027423B">
        <w:rPr>
          <w:sz w:val="24"/>
          <w:szCs w:val="24"/>
          <w:lang w:val="fr-FR"/>
        </w:rPr>
        <w:t xml:space="preserve">sont désormais </w:t>
      </w:r>
      <w:r w:rsidR="00291D93">
        <w:rPr>
          <w:sz w:val="24"/>
          <w:szCs w:val="24"/>
          <w:lang w:val="fr-FR"/>
        </w:rPr>
        <w:t>soigneusement contrôlés</w:t>
      </w:r>
      <w:r w:rsidR="0027423B">
        <w:rPr>
          <w:sz w:val="24"/>
          <w:szCs w:val="24"/>
          <w:lang w:val="fr-FR"/>
        </w:rPr>
        <w:t>, jusqu’aux interactions entre les vivants qui les peuplent</w:t>
      </w:r>
      <w:r w:rsidR="00291D93">
        <w:rPr>
          <w:sz w:val="24"/>
          <w:szCs w:val="24"/>
          <w:lang w:val="fr-FR"/>
        </w:rPr>
        <w:t xml:space="preserve">. </w:t>
      </w:r>
    </w:p>
    <w:p w14:paraId="75369CF5" w14:textId="6DE1A35E" w:rsidR="00A50C1E" w:rsidRPr="00A44829" w:rsidRDefault="00A50C1E" w:rsidP="00917DE9">
      <w:pPr>
        <w:spacing w:line="240" w:lineRule="auto"/>
        <w:jc w:val="both"/>
        <w:rPr>
          <w:sz w:val="24"/>
          <w:szCs w:val="24"/>
          <w:lang w:val="fr-FR"/>
        </w:rPr>
      </w:pPr>
      <w:r w:rsidRPr="00A50C1E">
        <w:rPr>
          <w:i/>
          <w:iCs/>
          <w:sz w:val="24"/>
          <w:szCs w:val="24"/>
        </w:rPr>
        <w:t>Chapitre 6. La Liberté (en guise de conclusion)</w:t>
      </w:r>
      <w:r>
        <w:rPr>
          <w:sz w:val="24"/>
          <w:szCs w:val="24"/>
        </w:rPr>
        <w:t> : E</w:t>
      </w:r>
      <w:r w:rsidRPr="00A50C1E">
        <w:rPr>
          <w:sz w:val="24"/>
          <w:szCs w:val="24"/>
        </w:rPr>
        <w:t>n chassant l’humain de</w:t>
      </w:r>
      <w:r>
        <w:rPr>
          <w:sz w:val="24"/>
          <w:szCs w:val="24"/>
        </w:rPr>
        <w:t xml:space="preserve"> la nature</w:t>
      </w:r>
      <w:r w:rsidRPr="00A50C1E">
        <w:rPr>
          <w:sz w:val="24"/>
          <w:szCs w:val="24"/>
        </w:rPr>
        <w:t xml:space="preserve"> qu’ils inventent</w:t>
      </w:r>
      <w:r>
        <w:rPr>
          <w:sz w:val="24"/>
          <w:szCs w:val="24"/>
        </w:rPr>
        <w:t>, les modernes</w:t>
      </w:r>
      <w:r w:rsidRPr="00A50C1E">
        <w:rPr>
          <w:sz w:val="24"/>
          <w:szCs w:val="24"/>
        </w:rPr>
        <w:t xml:space="preserve"> créent deux mondes, certes connectés l’un à l’autre, inséparables l’un de l’autre, mais dont</w:t>
      </w:r>
      <w:r>
        <w:rPr>
          <w:sz w:val="24"/>
          <w:szCs w:val="24"/>
        </w:rPr>
        <w:t xml:space="preserve"> le fonctionnement propre,</w:t>
      </w:r>
      <w:r w:rsidRPr="00A50C1E">
        <w:rPr>
          <w:sz w:val="24"/>
          <w:szCs w:val="24"/>
        </w:rPr>
        <w:t xml:space="preserve"> les connexions et les relations vont pouvoir être entièrement réorganisées pour être davantage contrôlé</w:t>
      </w:r>
      <w:r w:rsidR="00CF4DF6">
        <w:rPr>
          <w:sz w:val="24"/>
          <w:szCs w:val="24"/>
        </w:rPr>
        <w:t>e</w:t>
      </w:r>
      <w:r w:rsidRPr="00A50C1E">
        <w:rPr>
          <w:sz w:val="24"/>
          <w:szCs w:val="24"/>
        </w:rPr>
        <w:t>s.</w:t>
      </w:r>
      <w:r>
        <w:rPr>
          <w:sz w:val="24"/>
          <w:szCs w:val="24"/>
        </w:rPr>
        <w:t xml:space="preserve"> </w:t>
      </w:r>
      <w:r w:rsidR="00670599">
        <w:rPr>
          <w:sz w:val="24"/>
          <w:szCs w:val="24"/>
        </w:rPr>
        <w:t>Autrement di</w:t>
      </w:r>
      <w:r w:rsidR="0027423B">
        <w:rPr>
          <w:sz w:val="24"/>
          <w:szCs w:val="24"/>
        </w:rPr>
        <w:t>t,</w:t>
      </w:r>
      <w:r w:rsidR="00670599">
        <w:rPr>
          <w:sz w:val="24"/>
          <w:szCs w:val="24"/>
        </w:rPr>
        <w:t xml:space="preserve"> la nature est d’abord une invention politique</w:t>
      </w:r>
      <w:r w:rsidR="0027423B">
        <w:rPr>
          <w:sz w:val="24"/>
          <w:szCs w:val="24"/>
        </w:rPr>
        <w:t xml:space="preserve"> permettant</w:t>
      </w:r>
      <w:r w:rsidR="00670599">
        <w:rPr>
          <w:sz w:val="24"/>
          <w:szCs w:val="24"/>
        </w:rPr>
        <w:t xml:space="preserve"> le contrôle des vivants, aussi bien humains que non-humains. </w:t>
      </w:r>
      <w:r w:rsidR="0027423B">
        <w:rPr>
          <w:sz w:val="24"/>
          <w:szCs w:val="24"/>
        </w:rPr>
        <w:t>De ce point de vue, l</w:t>
      </w:r>
      <w:r w:rsidR="0027423B" w:rsidRPr="003D3205">
        <w:rPr>
          <w:sz w:val="24"/>
          <w:szCs w:val="24"/>
        </w:rPr>
        <w:t xml:space="preserve">’émancipation </w:t>
      </w:r>
      <w:r w:rsidR="0027423B">
        <w:rPr>
          <w:sz w:val="24"/>
          <w:szCs w:val="24"/>
        </w:rPr>
        <w:t>politique est indissociable</w:t>
      </w:r>
      <w:r w:rsidR="0027423B" w:rsidRPr="003D3205">
        <w:rPr>
          <w:sz w:val="24"/>
          <w:szCs w:val="24"/>
        </w:rPr>
        <w:t xml:space="preserve"> de </w:t>
      </w:r>
      <w:r w:rsidR="0027423B">
        <w:rPr>
          <w:sz w:val="24"/>
          <w:szCs w:val="24"/>
        </w:rPr>
        <w:t>la</w:t>
      </w:r>
      <w:r w:rsidR="0027423B" w:rsidRPr="003D3205">
        <w:rPr>
          <w:sz w:val="24"/>
          <w:szCs w:val="24"/>
        </w:rPr>
        <w:t xml:space="preserve"> réinvention des relations entre </w:t>
      </w:r>
      <w:r w:rsidR="0027423B">
        <w:rPr>
          <w:sz w:val="24"/>
          <w:szCs w:val="24"/>
        </w:rPr>
        <w:t xml:space="preserve">les </w:t>
      </w:r>
      <w:r w:rsidR="0027423B" w:rsidRPr="003D3205">
        <w:rPr>
          <w:sz w:val="24"/>
          <w:szCs w:val="24"/>
        </w:rPr>
        <w:t>humains</w:t>
      </w:r>
      <w:r w:rsidR="0027423B">
        <w:rPr>
          <w:sz w:val="24"/>
          <w:szCs w:val="24"/>
        </w:rPr>
        <w:t>, les</w:t>
      </w:r>
      <w:r w:rsidR="0027423B" w:rsidRPr="003D3205">
        <w:rPr>
          <w:sz w:val="24"/>
          <w:szCs w:val="24"/>
        </w:rPr>
        <w:t xml:space="preserve"> non-humains</w:t>
      </w:r>
      <w:r w:rsidR="0027423B">
        <w:rPr>
          <w:sz w:val="24"/>
          <w:szCs w:val="24"/>
        </w:rPr>
        <w:t xml:space="preserve"> et le territoire</w:t>
      </w:r>
      <w:r w:rsidR="0027423B" w:rsidRPr="003D3205">
        <w:rPr>
          <w:sz w:val="24"/>
          <w:szCs w:val="24"/>
        </w:rPr>
        <w:t xml:space="preserve"> </w:t>
      </w:r>
      <w:r w:rsidR="0027423B">
        <w:rPr>
          <w:sz w:val="24"/>
          <w:szCs w:val="24"/>
        </w:rPr>
        <w:t>qu’ils occupent</w:t>
      </w:r>
      <w:r w:rsidR="0027423B" w:rsidRPr="003D3205">
        <w:rPr>
          <w:sz w:val="24"/>
          <w:szCs w:val="24"/>
        </w:rPr>
        <w:t xml:space="preserve">. </w:t>
      </w:r>
      <w:r w:rsidR="0027423B">
        <w:rPr>
          <w:sz w:val="24"/>
          <w:szCs w:val="24"/>
        </w:rPr>
        <w:t xml:space="preserve">  Le retour</w:t>
      </w:r>
      <w:r w:rsidR="00670599">
        <w:rPr>
          <w:sz w:val="24"/>
          <w:szCs w:val="24"/>
        </w:rPr>
        <w:t xml:space="preserve"> sur des expériences </w:t>
      </w:r>
      <w:r w:rsidR="0027423B">
        <w:rPr>
          <w:sz w:val="24"/>
          <w:szCs w:val="24"/>
        </w:rPr>
        <w:t xml:space="preserve">territoriales </w:t>
      </w:r>
      <w:r w:rsidR="00670599">
        <w:rPr>
          <w:sz w:val="24"/>
          <w:szCs w:val="24"/>
        </w:rPr>
        <w:t>comme les ZAD</w:t>
      </w:r>
      <w:r w:rsidR="0027423B">
        <w:rPr>
          <w:sz w:val="24"/>
          <w:szCs w:val="24"/>
        </w:rPr>
        <w:t xml:space="preserve">, puis sur </w:t>
      </w:r>
      <w:r w:rsidR="0050107B">
        <w:rPr>
          <w:sz w:val="24"/>
          <w:szCs w:val="24"/>
        </w:rPr>
        <w:t xml:space="preserve">la présence </w:t>
      </w:r>
      <w:r w:rsidR="0027423B">
        <w:rPr>
          <w:sz w:val="24"/>
          <w:szCs w:val="24"/>
        </w:rPr>
        <w:t>d’</w:t>
      </w:r>
      <w:r w:rsidR="00670599">
        <w:rPr>
          <w:sz w:val="24"/>
          <w:szCs w:val="24"/>
        </w:rPr>
        <w:t xml:space="preserve">animaux sauvages </w:t>
      </w:r>
      <w:r w:rsidR="0027423B">
        <w:rPr>
          <w:sz w:val="24"/>
          <w:szCs w:val="24"/>
        </w:rPr>
        <w:t xml:space="preserve">dans </w:t>
      </w:r>
      <w:r w:rsidR="00670599">
        <w:rPr>
          <w:sz w:val="24"/>
          <w:szCs w:val="24"/>
        </w:rPr>
        <w:t xml:space="preserve">un milieu qui n’était pas le leur (les </w:t>
      </w:r>
      <w:r w:rsidR="0027423B">
        <w:rPr>
          <w:sz w:val="24"/>
          <w:szCs w:val="24"/>
        </w:rPr>
        <w:t xml:space="preserve">Faucons Pèlerins dans </w:t>
      </w:r>
      <w:r w:rsidR="00670599">
        <w:rPr>
          <w:sz w:val="24"/>
          <w:szCs w:val="24"/>
        </w:rPr>
        <w:t xml:space="preserve">les centres </w:t>
      </w:r>
      <w:r w:rsidR="00670599">
        <w:rPr>
          <w:sz w:val="24"/>
          <w:szCs w:val="24"/>
        </w:rPr>
        <w:lastRenderedPageBreak/>
        <w:t>urbanisés)</w:t>
      </w:r>
      <w:r w:rsidR="00670599" w:rsidRPr="00670599">
        <w:rPr>
          <w:sz w:val="24"/>
          <w:szCs w:val="24"/>
        </w:rPr>
        <w:t>,</w:t>
      </w:r>
      <w:r w:rsidR="003D3205">
        <w:rPr>
          <w:sz w:val="24"/>
          <w:szCs w:val="24"/>
        </w:rPr>
        <w:t xml:space="preserve"> nous </w:t>
      </w:r>
      <w:r w:rsidR="0027423B">
        <w:rPr>
          <w:sz w:val="24"/>
          <w:szCs w:val="24"/>
        </w:rPr>
        <w:t>amène à conclure</w:t>
      </w:r>
      <w:r w:rsidR="003D3205">
        <w:rPr>
          <w:sz w:val="24"/>
          <w:szCs w:val="24"/>
        </w:rPr>
        <w:t xml:space="preserve"> que l’enjeu n’est plus tant de défendre la nature</w:t>
      </w:r>
      <w:r w:rsidR="0027423B">
        <w:rPr>
          <w:sz w:val="24"/>
          <w:szCs w:val="24"/>
        </w:rPr>
        <w:t xml:space="preserve"> que </w:t>
      </w:r>
      <w:r w:rsidR="003D3205">
        <w:rPr>
          <w:sz w:val="24"/>
          <w:szCs w:val="24"/>
        </w:rPr>
        <w:t>d’inventer</w:t>
      </w:r>
      <w:r w:rsidR="0027423B">
        <w:rPr>
          <w:sz w:val="24"/>
          <w:szCs w:val="24"/>
        </w:rPr>
        <w:t>, dans des cadres chaque fois particuliers (une rue, une banlieue, un ancien champ de betterave)</w:t>
      </w:r>
      <w:r w:rsidR="003D3205">
        <w:rPr>
          <w:sz w:val="24"/>
          <w:szCs w:val="24"/>
        </w:rPr>
        <w:t xml:space="preserve"> </w:t>
      </w:r>
      <w:r w:rsidR="00670599" w:rsidRPr="00670599">
        <w:rPr>
          <w:sz w:val="24"/>
          <w:szCs w:val="24"/>
        </w:rPr>
        <w:t xml:space="preserve">de nouveaux environnements </w:t>
      </w:r>
      <w:r w:rsidR="0027423B">
        <w:rPr>
          <w:sz w:val="24"/>
          <w:szCs w:val="24"/>
        </w:rPr>
        <w:t xml:space="preserve">plus </w:t>
      </w:r>
      <w:r w:rsidR="00670599" w:rsidRPr="00670599">
        <w:rPr>
          <w:sz w:val="24"/>
          <w:szCs w:val="24"/>
        </w:rPr>
        <w:t>riches en vivants, plus forts et plus libres des interactions (</w:t>
      </w:r>
      <w:r w:rsidR="0027423B">
        <w:rPr>
          <w:sz w:val="24"/>
          <w:szCs w:val="24"/>
        </w:rPr>
        <w:t>y compris</w:t>
      </w:r>
      <w:r w:rsidR="00670599" w:rsidRPr="00670599">
        <w:rPr>
          <w:sz w:val="24"/>
          <w:szCs w:val="24"/>
        </w:rPr>
        <w:t xml:space="preserve"> problématiques) qu’ils sont susceptibles de nouer entre eux.</w:t>
      </w:r>
      <w:r w:rsidR="00670599">
        <w:rPr>
          <w:sz w:val="24"/>
          <w:szCs w:val="24"/>
        </w:rPr>
        <w:t xml:space="preserve"> </w:t>
      </w:r>
    </w:p>
    <w:p w14:paraId="2B59F795" w14:textId="34F169CC" w:rsidR="0027423B" w:rsidRDefault="0027423B">
      <w:pPr>
        <w:spacing w:line="240" w:lineRule="auto"/>
        <w:jc w:val="both"/>
        <w:rPr>
          <w:sz w:val="24"/>
          <w:szCs w:val="24"/>
          <w:lang w:val="fr-FR"/>
        </w:rPr>
      </w:pPr>
    </w:p>
    <w:p w14:paraId="2C7488EF" w14:textId="077E926A" w:rsidR="00B37801" w:rsidRPr="0075774D" w:rsidRDefault="00B37801" w:rsidP="00B37801">
      <w:pPr>
        <w:pStyle w:val="Paragraphedeliste"/>
        <w:numPr>
          <w:ilvl w:val="0"/>
          <w:numId w:val="3"/>
        </w:numPr>
        <w:spacing w:line="240" w:lineRule="auto"/>
        <w:jc w:val="both"/>
        <w:rPr>
          <w:b/>
          <w:bCs/>
          <w:sz w:val="24"/>
          <w:szCs w:val="24"/>
          <w:lang w:val="fr-FR"/>
        </w:rPr>
      </w:pPr>
      <w:r w:rsidRPr="0075774D">
        <w:rPr>
          <w:b/>
          <w:bCs/>
          <w:sz w:val="24"/>
          <w:szCs w:val="24"/>
          <w:lang w:val="fr-FR"/>
        </w:rPr>
        <w:t>Brève biographie de l’auteur</w:t>
      </w:r>
    </w:p>
    <w:p w14:paraId="774431FE" w14:textId="22B2DA5C" w:rsidR="0075774D" w:rsidRDefault="00B37801" w:rsidP="00B37801">
      <w:pPr>
        <w:spacing w:line="240" w:lineRule="auto"/>
        <w:jc w:val="both"/>
        <w:rPr>
          <w:sz w:val="24"/>
          <w:szCs w:val="24"/>
          <w:lang w:val="fr-FR"/>
        </w:rPr>
      </w:pPr>
      <w:r>
        <w:rPr>
          <w:sz w:val="24"/>
          <w:szCs w:val="24"/>
          <w:lang w:val="fr-FR"/>
        </w:rPr>
        <w:t xml:space="preserve">Docteur en Philosophie de l’Université de Liège, Damien </w:t>
      </w:r>
      <w:proofErr w:type="spellStart"/>
      <w:r>
        <w:rPr>
          <w:sz w:val="24"/>
          <w:szCs w:val="24"/>
          <w:lang w:val="fr-FR"/>
        </w:rPr>
        <w:t>Darcis</w:t>
      </w:r>
      <w:proofErr w:type="spellEnd"/>
      <w:r>
        <w:rPr>
          <w:sz w:val="24"/>
          <w:szCs w:val="24"/>
          <w:lang w:val="fr-FR"/>
        </w:rPr>
        <w:t xml:space="preserve"> est aujourd’hui Professeur de Philosophie politique à l’Université de Mons. </w:t>
      </w:r>
      <w:r w:rsidR="00033D26" w:rsidRPr="00033D26">
        <w:rPr>
          <w:sz w:val="24"/>
          <w:szCs w:val="24"/>
        </w:rPr>
        <w:t xml:space="preserve">Il travaille sur les mouvements de contestation sociale mettant en jeu les espaces urbains ou, plus largement, les territoires (squats à Calais, mouvement des gilets jaunes, ZAD). Ses recherches actuelles s’inscrivent dans le champ de l’écologie politique. Soucieux de faire sortir la philosophie hors des murs de l’université, il intervient régulièrement dans des cadres militants ou associatifs.  </w:t>
      </w:r>
      <w:r w:rsidR="00CE3644">
        <w:rPr>
          <w:sz w:val="24"/>
          <w:szCs w:val="24"/>
          <w:lang w:val="fr-FR"/>
        </w:rPr>
        <w:t xml:space="preserve">Ses recherches </w:t>
      </w:r>
      <w:r w:rsidR="00D1300D">
        <w:rPr>
          <w:sz w:val="24"/>
          <w:szCs w:val="24"/>
          <w:lang w:val="fr-FR"/>
        </w:rPr>
        <w:t xml:space="preserve">actuelles </w:t>
      </w:r>
      <w:r w:rsidR="00CE3644">
        <w:rPr>
          <w:sz w:val="24"/>
          <w:szCs w:val="24"/>
          <w:lang w:val="fr-FR"/>
        </w:rPr>
        <w:t xml:space="preserve">s’inscrivent dans le champ de l’écologie politique. </w:t>
      </w:r>
    </w:p>
    <w:p w14:paraId="562B56B6" w14:textId="7C73E1AC" w:rsidR="009B478A" w:rsidRDefault="00033D26" w:rsidP="00B37801">
      <w:pPr>
        <w:spacing w:line="240" w:lineRule="auto"/>
        <w:jc w:val="both"/>
        <w:rPr>
          <w:sz w:val="24"/>
          <w:szCs w:val="24"/>
        </w:rPr>
      </w:pPr>
      <w:r>
        <w:rPr>
          <w:sz w:val="24"/>
          <w:szCs w:val="24"/>
        </w:rPr>
        <w:t>Par ailleurs p</w:t>
      </w:r>
      <w:r w:rsidR="009B478A" w:rsidRPr="009B478A">
        <w:rPr>
          <w:sz w:val="24"/>
          <w:szCs w:val="24"/>
        </w:rPr>
        <w:t>assionné de photographie nature et de montagn</w:t>
      </w:r>
      <w:r w:rsidR="009B478A">
        <w:rPr>
          <w:sz w:val="24"/>
          <w:szCs w:val="24"/>
        </w:rPr>
        <w:t>e</w:t>
      </w:r>
      <w:r w:rsidR="009B478A" w:rsidRPr="009B478A">
        <w:rPr>
          <w:sz w:val="24"/>
          <w:szCs w:val="24"/>
        </w:rPr>
        <w:t>, il consacre une large partie de son temps à la réalisation d’un jardin dans lequel il concilie la culture de légumes, l’élevage d’animaux domestiques (notamment des moutons) et la vie des animaux et des plantes sauvages habitant déjà les lieux ou les environs.</w:t>
      </w:r>
    </w:p>
    <w:p w14:paraId="02A998E2" w14:textId="6B3E5EB4" w:rsidR="00D1300D" w:rsidRPr="0075774D" w:rsidRDefault="00D1300D" w:rsidP="00B37801">
      <w:pPr>
        <w:spacing w:line="240" w:lineRule="auto"/>
        <w:jc w:val="both"/>
        <w:rPr>
          <w:sz w:val="24"/>
          <w:szCs w:val="24"/>
          <w:lang w:val="fr-FR"/>
        </w:rPr>
      </w:pPr>
      <w:r>
        <w:rPr>
          <w:sz w:val="24"/>
          <w:szCs w:val="24"/>
        </w:rPr>
        <w:t xml:space="preserve">Pour une présentation détaillée : </w:t>
      </w:r>
      <w:hyperlink r:id="rId9" w:history="1">
        <w:r w:rsidRPr="00662158">
          <w:rPr>
            <w:rStyle w:val="Lienhypertexte"/>
            <w:sz w:val="24"/>
            <w:szCs w:val="24"/>
          </w:rPr>
          <w:t>https://staff.umons.ac.be/damien.darcis/pubsfr.html</w:t>
        </w:r>
      </w:hyperlink>
      <w:r>
        <w:rPr>
          <w:sz w:val="24"/>
          <w:szCs w:val="24"/>
        </w:rPr>
        <w:t xml:space="preserve"> </w:t>
      </w:r>
    </w:p>
    <w:sectPr w:rsidR="00D1300D" w:rsidRPr="0075774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560D1" w14:textId="77777777" w:rsidR="009A2168" w:rsidRDefault="009A2168" w:rsidP="00105470">
      <w:pPr>
        <w:spacing w:after="0" w:line="240" w:lineRule="auto"/>
      </w:pPr>
      <w:r>
        <w:separator/>
      </w:r>
    </w:p>
  </w:endnote>
  <w:endnote w:type="continuationSeparator" w:id="0">
    <w:p w14:paraId="2896BEC4" w14:textId="77777777" w:rsidR="009A2168" w:rsidRDefault="009A2168" w:rsidP="00105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272605"/>
      <w:docPartObj>
        <w:docPartGallery w:val="Page Numbers (Bottom of Page)"/>
        <w:docPartUnique/>
      </w:docPartObj>
    </w:sdtPr>
    <w:sdtEndPr/>
    <w:sdtContent>
      <w:p w14:paraId="7D6A31EB" w14:textId="11B76938" w:rsidR="00917DE9" w:rsidRDefault="00917DE9">
        <w:pPr>
          <w:pStyle w:val="Pieddepage"/>
          <w:jc w:val="center"/>
        </w:pPr>
        <w:r>
          <w:fldChar w:fldCharType="begin"/>
        </w:r>
        <w:r>
          <w:instrText>PAGE   \* MERGEFORMAT</w:instrText>
        </w:r>
        <w:r>
          <w:fldChar w:fldCharType="separate"/>
        </w:r>
        <w:r>
          <w:rPr>
            <w:lang w:val="fr-FR"/>
          </w:rPr>
          <w:t>2</w:t>
        </w:r>
        <w:r>
          <w:fldChar w:fldCharType="end"/>
        </w:r>
      </w:p>
    </w:sdtContent>
  </w:sdt>
  <w:p w14:paraId="38C3089B" w14:textId="77777777" w:rsidR="00917DE9" w:rsidRDefault="00917DE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2B4D9" w14:textId="77777777" w:rsidR="009A2168" w:rsidRDefault="009A2168" w:rsidP="00105470">
      <w:pPr>
        <w:spacing w:after="0" w:line="240" w:lineRule="auto"/>
      </w:pPr>
      <w:r>
        <w:separator/>
      </w:r>
    </w:p>
  </w:footnote>
  <w:footnote w:type="continuationSeparator" w:id="0">
    <w:p w14:paraId="47BFEBC3" w14:textId="77777777" w:rsidR="009A2168" w:rsidRDefault="009A2168" w:rsidP="001054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54E3"/>
    <w:multiLevelType w:val="hybridMultilevel"/>
    <w:tmpl w:val="F44CA43A"/>
    <w:lvl w:ilvl="0" w:tplc="A9FE0DBA">
      <w:start w:val="1"/>
      <w:numFmt w:val="decimal"/>
      <w:lvlText w:val="%1)"/>
      <w:lvlJc w:val="left"/>
      <w:pPr>
        <w:ind w:left="1630" w:hanging="360"/>
      </w:pPr>
      <w:rPr>
        <w:rFonts w:hint="default"/>
      </w:rPr>
    </w:lvl>
    <w:lvl w:ilvl="1" w:tplc="080C0019" w:tentative="1">
      <w:start w:val="1"/>
      <w:numFmt w:val="lowerLetter"/>
      <w:lvlText w:val="%2."/>
      <w:lvlJc w:val="left"/>
      <w:pPr>
        <w:ind w:left="2350" w:hanging="360"/>
      </w:pPr>
    </w:lvl>
    <w:lvl w:ilvl="2" w:tplc="080C001B" w:tentative="1">
      <w:start w:val="1"/>
      <w:numFmt w:val="lowerRoman"/>
      <w:lvlText w:val="%3."/>
      <w:lvlJc w:val="right"/>
      <w:pPr>
        <w:ind w:left="3070" w:hanging="180"/>
      </w:pPr>
    </w:lvl>
    <w:lvl w:ilvl="3" w:tplc="080C000F" w:tentative="1">
      <w:start w:val="1"/>
      <w:numFmt w:val="decimal"/>
      <w:lvlText w:val="%4."/>
      <w:lvlJc w:val="left"/>
      <w:pPr>
        <w:ind w:left="3790" w:hanging="360"/>
      </w:pPr>
    </w:lvl>
    <w:lvl w:ilvl="4" w:tplc="080C0019" w:tentative="1">
      <w:start w:val="1"/>
      <w:numFmt w:val="lowerLetter"/>
      <w:lvlText w:val="%5."/>
      <w:lvlJc w:val="left"/>
      <w:pPr>
        <w:ind w:left="4510" w:hanging="360"/>
      </w:pPr>
    </w:lvl>
    <w:lvl w:ilvl="5" w:tplc="080C001B" w:tentative="1">
      <w:start w:val="1"/>
      <w:numFmt w:val="lowerRoman"/>
      <w:lvlText w:val="%6."/>
      <w:lvlJc w:val="right"/>
      <w:pPr>
        <w:ind w:left="5230" w:hanging="180"/>
      </w:pPr>
    </w:lvl>
    <w:lvl w:ilvl="6" w:tplc="080C000F" w:tentative="1">
      <w:start w:val="1"/>
      <w:numFmt w:val="decimal"/>
      <w:lvlText w:val="%7."/>
      <w:lvlJc w:val="left"/>
      <w:pPr>
        <w:ind w:left="5950" w:hanging="360"/>
      </w:pPr>
    </w:lvl>
    <w:lvl w:ilvl="7" w:tplc="080C0019" w:tentative="1">
      <w:start w:val="1"/>
      <w:numFmt w:val="lowerLetter"/>
      <w:lvlText w:val="%8."/>
      <w:lvlJc w:val="left"/>
      <w:pPr>
        <w:ind w:left="6670" w:hanging="360"/>
      </w:pPr>
    </w:lvl>
    <w:lvl w:ilvl="8" w:tplc="080C001B" w:tentative="1">
      <w:start w:val="1"/>
      <w:numFmt w:val="lowerRoman"/>
      <w:lvlText w:val="%9."/>
      <w:lvlJc w:val="right"/>
      <w:pPr>
        <w:ind w:left="7390" w:hanging="180"/>
      </w:pPr>
    </w:lvl>
  </w:abstractNum>
  <w:abstractNum w:abstractNumId="1" w15:restartNumberingAfterBreak="0">
    <w:nsid w:val="29EC74E4"/>
    <w:multiLevelType w:val="hybridMultilevel"/>
    <w:tmpl w:val="08807DF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B9066A2"/>
    <w:multiLevelType w:val="hybridMultilevel"/>
    <w:tmpl w:val="71D21608"/>
    <w:lvl w:ilvl="0" w:tplc="FAFAEED8">
      <w:start w:val="1"/>
      <w:numFmt w:val="decimal"/>
      <w:lvlText w:val="%1."/>
      <w:lvlJc w:val="left"/>
      <w:pPr>
        <w:ind w:left="1630" w:hanging="360"/>
      </w:pPr>
      <w:rPr>
        <w:rFonts w:hint="default"/>
      </w:rPr>
    </w:lvl>
    <w:lvl w:ilvl="1" w:tplc="080C0019" w:tentative="1">
      <w:start w:val="1"/>
      <w:numFmt w:val="lowerLetter"/>
      <w:lvlText w:val="%2."/>
      <w:lvlJc w:val="left"/>
      <w:pPr>
        <w:ind w:left="2350" w:hanging="360"/>
      </w:pPr>
    </w:lvl>
    <w:lvl w:ilvl="2" w:tplc="080C001B" w:tentative="1">
      <w:start w:val="1"/>
      <w:numFmt w:val="lowerRoman"/>
      <w:lvlText w:val="%3."/>
      <w:lvlJc w:val="right"/>
      <w:pPr>
        <w:ind w:left="3070" w:hanging="180"/>
      </w:pPr>
    </w:lvl>
    <w:lvl w:ilvl="3" w:tplc="080C000F" w:tentative="1">
      <w:start w:val="1"/>
      <w:numFmt w:val="decimal"/>
      <w:lvlText w:val="%4."/>
      <w:lvlJc w:val="left"/>
      <w:pPr>
        <w:ind w:left="3790" w:hanging="360"/>
      </w:pPr>
    </w:lvl>
    <w:lvl w:ilvl="4" w:tplc="080C0019" w:tentative="1">
      <w:start w:val="1"/>
      <w:numFmt w:val="lowerLetter"/>
      <w:lvlText w:val="%5."/>
      <w:lvlJc w:val="left"/>
      <w:pPr>
        <w:ind w:left="4510" w:hanging="360"/>
      </w:pPr>
    </w:lvl>
    <w:lvl w:ilvl="5" w:tplc="080C001B" w:tentative="1">
      <w:start w:val="1"/>
      <w:numFmt w:val="lowerRoman"/>
      <w:lvlText w:val="%6."/>
      <w:lvlJc w:val="right"/>
      <w:pPr>
        <w:ind w:left="5230" w:hanging="180"/>
      </w:pPr>
    </w:lvl>
    <w:lvl w:ilvl="6" w:tplc="080C000F" w:tentative="1">
      <w:start w:val="1"/>
      <w:numFmt w:val="decimal"/>
      <w:lvlText w:val="%7."/>
      <w:lvlJc w:val="left"/>
      <w:pPr>
        <w:ind w:left="5950" w:hanging="360"/>
      </w:pPr>
    </w:lvl>
    <w:lvl w:ilvl="7" w:tplc="080C0019" w:tentative="1">
      <w:start w:val="1"/>
      <w:numFmt w:val="lowerLetter"/>
      <w:lvlText w:val="%8."/>
      <w:lvlJc w:val="left"/>
      <w:pPr>
        <w:ind w:left="6670" w:hanging="360"/>
      </w:pPr>
    </w:lvl>
    <w:lvl w:ilvl="8" w:tplc="080C001B" w:tentative="1">
      <w:start w:val="1"/>
      <w:numFmt w:val="lowerRoman"/>
      <w:lvlText w:val="%9."/>
      <w:lvlJc w:val="right"/>
      <w:pPr>
        <w:ind w:left="739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A0"/>
    <w:rsid w:val="00033D26"/>
    <w:rsid w:val="00070500"/>
    <w:rsid w:val="000A1817"/>
    <w:rsid w:val="000C13C9"/>
    <w:rsid w:val="000C42FC"/>
    <w:rsid w:val="000F2E26"/>
    <w:rsid w:val="001023E4"/>
    <w:rsid w:val="00105470"/>
    <w:rsid w:val="00122EE7"/>
    <w:rsid w:val="001343ED"/>
    <w:rsid w:val="001519CA"/>
    <w:rsid w:val="0015421C"/>
    <w:rsid w:val="001A077F"/>
    <w:rsid w:val="001A0E05"/>
    <w:rsid w:val="001A4346"/>
    <w:rsid w:val="001A75AE"/>
    <w:rsid w:val="001C6198"/>
    <w:rsid w:val="001D7802"/>
    <w:rsid w:val="00242DC5"/>
    <w:rsid w:val="00256561"/>
    <w:rsid w:val="0027325B"/>
    <w:rsid w:val="0027423B"/>
    <w:rsid w:val="00291D93"/>
    <w:rsid w:val="002B351C"/>
    <w:rsid w:val="002E06BF"/>
    <w:rsid w:val="002F6A9E"/>
    <w:rsid w:val="00323A63"/>
    <w:rsid w:val="00361C86"/>
    <w:rsid w:val="0036769F"/>
    <w:rsid w:val="00383C15"/>
    <w:rsid w:val="003A7503"/>
    <w:rsid w:val="003D3205"/>
    <w:rsid w:val="003D58E8"/>
    <w:rsid w:val="003F2206"/>
    <w:rsid w:val="004574A8"/>
    <w:rsid w:val="00467738"/>
    <w:rsid w:val="0049107D"/>
    <w:rsid w:val="00493E2A"/>
    <w:rsid w:val="004C5C9C"/>
    <w:rsid w:val="004D3DE8"/>
    <w:rsid w:val="0050107B"/>
    <w:rsid w:val="0050637B"/>
    <w:rsid w:val="005E0793"/>
    <w:rsid w:val="005F5803"/>
    <w:rsid w:val="00612B01"/>
    <w:rsid w:val="0061533D"/>
    <w:rsid w:val="00634F8F"/>
    <w:rsid w:val="00670599"/>
    <w:rsid w:val="00680CD2"/>
    <w:rsid w:val="006A0757"/>
    <w:rsid w:val="006B3985"/>
    <w:rsid w:val="006B6625"/>
    <w:rsid w:val="006D4165"/>
    <w:rsid w:val="006D56A4"/>
    <w:rsid w:val="006E6287"/>
    <w:rsid w:val="0072524B"/>
    <w:rsid w:val="00730DDE"/>
    <w:rsid w:val="0075774D"/>
    <w:rsid w:val="007801AC"/>
    <w:rsid w:val="00780B24"/>
    <w:rsid w:val="00794B98"/>
    <w:rsid w:val="007A00D9"/>
    <w:rsid w:val="007E0E54"/>
    <w:rsid w:val="00811457"/>
    <w:rsid w:val="00812EE1"/>
    <w:rsid w:val="00847E01"/>
    <w:rsid w:val="00847E3E"/>
    <w:rsid w:val="008871FB"/>
    <w:rsid w:val="009040CB"/>
    <w:rsid w:val="00917DE9"/>
    <w:rsid w:val="009374D5"/>
    <w:rsid w:val="0096351D"/>
    <w:rsid w:val="00993921"/>
    <w:rsid w:val="009A0EE1"/>
    <w:rsid w:val="009A2168"/>
    <w:rsid w:val="009A6EB6"/>
    <w:rsid w:val="009B478A"/>
    <w:rsid w:val="009C169B"/>
    <w:rsid w:val="009E0D2E"/>
    <w:rsid w:val="009E2B5F"/>
    <w:rsid w:val="00A44829"/>
    <w:rsid w:val="00A50C1E"/>
    <w:rsid w:val="00A60EB1"/>
    <w:rsid w:val="00A75B5C"/>
    <w:rsid w:val="00A77A52"/>
    <w:rsid w:val="00A92C94"/>
    <w:rsid w:val="00AA318A"/>
    <w:rsid w:val="00AB1486"/>
    <w:rsid w:val="00B37801"/>
    <w:rsid w:val="00B632A0"/>
    <w:rsid w:val="00B71686"/>
    <w:rsid w:val="00B7179D"/>
    <w:rsid w:val="00B948AD"/>
    <w:rsid w:val="00BB592E"/>
    <w:rsid w:val="00BC6A2D"/>
    <w:rsid w:val="00BE742C"/>
    <w:rsid w:val="00BE753D"/>
    <w:rsid w:val="00C36EAD"/>
    <w:rsid w:val="00C54098"/>
    <w:rsid w:val="00C619A9"/>
    <w:rsid w:val="00C64D7A"/>
    <w:rsid w:val="00C9098B"/>
    <w:rsid w:val="00CD016B"/>
    <w:rsid w:val="00CD0C08"/>
    <w:rsid w:val="00CE3644"/>
    <w:rsid w:val="00CF4DF6"/>
    <w:rsid w:val="00D1300D"/>
    <w:rsid w:val="00D26F48"/>
    <w:rsid w:val="00D2783F"/>
    <w:rsid w:val="00D66D1D"/>
    <w:rsid w:val="00D75585"/>
    <w:rsid w:val="00DA0964"/>
    <w:rsid w:val="00DA1DE9"/>
    <w:rsid w:val="00DA40B1"/>
    <w:rsid w:val="00E03BF8"/>
    <w:rsid w:val="00E1472A"/>
    <w:rsid w:val="00E20B24"/>
    <w:rsid w:val="00E23A25"/>
    <w:rsid w:val="00E528D5"/>
    <w:rsid w:val="00E617FF"/>
    <w:rsid w:val="00E806B0"/>
    <w:rsid w:val="00E93F24"/>
    <w:rsid w:val="00EA1321"/>
    <w:rsid w:val="00EC6E70"/>
    <w:rsid w:val="00F11AE3"/>
    <w:rsid w:val="00F25923"/>
    <w:rsid w:val="00F70A14"/>
    <w:rsid w:val="00F8344E"/>
    <w:rsid w:val="00FB6A79"/>
    <w:rsid w:val="00FE2C71"/>
    <w:rsid w:val="00FF0C3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CFA8D"/>
  <w15:chartTrackingRefBased/>
  <w15:docId w15:val="{B596B1BD-6BE3-4F8D-8E10-34CC6932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2A0"/>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10547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05470"/>
    <w:rPr>
      <w:sz w:val="20"/>
      <w:szCs w:val="20"/>
    </w:rPr>
  </w:style>
  <w:style w:type="character" w:styleId="Appelnotedebasdep">
    <w:name w:val="footnote reference"/>
    <w:basedOn w:val="Policepardfaut"/>
    <w:uiPriority w:val="99"/>
    <w:semiHidden/>
    <w:unhideWhenUsed/>
    <w:rsid w:val="00105470"/>
    <w:rPr>
      <w:vertAlign w:val="superscript"/>
    </w:rPr>
  </w:style>
  <w:style w:type="paragraph" w:styleId="Paragraphedeliste">
    <w:name w:val="List Paragraph"/>
    <w:basedOn w:val="Normal"/>
    <w:uiPriority w:val="34"/>
    <w:qFormat/>
    <w:rsid w:val="00612B01"/>
    <w:pPr>
      <w:ind w:left="720"/>
      <w:contextualSpacing/>
    </w:pPr>
  </w:style>
  <w:style w:type="character" w:styleId="Marquedecommentaire">
    <w:name w:val="annotation reference"/>
    <w:basedOn w:val="Policepardfaut"/>
    <w:uiPriority w:val="99"/>
    <w:semiHidden/>
    <w:unhideWhenUsed/>
    <w:rsid w:val="0096351D"/>
    <w:rPr>
      <w:sz w:val="16"/>
      <w:szCs w:val="16"/>
    </w:rPr>
  </w:style>
  <w:style w:type="paragraph" w:styleId="Commentaire">
    <w:name w:val="annotation text"/>
    <w:basedOn w:val="Normal"/>
    <w:link w:val="CommentaireCar"/>
    <w:uiPriority w:val="99"/>
    <w:semiHidden/>
    <w:unhideWhenUsed/>
    <w:rsid w:val="0096351D"/>
    <w:pPr>
      <w:spacing w:line="240" w:lineRule="auto"/>
    </w:pPr>
    <w:rPr>
      <w:sz w:val="20"/>
      <w:szCs w:val="20"/>
    </w:rPr>
  </w:style>
  <w:style w:type="character" w:customStyle="1" w:styleId="CommentaireCar">
    <w:name w:val="Commentaire Car"/>
    <w:basedOn w:val="Policepardfaut"/>
    <w:link w:val="Commentaire"/>
    <w:uiPriority w:val="99"/>
    <w:semiHidden/>
    <w:rsid w:val="0096351D"/>
    <w:rPr>
      <w:sz w:val="20"/>
      <w:szCs w:val="20"/>
    </w:rPr>
  </w:style>
  <w:style w:type="paragraph" w:styleId="Objetducommentaire">
    <w:name w:val="annotation subject"/>
    <w:basedOn w:val="Commentaire"/>
    <w:next w:val="Commentaire"/>
    <w:link w:val="ObjetducommentaireCar"/>
    <w:uiPriority w:val="99"/>
    <w:semiHidden/>
    <w:unhideWhenUsed/>
    <w:rsid w:val="0096351D"/>
    <w:rPr>
      <w:b/>
      <w:bCs/>
    </w:rPr>
  </w:style>
  <w:style w:type="character" w:customStyle="1" w:styleId="ObjetducommentaireCar">
    <w:name w:val="Objet du commentaire Car"/>
    <w:basedOn w:val="CommentaireCar"/>
    <w:link w:val="Objetducommentaire"/>
    <w:uiPriority w:val="99"/>
    <w:semiHidden/>
    <w:rsid w:val="0096351D"/>
    <w:rPr>
      <w:b/>
      <w:bCs/>
      <w:sz w:val="20"/>
      <w:szCs w:val="20"/>
    </w:rPr>
  </w:style>
  <w:style w:type="paragraph" w:styleId="Textedebulles">
    <w:name w:val="Balloon Text"/>
    <w:basedOn w:val="Normal"/>
    <w:link w:val="TextedebullesCar"/>
    <w:uiPriority w:val="99"/>
    <w:semiHidden/>
    <w:unhideWhenUsed/>
    <w:rsid w:val="0096351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351D"/>
    <w:rPr>
      <w:rFonts w:ascii="Segoe UI" w:hAnsi="Segoe UI" w:cs="Segoe UI"/>
      <w:sz w:val="18"/>
      <w:szCs w:val="18"/>
    </w:rPr>
  </w:style>
  <w:style w:type="paragraph" w:styleId="En-tte">
    <w:name w:val="header"/>
    <w:basedOn w:val="Normal"/>
    <w:link w:val="En-tteCar"/>
    <w:uiPriority w:val="99"/>
    <w:unhideWhenUsed/>
    <w:rsid w:val="00917DE9"/>
    <w:pPr>
      <w:tabs>
        <w:tab w:val="center" w:pos="4536"/>
        <w:tab w:val="right" w:pos="9072"/>
      </w:tabs>
      <w:spacing w:after="0" w:line="240" w:lineRule="auto"/>
    </w:pPr>
  </w:style>
  <w:style w:type="character" w:customStyle="1" w:styleId="En-tteCar">
    <w:name w:val="En-tête Car"/>
    <w:basedOn w:val="Policepardfaut"/>
    <w:link w:val="En-tte"/>
    <w:uiPriority w:val="99"/>
    <w:rsid w:val="00917DE9"/>
  </w:style>
  <w:style w:type="paragraph" w:styleId="Pieddepage">
    <w:name w:val="footer"/>
    <w:basedOn w:val="Normal"/>
    <w:link w:val="PieddepageCar"/>
    <w:uiPriority w:val="99"/>
    <w:unhideWhenUsed/>
    <w:rsid w:val="00917D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7DE9"/>
  </w:style>
  <w:style w:type="character" w:styleId="Lienhypertexte">
    <w:name w:val="Hyperlink"/>
    <w:basedOn w:val="Policepardfaut"/>
    <w:uiPriority w:val="99"/>
    <w:unhideWhenUsed/>
    <w:rsid w:val="00D1300D"/>
    <w:rPr>
      <w:color w:val="0563C1" w:themeColor="hyperlink"/>
      <w:u w:val="single"/>
    </w:rPr>
  </w:style>
  <w:style w:type="character" w:styleId="Mentionnonrsolue">
    <w:name w:val="Unresolved Mention"/>
    <w:basedOn w:val="Policepardfaut"/>
    <w:uiPriority w:val="99"/>
    <w:semiHidden/>
    <w:unhideWhenUsed/>
    <w:rsid w:val="00D130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taff.umons.ac.be/damien.darcis/pubsfr.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063CD-E457-4A48-819D-73A541BFA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2424</Words>
  <Characters>13334</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DARCIS</dc:creator>
  <cp:keywords/>
  <dc:description/>
  <cp:lastModifiedBy>Damien DARCIS</cp:lastModifiedBy>
  <cp:revision>12</cp:revision>
  <dcterms:created xsi:type="dcterms:W3CDTF">2021-01-13T08:52:00Z</dcterms:created>
  <dcterms:modified xsi:type="dcterms:W3CDTF">2022-03-09T11:42:00Z</dcterms:modified>
</cp:coreProperties>
</file>