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5111E" w14:textId="77777777" w:rsidR="00122CB4" w:rsidRPr="00F038FA" w:rsidRDefault="001738C4" w:rsidP="00E26070">
      <w:pPr>
        <w:spacing w:after="0"/>
        <w:jc w:val="center"/>
        <w:rPr>
          <w:rFonts w:ascii="Ebrima" w:hAnsi="Ebrima" w:cs="Ebrima"/>
          <w:sz w:val="14"/>
          <w:szCs w:val="14"/>
          <w:lang w:val="en-GB"/>
        </w:rPr>
      </w:pPr>
      <w:r>
        <w:rPr>
          <w:lang w:val="en-GB"/>
        </w:rPr>
        <w:pict w14:anchorId="4EB42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27" type="#_x0000_t75" style="position:absolute;left:0;text-align:left;margin-left:-1pt;margin-top:-.25pt;width:65.15pt;height:56.35pt;z-index:1;visibility:visible">
            <v:imagedata r:id="rId8" o:title=""/>
            <w10:wrap type="square"/>
          </v:shape>
        </w:pict>
      </w:r>
    </w:p>
    <w:p w14:paraId="6DCE6CEF" w14:textId="77777777" w:rsidR="00122CB4" w:rsidRPr="00A00DAB" w:rsidRDefault="00654971" w:rsidP="00E26070">
      <w:pPr>
        <w:spacing w:after="0"/>
        <w:jc w:val="center"/>
        <w:rPr>
          <w:rFonts w:ascii="Ebrima" w:hAnsi="Ebrima" w:cs="Ebrima"/>
          <w:sz w:val="21"/>
          <w:szCs w:val="21"/>
          <w:lang w:val="fr-FR"/>
        </w:rPr>
      </w:pPr>
      <w:r>
        <w:rPr>
          <w:rFonts w:ascii="Ebrima" w:hAnsi="Ebrima" w:cs="Ebrima"/>
          <w:lang w:val="fr-FR"/>
        </w:rPr>
        <w:t>REVISTA DE GEOMORFOLOGIE (2018</w:t>
      </w:r>
      <w:r w:rsidR="00122CB4" w:rsidRPr="00A00DAB">
        <w:rPr>
          <w:rFonts w:ascii="Ebrima" w:hAnsi="Ebrima" w:cs="Ebrima"/>
          <w:lang w:val="fr-FR"/>
        </w:rPr>
        <w:t>)</w:t>
      </w:r>
      <w:r w:rsidR="00122CB4" w:rsidRPr="00A00DAB">
        <w:rPr>
          <w:rFonts w:ascii="Ebrima" w:hAnsi="Ebrima" w:cs="Ebrima"/>
          <w:sz w:val="21"/>
          <w:szCs w:val="21"/>
          <w:lang w:val="fr-FR"/>
        </w:rPr>
        <w:t xml:space="preserve"> </w:t>
      </w:r>
      <w:r>
        <w:rPr>
          <w:rFonts w:ascii="Ebrima" w:hAnsi="Ebrima" w:cs="Ebrima"/>
          <w:b/>
          <w:bCs/>
          <w:sz w:val="21"/>
          <w:szCs w:val="21"/>
          <w:lang w:val="fr-FR"/>
        </w:rPr>
        <w:t>20</w:t>
      </w:r>
      <w:r w:rsidR="00652915">
        <w:rPr>
          <w:rFonts w:ascii="Ebrima" w:hAnsi="Ebrima" w:cs="Ebrima"/>
          <w:b/>
          <w:bCs/>
          <w:sz w:val="21"/>
          <w:szCs w:val="21"/>
          <w:lang w:val="fr-FR"/>
        </w:rPr>
        <w:t>:</w:t>
      </w:r>
      <w:r>
        <w:rPr>
          <w:rFonts w:ascii="Ebrima" w:hAnsi="Ebrima" w:cs="Ebrima"/>
          <w:sz w:val="21"/>
          <w:szCs w:val="21"/>
          <w:lang w:val="fr-FR"/>
        </w:rPr>
        <w:t xml:space="preserve"> </w:t>
      </w:r>
      <w:r w:rsidRPr="00654971">
        <w:rPr>
          <w:rFonts w:ascii="Ebrima" w:eastAsia="Arial Unicode MS" w:hAnsi="Ebrima" w:cs="Ebrima"/>
          <w:sz w:val="21"/>
          <w:szCs w:val="21"/>
          <w:highlight w:val="yellow"/>
          <w:lang w:val="fr-FR"/>
        </w:rPr>
        <w:t>–</w:t>
      </w:r>
    </w:p>
    <w:p w14:paraId="23360024" w14:textId="77777777" w:rsidR="00122CB4" w:rsidRPr="00A00DAB" w:rsidRDefault="00122CB4" w:rsidP="005A1ED9">
      <w:pPr>
        <w:spacing w:after="0"/>
        <w:jc w:val="center"/>
        <w:rPr>
          <w:rFonts w:ascii="Ebrima" w:hAnsi="Ebrima" w:cs="Ebrima"/>
          <w:sz w:val="21"/>
          <w:szCs w:val="21"/>
          <w:lang w:val="fr-FR"/>
        </w:rPr>
      </w:pPr>
      <w:r w:rsidRPr="00654971">
        <w:rPr>
          <w:rFonts w:ascii="Ebrima" w:hAnsi="Ebrima" w:cs="Ebrima"/>
          <w:sz w:val="21"/>
          <w:szCs w:val="21"/>
          <w:highlight w:val="yellow"/>
          <w:lang w:val="fr-FR"/>
        </w:rPr>
        <w:t>DOI</w:t>
      </w:r>
      <w:r w:rsidRPr="00A00DAB">
        <w:rPr>
          <w:rFonts w:ascii="Ebrima" w:hAnsi="Ebrima" w:cs="Ebrima"/>
          <w:sz w:val="21"/>
          <w:szCs w:val="21"/>
          <w:lang w:val="fr-FR"/>
        </w:rPr>
        <w:t xml:space="preserve"> </w:t>
      </w:r>
    </w:p>
    <w:p w14:paraId="69B02D88" w14:textId="77777777" w:rsidR="00122CB4" w:rsidRPr="00A00DAB" w:rsidRDefault="00122CB4" w:rsidP="00E26070">
      <w:pPr>
        <w:spacing w:after="0"/>
        <w:jc w:val="center"/>
        <w:rPr>
          <w:rFonts w:ascii="Ebrima" w:hAnsi="Ebrima" w:cs="Ebrima"/>
          <w:sz w:val="21"/>
          <w:szCs w:val="21"/>
          <w:lang w:val="fr-FR"/>
        </w:rPr>
      </w:pPr>
      <w:r w:rsidRPr="00A00DAB">
        <w:rPr>
          <w:rFonts w:ascii="Ebrima" w:hAnsi="Ebrima" w:cs="Ebrima"/>
          <w:sz w:val="21"/>
          <w:szCs w:val="21"/>
          <w:lang w:val="fr-FR"/>
        </w:rPr>
        <w:t>www.geomorfologie.ro, http://revistadegeomorfologie.ro</w:t>
      </w:r>
    </w:p>
    <w:p w14:paraId="26CFAD0C" w14:textId="77777777" w:rsidR="00122CB4" w:rsidRPr="00A00DAB" w:rsidRDefault="00122CB4" w:rsidP="00C1793C">
      <w:pPr>
        <w:spacing w:after="0" w:line="240" w:lineRule="auto"/>
        <w:jc w:val="both"/>
        <w:rPr>
          <w:rFonts w:ascii="Ebrima" w:hAnsi="Ebrima" w:cs="Ebrima"/>
          <w:b/>
          <w:bCs/>
          <w:sz w:val="48"/>
          <w:szCs w:val="48"/>
          <w:lang w:val="fr-FR"/>
        </w:rPr>
      </w:pPr>
    </w:p>
    <w:p w14:paraId="082E7BC1" w14:textId="77777777" w:rsidR="00122CB4" w:rsidRPr="00A00DAB" w:rsidRDefault="00122CB4" w:rsidP="00E319B8">
      <w:pPr>
        <w:pBdr>
          <w:top w:val="single" w:sz="18" w:space="1" w:color="auto"/>
        </w:pBdr>
        <w:spacing w:after="0" w:line="240" w:lineRule="auto"/>
        <w:contextualSpacing/>
        <w:jc w:val="both"/>
        <w:rPr>
          <w:rFonts w:ascii="Ebrima" w:hAnsi="Ebrima" w:cs="Ebrima"/>
          <w:b/>
          <w:bCs/>
          <w:sz w:val="32"/>
          <w:szCs w:val="32"/>
          <w:lang w:val="fr-FR"/>
        </w:rPr>
      </w:pPr>
    </w:p>
    <w:p w14:paraId="7A4E5F25" w14:textId="77777777" w:rsidR="00122CB4" w:rsidRPr="00F038FA" w:rsidRDefault="00654971" w:rsidP="00E319B8">
      <w:pPr>
        <w:spacing w:after="0" w:line="240" w:lineRule="auto"/>
        <w:contextualSpacing/>
        <w:rPr>
          <w:rFonts w:ascii="Ebrima" w:hAnsi="Ebrima" w:cs="Ebrima"/>
          <w:b/>
          <w:bCs/>
          <w:sz w:val="36"/>
          <w:szCs w:val="36"/>
          <w:lang w:val="en-GB"/>
        </w:rPr>
      </w:pPr>
      <w:r w:rsidRPr="00654971">
        <w:rPr>
          <w:rFonts w:ascii="Ebrima" w:hAnsi="Ebrima" w:cs="Ebrima"/>
          <w:b/>
          <w:bCs/>
          <w:sz w:val="36"/>
          <w:szCs w:val="36"/>
          <w:lang w:val="en-GB"/>
        </w:rPr>
        <w:t>Simplifying a deltaic labyrinth: anthropogenic imprint on river deltas</w:t>
      </w:r>
    </w:p>
    <w:p w14:paraId="2BA50BF3" w14:textId="77777777" w:rsidR="00122CB4" w:rsidRPr="00F038FA" w:rsidRDefault="00122CB4" w:rsidP="00E319B8">
      <w:pPr>
        <w:spacing w:after="0" w:line="240" w:lineRule="auto"/>
        <w:contextualSpacing/>
        <w:rPr>
          <w:rFonts w:ascii="Ebrima" w:hAnsi="Ebrima" w:cs="Ebrima"/>
          <w:sz w:val="24"/>
          <w:szCs w:val="24"/>
          <w:lang w:val="en-GB"/>
        </w:rPr>
      </w:pPr>
    </w:p>
    <w:p w14:paraId="75C82657" w14:textId="77777777" w:rsidR="00122CB4" w:rsidRPr="00F038FA" w:rsidRDefault="00654971" w:rsidP="00E319B8">
      <w:pPr>
        <w:autoSpaceDE w:val="0"/>
        <w:autoSpaceDN w:val="0"/>
        <w:adjustRightInd w:val="0"/>
        <w:spacing w:after="0" w:line="240" w:lineRule="auto"/>
        <w:contextualSpacing/>
        <w:rPr>
          <w:rFonts w:ascii="Ebrima" w:eastAsia="Arial Unicode MS" w:hAnsi="Ebrima"/>
          <w:sz w:val="20"/>
          <w:szCs w:val="20"/>
          <w:lang w:val="en-GB"/>
        </w:rPr>
      </w:pPr>
      <w:r>
        <w:rPr>
          <w:rFonts w:ascii="Ebrima" w:eastAsia="Arial Unicode MS" w:hAnsi="Ebrima" w:cs="Ebrima"/>
          <w:b/>
          <w:bCs/>
          <w:sz w:val="21"/>
          <w:szCs w:val="21"/>
          <w:lang w:val="ro-RO"/>
        </w:rPr>
        <w:t>Ștefan CONSTANTINESCU</w:t>
      </w:r>
      <w:r w:rsidR="00122CB4" w:rsidRPr="00F038FA">
        <w:rPr>
          <w:rFonts w:ascii="Ebrima" w:eastAsia="Arial Unicode MS" w:hAnsi="Ebrima" w:cs="Ebrima"/>
          <w:b/>
          <w:bCs/>
          <w:sz w:val="21"/>
          <w:szCs w:val="21"/>
          <w:vertAlign w:val="superscript"/>
          <w:lang w:val="en-GB"/>
        </w:rPr>
        <w:t>1</w:t>
      </w:r>
      <w:r w:rsidR="00122CB4" w:rsidRPr="00F038FA">
        <w:rPr>
          <w:rFonts w:ascii="Ebrima" w:eastAsia="Arial Unicode MS" w:hAnsi="Ebrima" w:cs="Ebrima"/>
          <w:b/>
          <w:bCs/>
          <w:sz w:val="21"/>
          <w:szCs w:val="21"/>
          <w:lang w:val="en-GB"/>
        </w:rPr>
        <w:t xml:space="preserve">, </w:t>
      </w:r>
      <w:proofErr w:type="spellStart"/>
      <w:r>
        <w:rPr>
          <w:rFonts w:ascii="Ebrima" w:eastAsia="Arial Unicode MS" w:hAnsi="Ebrima" w:cs="Ebrima"/>
          <w:b/>
          <w:bCs/>
          <w:sz w:val="21"/>
          <w:szCs w:val="21"/>
          <w:lang w:val="en-GB"/>
        </w:rPr>
        <w:t>Mihnea</w:t>
      </w:r>
      <w:proofErr w:type="spellEnd"/>
      <w:r>
        <w:rPr>
          <w:rFonts w:ascii="Ebrima" w:eastAsia="Arial Unicode MS" w:hAnsi="Ebrima" w:cs="Ebrima"/>
          <w:b/>
          <w:bCs/>
          <w:sz w:val="21"/>
          <w:szCs w:val="21"/>
          <w:lang w:val="en-GB"/>
        </w:rPr>
        <w:t xml:space="preserve"> TĂNĂSESCU</w:t>
      </w:r>
      <w:r w:rsidR="00122CB4" w:rsidRPr="00F038FA">
        <w:rPr>
          <w:rFonts w:ascii="Ebrima" w:eastAsia="Arial Unicode MS" w:hAnsi="Ebrima" w:cs="Ebrima"/>
          <w:b/>
          <w:bCs/>
          <w:sz w:val="21"/>
          <w:szCs w:val="21"/>
          <w:vertAlign w:val="superscript"/>
          <w:lang w:val="en-GB"/>
        </w:rPr>
        <w:t>2</w:t>
      </w:r>
    </w:p>
    <w:p w14:paraId="1A73D93C" w14:textId="77777777" w:rsidR="00122CB4" w:rsidRPr="00F038FA" w:rsidRDefault="00122CB4" w:rsidP="00E319B8">
      <w:pPr>
        <w:autoSpaceDE w:val="0"/>
        <w:autoSpaceDN w:val="0"/>
        <w:adjustRightInd w:val="0"/>
        <w:spacing w:after="0" w:line="240" w:lineRule="auto"/>
        <w:contextualSpacing/>
        <w:rPr>
          <w:rFonts w:ascii="Ebrima" w:eastAsia="Arial Unicode MS" w:hAnsi="Ebrima"/>
          <w:sz w:val="20"/>
          <w:szCs w:val="20"/>
          <w:lang w:val="en-GB"/>
        </w:rPr>
      </w:pPr>
    </w:p>
    <w:p w14:paraId="69618F90" w14:textId="77777777" w:rsidR="00654971" w:rsidRDefault="00122CB4" w:rsidP="00E319B8">
      <w:pPr>
        <w:autoSpaceDE w:val="0"/>
        <w:autoSpaceDN w:val="0"/>
        <w:adjustRightInd w:val="0"/>
        <w:spacing w:after="0" w:line="240" w:lineRule="auto"/>
        <w:contextualSpacing/>
        <w:jc w:val="both"/>
        <w:rPr>
          <w:rFonts w:ascii="Ebrima" w:eastAsia="Arial Unicode MS" w:hAnsi="Ebrima" w:cs="Ebrima"/>
          <w:sz w:val="21"/>
          <w:szCs w:val="21"/>
          <w:lang w:val="en-GB"/>
        </w:rPr>
      </w:pPr>
      <w:r w:rsidRPr="00F038FA">
        <w:rPr>
          <w:rFonts w:ascii="Ebrima" w:eastAsia="Arial Unicode MS" w:hAnsi="Ebrima" w:cs="Ebrima"/>
          <w:sz w:val="23"/>
          <w:szCs w:val="23"/>
          <w:vertAlign w:val="superscript"/>
          <w:lang w:val="en-GB"/>
        </w:rPr>
        <w:t>1</w:t>
      </w:r>
      <w:r w:rsidR="00654971">
        <w:rPr>
          <w:rFonts w:ascii="Ebrima" w:eastAsia="Arial Unicode MS" w:hAnsi="Ebrima" w:cs="Ebrima"/>
          <w:sz w:val="21"/>
          <w:szCs w:val="21"/>
          <w:lang w:val="en-GB"/>
        </w:rPr>
        <w:t>Faculty of Geog</w:t>
      </w:r>
      <w:r w:rsidR="00B46531">
        <w:rPr>
          <w:rFonts w:ascii="Ebrima" w:eastAsia="Arial Unicode MS" w:hAnsi="Ebrima" w:cs="Ebrima"/>
          <w:sz w:val="21"/>
          <w:szCs w:val="21"/>
          <w:lang w:val="en-GB"/>
        </w:rPr>
        <w:t>raphy, University of Bucharest</w:t>
      </w:r>
      <w:r w:rsidR="00654971">
        <w:rPr>
          <w:rFonts w:ascii="Ebrima" w:eastAsia="Arial Unicode MS" w:hAnsi="Ebrima" w:cs="Ebrima"/>
          <w:sz w:val="21"/>
          <w:szCs w:val="21"/>
          <w:lang w:val="en-GB"/>
        </w:rPr>
        <w:t>, Bucharest, Romania</w:t>
      </w:r>
    </w:p>
    <w:p w14:paraId="5ECD6D10" w14:textId="77777777" w:rsidR="00122CB4" w:rsidRPr="00F038FA" w:rsidRDefault="00122CB4" w:rsidP="00B46531">
      <w:pPr>
        <w:autoSpaceDE w:val="0"/>
        <w:autoSpaceDN w:val="0"/>
        <w:adjustRightInd w:val="0"/>
        <w:spacing w:after="0" w:line="240" w:lineRule="auto"/>
        <w:contextualSpacing/>
        <w:jc w:val="both"/>
        <w:rPr>
          <w:rFonts w:ascii="Ebrima" w:eastAsia="Arial Unicode MS" w:hAnsi="Ebrima"/>
          <w:sz w:val="21"/>
          <w:szCs w:val="21"/>
          <w:lang w:val="en-GB"/>
        </w:rPr>
      </w:pPr>
      <w:r w:rsidRPr="00F038FA">
        <w:rPr>
          <w:rFonts w:ascii="Ebrima" w:eastAsia="Arial Unicode MS" w:hAnsi="Ebrima" w:cs="Ebrima"/>
          <w:sz w:val="23"/>
          <w:szCs w:val="23"/>
          <w:vertAlign w:val="superscript"/>
          <w:lang w:val="en-GB"/>
        </w:rPr>
        <w:t>2</w:t>
      </w:r>
      <w:r w:rsidR="00B46531" w:rsidRPr="00B46531">
        <w:rPr>
          <w:rFonts w:ascii="Ebrima" w:eastAsia="Arial Unicode MS" w:hAnsi="Ebrima" w:cs="Ebrima"/>
          <w:sz w:val="21"/>
          <w:szCs w:val="21"/>
          <w:lang w:val="en-GB"/>
        </w:rPr>
        <w:t>Research Foundation Flanders (FWO), Vrije Univer</w:t>
      </w:r>
      <w:r w:rsidR="00FD714A">
        <w:rPr>
          <w:rFonts w:ascii="Ebrima" w:eastAsia="Arial Unicode MS" w:hAnsi="Ebrima" w:cs="Ebrima"/>
          <w:sz w:val="21"/>
          <w:szCs w:val="21"/>
          <w:lang w:val="en-GB"/>
        </w:rPr>
        <w:t>s</w:t>
      </w:r>
      <w:r w:rsidR="00B46531" w:rsidRPr="00B46531">
        <w:rPr>
          <w:rFonts w:ascii="Ebrima" w:eastAsia="Arial Unicode MS" w:hAnsi="Ebrima" w:cs="Ebrima"/>
          <w:sz w:val="21"/>
          <w:szCs w:val="21"/>
          <w:lang w:val="en-GB"/>
        </w:rPr>
        <w:t xml:space="preserve">iteit </w:t>
      </w:r>
      <w:r w:rsidR="00FD714A">
        <w:rPr>
          <w:rFonts w:ascii="Ebrima" w:eastAsia="Arial Unicode MS" w:hAnsi="Ebrima" w:cs="Ebrima"/>
          <w:sz w:val="21"/>
          <w:szCs w:val="21"/>
          <w:lang w:val="en-GB"/>
        </w:rPr>
        <w:t>Brussel</w:t>
      </w:r>
      <w:r w:rsidR="00B46531" w:rsidRPr="00B46531">
        <w:rPr>
          <w:rFonts w:ascii="Ebrima" w:eastAsia="Arial Unicode MS" w:hAnsi="Ebrima" w:cs="Ebrima"/>
          <w:sz w:val="21"/>
          <w:szCs w:val="21"/>
          <w:lang w:val="en-GB"/>
        </w:rPr>
        <w:t xml:space="preserve"> (VUB), Brussels, Belgium</w:t>
      </w:r>
      <w:r w:rsidRPr="00F038FA">
        <w:rPr>
          <w:rFonts w:ascii="Ebrima" w:eastAsia="Arial Unicode MS" w:hAnsi="Ebrima" w:cs="Ebrima"/>
          <w:sz w:val="21"/>
          <w:szCs w:val="21"/>
          <w:lang w:val="en-GB"/>
        </w:rPr>
        <w:t xml:space="preserve"> </w:t>
      </w:r>
    </w:p>
    <w:p w14:paraId="09DDF248" w14:textId="77777777" w:rsidR="00122CB4" w:rsidRPr="00F038FA" w:rsidRDefault="00122CB4" w:rsidP="00E319B8">
      <w:pPr>
        <w:autoSpaceDE w:val="0"/>
        <w:autoSpaceDN w:val="0"/>
        <w:adjustRightInd w:val="0"/>
        <w:spacing w:after="0" w:line="240" w:lineRule="auto"/>
        <w:contextualSpacing/>
        <w:rPr>
          <w:rFonts w:ascii="Ebrima" w:eastAsia="Arial Unicode MS" w:hAnsi="Ebrima"/>
          <w:sz w:val="20"/>
          <w:szCs w:val="20"/>
          <w:lang w:val="en-GB"/>
        </w:rPr>
      </w:pPr>
    </w:p>
    <w:p w14:paraId="22A4641D" w14:textId="77777777" w:rsidR="00122CB4" w:rsidRPr="00F038FA" w:rsidRDefault="00122CB4" w:rsidP="00E319B8">
      <w:pPr>
        <w:spacing w:after="0" w:line="240" w:lineRule="auto"/>
        <w:contextualSpacing/>
        <w:rPr>
          <w:rFonts w:ascii="Ebrima" w:eastAsia="Arial Unicode MS" w:hAnsi="Ebrima"/>
          <w:sz w:val="18"/>
          <w:szCs w:val="18"/>
          <w:lang w:val="en-GB"/>
        </w:rPr>
      </w:pPr>
      <w:r w:rsidRPr="00F038FA">
        <w:rPr>
          <w:rFonts w:ascii="Ebrima" w:eastAsia="Arial Unicode MS" w:hAnsi="Ebrima" w:cs="Ebrima"/>
          <w:sz w:val="18"/>
          <w:szCs w:val="18"/>
          <w:lang w:val="en-GB"/>
        </w:rPr>
        <w:t xml:space="preserve"> </w:t>
      </w:r>
      <w:proofErr w:type="gramStart"/>
      <w:r w:rsidRPr="00654971">
        <w:rPr>
          <w:rFonts w:ascii="Ebrima" w:eastAsia="Arial Unicode MS" w:hAnsi="Ebrima" w:cs="Ebrima"/>
          <w:sz w:val="18"/>
          <w:szCs w:val="18"/>
          <w:highlight w:val="yellow"/>
          <w:lang w:val="en-GB"/>
        </w:rPr>
        <w:t xml:space="preserve">Received </w:t>
      </w:r>
      <w:r w:rsidR="00E319B8" w:rsidRPr="00654971">
        <w:rPr>
          <w:rFonts w:ascii="Ebrima" w:eastAsia="Arial Unicode MS" w:hAnsi="Ebrima" w:cs="Ebrima"/>
          <w:sz w:val="18"/>
          <w:szCs w:val="18"/>
          <w:highlight w:val="yellow"/>
          <w:lang w:val="en-GB"/>
        </w:rPr>
        <w:t>;</w:t>
      </w:r>
      <w:proofErr w:type="gramEnd"/>
      <w:r w:rsidR="00E319B8" w:rsidRPr="00654971">
        <w:rPr>
          <w:rFonts w:ascii="Ebrima" w:eastAsia="Arial Unicode MS" w:hAnsi="Ebrima" w:cs="Ebrima"/>
          <w:sz w:val="18"/>
          <w:szCs w:val="18"/>
          <w:highlight w:val="yellow"/>
          <w:lang w:val="en-GB"/>
        </w:rPr>
        <w:t xml:space="preserve"> Revised </w:t>
      </w:r>
      <w:r w:rsidRPr="00654971">
        <w:rPr>
          <w:rFonts w:ascii="Ebrima" w:eastAsia="Arial Unicode MS" w:hAnsi="Ebrima" w:cs="Ebrima"/>
          <w:sz w:val="18"/>
          <w:szCs w:val="18"/>
          <w:highlight w:val="yellow"/>
          <w:lang w:val="en-GB"/>
        </w:rPr>
        <w:t>; Accepted</w:t>
      </w:r>
      <w:r w:rsidRPr="00F038FA">
        <w:rPr>
          <w:rFonts w:ascii="Ebrima" w:eastAsia="Arial Unicode MS" w:hAnsi="Ebrima" w:cs="Ebrima"/>
          <w:sz w:val="18"/>
          <w:szCs w:val="18"/>
          <w:lang w:val="en-GB"/>
        </w:rPr>
        <w:t xml:space="preserve"> </w:t>
      </w:r>
    </w:p>
    <w:p w14:paraId="17A1699B" w14:textId="77777777" w:rsidR="00122CB4" w:rsidRPr="00F038FA" w:rsidRDefault="00122CB4" w:rsidP="00E319B8">
      <w:pPr>
        <w:spacing w:after="0" w:line="240" w:lineRule="auto"/>
        <w:contextualSpacing/>
        <w:rPr>
          <w:rFonts w:ascii="Ebrima" w:eastAsia="Arial Unicode MS" w:hAnsi="Ebrima"/>
          <w:sz w:val="18"/>
          <w:szCs w:val="18"/>
          <w:lang w:val="en-GB"/>
        </w:rPr>
      </w:pPr>
      <w:r w:rsidRPr="00F038FA">
        <w:rPr>
          <w:rFonts w:ascii="Ebrima" w:eastAsia="Arial Unicode MS" w:hAnsi="Ebrima" w:cs="Ebrima"/>
          <w:sz w:val="18"/>
          <w:szCs w:val="18"/>
          <w:lang w:val="en-GB"/>
        </w:rPr>
        <w:t xml:space="preserve">*Correspondence to: </w:t>
      </w:r>
      <w:proofErr w:type="spellStart"/>
      <w:r w:rsidR="00654971">
        <w:rPr>
          <w:rFonts w:ascii="Ebrima" w:eastAsia="Arial Unicode MS" w:hAnsi="Ebrima" w:cs="Ebrima"/>
          <w:sz w:val="18"/>
          <w:szCs w:val="18"/>
          <w:lang w:val="en-GB"/>
        </w:rPr>
        <w:t>Ștefan</w:t>
      </w:r>
      <w:proofErr w:type="spellEnd"/>
      <w:r w:rsidR="00654971">
        <w:rPr>
          <w:rFonts w:ascii="Ebrima" w:eastAsia="Arial Unicode MS" w:hAnsi="Ebrima" w:cs="Ebrima"/>
          <w:sz w:val="18"/>
          <w:szCs w:val="18"/>
          <w:lang w:val="en-GB"/>
        </w:rPr>
        <w:t xml:space="preserve"> CONSTANTINESCU</w:t>
      </w:r>
      <w:r w:rsidRPr="00F038FA">
        <w:rPr>
          <w:rFonts w:ascii="Ebrima" w:eastAsia="Arial Unicode MS" w:hAnsi="Ebrima" w:cs="Ebrima"/>
          <w:sz w:val="18"/>
          <w:szCs w:val="18"/>
          <w:lang w:val="en-GB"/>
        </w:rPr>
        <w:t xml:space="preserve">, e-mail: </w:t>
      </w:r>
      <w:r w:rsidR="00654971" w:rsidRPr="00654971">
        <w:rPr>
          <w:rFonts w:ascii="Ebrima" w:eastAsia="Arial Unicode MS" w:hAnsi="Ebrima" w:cs="Ebrima"/>
          <w:sz w:val="18"/>
          <w:szCs w:val="18"/>
          <w:lang w:val="en-GB"/>
        </w:rPr>
        <w:t>stefan.t.constantinescu@gmail.com</w:t>
      </w:r>
    </w:p>
    <w:p w14:paraId="265D1436" w14:textId="77777777" w:rsidR="00122CB4" w:rsidRPr="00F038FA" w:rsidRDefault="00122CB4" w:rsidP="00E319B8">
      <w:pPr>
        <w:spacing w:after="0" w:line="240" w:lineRule="auto"/>
        <w:contextualSpacing/>
        <w:rPr>
          <w:rFonts w:ascii="Ebrima" w:eastAsia="Arial Unicode MS" w:hAnsi="Ebrima"/>
          <w:sz w:val="18"/>
          <w:szCs w:val="18"/>
          <w:lang w:val="en-GB"/>
        </w:rPr>
      </w:pPr>
    </w:p>
    <w:p w14:paraId="5BDD183C" w14:textId="77777777" w:rsidR="00122CB4" w:rsidRPr="00F038FA" w:rsidRDefault="00122CB4" w:rsidP="00E319B8">
      <w:pPr>
        <w:pBdr>
          <w:top w:val="single" w:sz="8" w:space="1" w:color="auto"/>
          <w:bottom w:val="single" w:sz="8" w:space="1" w:color="auto"/>
        </w:pBdr>
        <w:spacing w:after="0" w:line="240" w:lineRule="auto"/>
        <w:contextualSpacing/>
        <w:rPr>
          <w:rFonts w:ascii="Ebrima" w:hAnsi="Ebrima" w:cs="Ebrima"/>
          <w:sz w:val="20"/>
          <w:szCs w:val="20"/>
          <w:lang w:val="en-GB"/>
        </w:rPr>
      </w:pPr>
    </w:p>
    <w:p w14:paraId="4BF78D9D" w14:textId="77777777" w:rsidR="00122CB4" w:rsidRPr="00F038FA" w:rsidRDefault="00122CB4" w:rsidP="00E319B8">
      <w:pPr>
        <w:pBdr>
          <w:top w:val="single" w:sz="8" w:space="1" w:color="auto"/>
          <w:bottom w:val="single" w:sz="8" w:space="1" w:color="auto"/>
        </w:pBdr>
        <w:autoSpaceDE w:val="0"/>
        <w:autoSpaceDN w:val="0"/>
        <w:adjustRightInd w:val="0"/>
        <w:spacing w:after="0" w:line="240" w:lineRule="auto"/>
        <w:contextualSpacing/>
        <w:jc w:val="both"/>
        <w:rPr>
          <w:rFonts w:ascii="Ebrima" w:eastAsia="Arial Unicode MS" w:hAnsi="Ebrima" w:cs="Ebrima"/>
          <w:lang w:val="en-GB"/>
        </w:rPr>
      </w:pPr>
      <w:r w:rsidRPr="00F038FA">
        <w:rPr>
          <w:rFonts w:ascii="Ebrima" w:eastAsia="Arial Unicode MS" w:hAnsi="Ebrima" w:cs="Ebrima"/>
          <w:lang w:val="en-GB"/>
        </w:rPr>
        <w:t>ABSTRACT</w:t>
      </w:r>
    </w:p>
    <w:p w14:paraId="73009560" w14:textId="77777777" w:rsidR="00122CB4" w:rsidRPr="00F038FA" w:rsidRDefault="00122CB4" w:rsidP="00E319B8">
      <w:pPr>
        <w:pBdr>
          <w:top w:val="single" w:sz="8" w:space="1" w:color="auto"/>
          <w:bottom w:val="single" w:sz="8" w:space="1" w:color="auto"/>
        </w:pBdr>
        <w:autoSpaceDE w:val="0"/>
        <w:autoSpaceDN w:val="0"/>
        <w:adjustRightInd w:val="0"/>
        <w:spacing w:after="0" w:line="240" w:lineRule="auto"/>
        <w:contextualSpacing/>
        <w:jc w:val="both"/>
        <w:rPr>
          <w:rFonts w:ascii="Ebrima" w:hAnsi="Ebrima" w:cs="Ebrima"/>
          <w:sz w:val="20"/>
          <w:szCs w:val="20"/>
          <w:lang w:val="en-GB"/>
        </w:rPr>
      </w:pPr>
    </w:p>
    <w:p w14:paraId="786F7FCE" w14:textId="77777777" w:rsidR="00122CB4" w:rsidRPr="00F038FA" w:rsidRDefault="00B46531" w:rsidP="00E319B8">
      <w:pPr>
        <w:pBdr>
          <w:top w:val="single" w:sz="8" w:space="1" w:color="auto"/>
          <w:bottom w:val="single" w:sz="8" w:space="1" w:color="auto"/>
        </w:pBdr>
        <w:autoSpaceDE w:val="0"/>
        <w:autoSpaceDN w:val="0"/>
        <w:adjustRightInd w:val="0"/>
        <w:spacing w:after="0" w:line="240" w:lineRule="auto"/>
        <w:contextualSpacing/>
        <w:jc w:val="both"/>
        <w:rPr>
          <w:rFonts w:ascii="Ebrima" w:hAnsi="Ebrima" w:cs="Ebrima"/>
          <w:sz w:val="19"/>
          <w:szCs w:val="19"/>
          <w:lang w:val="en-GB"/>
        </w:rPr>
      </w:pPr>
      <w:r w:rsidRPr="00B46531">
        <w:rPr>
          <w:rFonts w:ascii="Ebrima" w:hAnsi="Ebrima" w:cs="Ebrima"/>
          <w:sz w:val="19"/>
          <w:szCs w:val="19"/>
          <w:lang w:val="en-GB"/>
        </w:rPr>
        <w:t>The information contained by historical maps provides a good source of understanding the complex transfor</w:t>
      </w:r>
      <w:r>
        <w:rPr>
          <w:rFonts w:ascii="Ebrima" w:hAnsi="Ebrima" w:cs="Ebrima"/>
          <w:sz w:val="19"/>
          <w:szCs w:val="19"/>
          <w:lang w:val="en-GB"/>
        </w:rPr>
        <w:softHyphen/>
      </w:r>
      <w:r w:rsidRPr="00B46531">
        <w:rPr>
          <w:rFonts w:ascii="Ebrima" w:hAnsi="Ebrima" w:cs="Ebrima"/>
          <w:sz w:val="19"/>
          <w:szCs w:val="19"/>
          <w:lang w:val="en-GB"/>
        </w:rPr>
        <w:t>mation of a deltaic environment by human activity. Using the Danube delta as an example, here we show that a cartographic diagnosis for river deltas is based on four main steps that outline the learning stages for every similar area: 1) exploring coasts (for the early stages of the portolan and Ptolemaic maps); 2) exploring depths (for the succeeding imperial and military maps which focused on the access along the deltaic distributaries); 3) exploring deltaic networks (when economic and ecological reasons led to detailed topographic maps based on field meas</w:t>
      </w:r>
      <w:r w:rsidR="00E179DD">
        <w:rPr>
          <w:rFonts w:ascii="Ebrima" w:hAnsi="Ebrima" w:cs="Ebrima"/>
          <w:sz w:val="19"/>
          <w:szCs w:val="19"/>
          <w:lang w:val="en-GB"/>
        </w:rPr>
        <w:softHyphen/>
      </w:r>
      <w:r w:rsidRPr="00B46531">
        <w:rPr>
          <w:rFonts w:ascii="Ebrima" w:hAnsi="Ebrima" w:cs="Ebrima"/>
          <w:sz w:val="19"/>
          <w:szCs w:val="19"/>
          <w:lang w:val="en-GB"/>
        </w:rPr>
        <w:t>ure</w:t>
      </w:r>
      <w:r w:rsidR="00E56F01">
        <w:rPr>
          <w:rFonts w:ascii="Ebrima" w:hAnsi="Ebrima" w:cs="Ebrima"/>
          <w:sz w:val="19"/>
          <w:szCs w:val="19"/>
          <w:lang w:val="en-GB"/>
        </w:rPr>
        <w:softHyphen/>
      </w:r>
      <w:r w:rsidRPr="00B46531">
        <w:rPr>
          <w:rFonts w:ascii="Ebrima" w:hAnsi="Ebrima" w:cs="Ebrima"/>
          <w:sz w:val="19"/>
          <w:szCs w:val="19"/>
          <w:lang w:val="en-GB"/>
        </w:rPr>
        <w:t>ments and aerial photos); 4) ecological protectionism (when ecological reasons dictate land use patterns and determine land use change). This synopsis is applicable to other river deltas with some adaptations imposed by the local context. We interpret the four stages in the description of the Delta as resting on and further rein</w:t>
      </w:r>
      <w:r>
        <w:rPr>
          <w:rFonts w:ascii="Ebrima" w:hAnsi="Ebrima" w:cs="Ebrima"/>
          <w:sz w:val="19"/>
          <w:szCs w:val="19"/>
          <w:lang w:val="en-GB"/>
        </w:rPr>
        <w:softHyphen/>
      </w:r>
      <w:r w:rsidRPr="00B46531">
        <w:rPr>
          <w:rFonts w:ascii="Ebrima" w:hAnsi="Ebrima" w:cs="Ebrima"/>
          <w:sz w:val="19"/>
          <w:szCs w:val="19"/>
          <w:lang w:val="en-GB"/>
        </w:rPr>
        <w:t>forcing the power of the centre to dictate the uses of the periphery. We further argue that the way the territory is lived by local inhabitants is continuously marginalized and effaced. This stands in the way of future adaptive strate</w:t>
      </w:r>
      <w:r>
        <w:rPr>
          <w:rFonts w:ascii="Ebrima" w:hAnsi="Ebrima" w:cs="Ebrima"/>
          <w:sz w:val="19"/>
          <w:szCs w:val="19"/>
          <w:lang w:val="en-GB"/>
        </w:rPr>
        <w:softHyphen/>
      </w:r>
      <w:r w:rsidRPr="00B46531">
        <w:rPr>
          <w:rFonts w:ascii="Ebrima" w:hAnsi="Ebrima" w:cs="Ebrima"/>
          <w:sz w:val="19"/>
          <w:szCs w:val="19"/>
          <w:lang w:val="en-GB"/>
        </w:rPr>
        <w:t>gies</w:t>
      </w:r>
      <w:r w:rsidR="00122CB4" w:rsidRPr="00F038FA">
        <w:rPr>
          <w:rFonts w:ascii="Ebrima" w:hAnsi="Ebrima" w:cs="Ebrima"/>
          <w:sz w:val="19"/>
          <w:szCs w:val="19"/>
          <w:lang w:val="en-GB"/>
        </w:rPr>
        <w:t>.</w:t>
      </w:r>
    </w:p>
    <w:p w14:paraId="6886EC75" w14:textId="77777777" w:rsidR="00122CB4" w:rsidRPr="00F038FA" w:rsidRDefault="00122CB4" w:rsidP="00E319B8">
      <w:pPr>
        <w:pBdr>
          <w:top w:val="single" w:sz="8" w:space="1" w:color="auto"/>
          <w:bottom w:val="single" w:sz="8" w:space="1" w:color="auto"/>
        </w:pBdr>
        <w:autoSpaceDE w:val="0"/>
        <w:autoSpaceDN w:val="0"/>
        <w:adjustRightInd w:val="0"/>
        <w:spacing w:after="0" w:line="240" w:lineRule="auto"/>
        <w:contextualSpacing/>
        <w:jc w:val="both"/>
        <w:rPr>
          <w:rFonts w:ascii="Ebrima" w:hAnsi="Ebrima" w:cs="Ebrima"/>
          <w:sz w:val="20"/>
          <w:szCs w:val="20"/>
          <w:lang w:val="en-GB"/>
        </w:rPr>
      </w:pPr>
    </w:p>
    <w:p w14:paraId="1B2A30A1" w14:textId="77777777" w:rsidR="00122CB4" w:rsidRPr="00F038FA" w:rsidRDefault="00122CB4" w:rsidP="00E319B8">
      <w:pPr>
        <w:pBdr>
          <w:top w:val="single" w:sz="8" w:space="1" w:color="auto"/>
          <w:bottom w:val="single" w:sz="8" w:space="1" w:color="auto"/>
        </w:pBdr>
        <w:autoSpaceDE w:val="0"/>
        <w:autoSpaceDN w:val="0"/>
        <w:adjustRightInd w:val="0"/>
        <w:spacing w:after="0" w:line="240" w:lineRule="auto"/>
        <w:contextualSpacing/>
        <w:jc w:val="both"/>
        <w:rPr>
          <w:rFonts w:ascii="Ebrima" w:hAnsi="Ebrima" w:cs="Ebrima"/>
          <w:sz w:val="20"/>
          <w:szCs w:val="20"/>
          <w:lang w:val="en-GB"/>
        </w:rPr>
      </w:pPr>
      <w:r w:rsidRPr="00F038FA">
        <w:rPr>
          <w:rFonts w:ascii="Ebrima" w:hAnsi="Ebrima" w:cs="Ebrima"/>
          <w:sz w:val="20"/>
          <w:szCs w:val="20"/>
          <w:lang w:val="en-GB"/>
        </w:rPr>
        <w:t>KEYWORDS</w:t>
      </w:r>
    </w:p>
    <w:p w14:paraId="3C984816" w14:textId="77777777" w:rsidR="00122CB4" w:rsidRPr="00F038FA" w:rsidRDefault="00B46531" w:rsidP="00E319B8">
      <w:pPr>
        <w:pBdr>
          <w:top w:val="single" w:sz="8" w:space="1" w:color="auto"/>
          <w:bottom w:val="single" w:sz="8" w:space="1" w:color="auto"/>
        </w:pBdr>
        <w:autoSpaceDE w:val="0"/>
        <w:autoSpaceDN w:val="0"/>
        <w:adjustRightInd w:val="0"/>
        <w:spacing w:after="0" w:line="240" w:lineRule="auto"/>
        <w:contextualSpacing/>
        <w:jc w:val="both"/>
        <w:rPr>
          <w:rFonts w:ascii="Ebrima" w:eastAsia="Arial Unicode MS" w:hAnsi="Ebrima" w:cs="Ebrima"/>
          <w:sz w:val="18"/>
          <w:szCs w:val="18"/>
          <w:lang w:val="en-GB"/>
        </w:rPr>
      </w:pPr>
      <w:r w:rsidRPr="00B46531">
        <w:rPr>
          <w:rFonts w:ascii="Ebrima" w:eastAsia="Arial Unicode MS" w:hAnsi="Ebrima" w:cs="Ebrima"/>
          <w:sz w:val="18"/>
          <w:szCs w:val="18"/>
          <w:lang w:val="en-GB"/>
        </w:rPr>
        <w:t>Danube delta; anthr</w:t>
      </w:r>
      <w:r w:rsidR="00CC7E31">
        <w:rPr>
          <w:rFonts w:ascii="Ebrima" w:eastAsia="Arial Unicode MS" w:hAnsi="Ebrima" w:cs="Ebrima"/>
          <w:sz w:val="18"/>
          <w:szCs w:val="18"/>
          <w:lang w:val="en-GB"/>
        </w:rPr>
        <w:t>opogenic imprint; Black Sea; river deltas; human ecology; Anthropocene</w:t>
      </w:r>
    </w:p>
    <w:p w14:paraId="3912454A" w14:textId="77777777" w:rsidR="00E319B8" w:rsidRPr="00F038FA" w:rsidRDefault="00E319B8" w:rsidP="00E319B8">
      <w:pPr>
        <w:pBdr>
          <w:top w:val="single" w:sz="8" w:space="1" w:color="auto"/>
          <w:bottom w:val="single" w:sz="8" w:space="1" w:color="auto"/>
        </w:pBdr>
        <w:autoSpaceDE w:val="0"/>
        <w:autoSpaceDN w:val="0"/>
        <w:adjustRightInd w:val="0"/>
        <w:spacing w:after="0" w:line="240" w:lineRule="auto"/>
        <w:contextualSpacing/>
        <w:jc w:val="both"/>
        <w:rPr>
          <w:rFonts w:ascii="Ebrima" w:eastAsia="Arial Unicode MS" w:hAnsi="Ebrima"/>
          <w:sz w:val="20"/>
          <w:szCs w:val="20"/>
          <w:lang w:val="en-GB"/>
        </w:rPr>
      </w:pPr>
    </w:p>
    <w:p w14:paraId="0CF904CC" w14:textId="77777777" w:rsidR="00122CB4" w:rsidRPr="00F038FA" w:rsidRDefault="00122CB4" w:rsidP="00E319B8">
      <w:pPr>
        <w:autoSpaceDE w:val="0"/>
        <w:autoSpaceDN w:val="0"/>
        <w:adjustRightInd w:val="0"/>
        <w:spacing w:after="0" w:line="240" w:lineRule="auto"/>
        <w:contextualSpacing/>
        <w:jc w:val="both"/>
        <w:rPr>
          <w:rFonts w:ascii="Ebrima" w:eastAsia="Arial Unicode MS" w:hAnsi="Ebrima"/>
          <w:b/>
          <w:bCs/>
          <w:sz w:val="20"/>
          <w:szCs w:val="20"/>
          <w:lang w:val="en-GB"/>
        </w:rPr>
        <w:sectPr w:rsidR="00122CB4" w:rsidRPr="00F038FA" w:rsidSect="000A0282">
          <w:headerReference w:type="even" r:id="rId9"/>
          <w:headerReference w:type="default" r:id="rId10"/>
          <w:footerReference w:type="default" r:id="rId11"/>
          <w:headerReference w:type="first" r:id="rId12"/>
          <w:footerReference w:type="first" r:id="rId13"/>
          <w:pgSz w:w="12240" w:h="15840" w:code="1"/>
          <w:pgMar w:top="1699" w:right="1138" w:bottom="1138" w:left="1138" w:header="1138" w:footer="562" w:gutter="360"/>
          <w:paperSrc w:first="15" w:other="15"/>
          <w:pgNumType w:start="1"/>
          <w:cols w:space="720"/>
          <w:docGrid w:linePitch="360"/>
        </w:sectPr>
      </w:pPr>
    </w:p>
    <w:p w14:paraId="4839C294" w14:textId="77777777" w:rsidR="00FD714A" w:rsidRPr="00FD714A" w:rsidRDefault="00FD714A" w:rsidP="00E319B8">
      <w:pPr>
        <w:autoSpaceDE w:val="0"/>
        <w:autoSpaceDN w:val="0"/>
        <w:adjustRightInd w:val="0"/>
        <w:spacing w:after="0" w:line="240" w:lineRule="auto"/>
        <w:contextualSpacing/>
        <w:jc w:val="both"/>
        <w:rPr>
          <w:rFonts w:ascii="Ebrima" w:eastAsia="Arial Unicode MS" w:hAnsi="Ebrima" w:cs="Ebrima"/>
          <w:b/>
          <w:bCs/>
          <w:sz w:val="20"/>
          <w:szCs w:val="20"/>
          <w:lang w:val="en-GB"/>
        </w:rPr>
      </w:pPr>
    </w:p>
    <w:p w14:paraId="6AEA71A5" w14:textId="77777777" w:rsidR="00FD714A" w:rsidRPr="00FD714A" w:rsidRDefault="00FD714A" w:rsidP="00E319B8">
      <w:pPr>
        <w:autoSpaceDE w:val="0"/>
        <w:autoSpaceDN w:val="0"/>
        <w:adjustRightInd w:val="0"/>
        <w:spacing w:after="0" w:line="240" w:lineRule="auto"/>
        <w:contextualSpacing/>
        <w:jc w:val="both"/>
        <w:rPr>
          <w:rFonts w:ascii="Ebrima" w:eastAsia="Arial Unicode MS" w:hAnsi="Ebrima" w:cs="Ebrima"/>
          <w:b/>
          <w:bCs/>
          <w:sz w:val="20"/>
          <w:szCs w:val="20"/>
          <w:lang w:val="en-GB"/>
        </w:rPr>
        <w:sectPr w:rsidR="00FD714A" w:rsidRPr="00FD714A" w:rsidSect="00512327">
          <w:type w:val="continuous"/>
          <w:pgSz w:w="12240" w:h="15840" w:code="1"/>
          <w:pgMar w:top="1701" w:right="1134" w:bottom="1134" w:left="1134" w:header="1134" w:footer="567" w:gutter="357"/>
          <w:paperSrc w:first="15" w:other="15"/>
          <w:cols w:num="2" w:space="720"/>
          <w:titlePg/>
          <w:docGrid w:linePitch="360"/>
        </w:sectPr>
      </w:pPr>
    </w:p>
    <w:p w14:paraId="3F16A487" w14:textId="77777777" w:rsidR="00FD714A" w:rsidRPr="00FD714A" w:rsidRDefault="00FD714A" w:rsidP="00E319B8">
      <w:pPr>
        <w:autoSpaceDE w:val="0"/>
        <w:autoSpaceDN w:val="0"/>
        <w:adjustRightInd w:val="0"/>
        <w:spacing w:after="0" w:line="240" w:lineRule="auto"/>
        <w:contextualSpacing/>
        <w:jc w:val="both"/>
        <w:rPr>
          <w:rFonts w:ascii="Ebrima" w:eastAsia="Arial Unicode MS" w:hAnsi="Ebrima" w:cs="Ebrima"/>
          <w:b/>
          <w:bCs/>
          <w:sz w:val="20"/>
          <w:szCs w:val="20"/>
          <w:lang w:val="en-GB"/>
        </w:rPr>
      </w:pPr>
    </w:p>
    <w:p w14:paraId="62B2A3EF" w14:textId="77777777" w:rsidR="00122CB4" w:rsidRPr="00F038FA" w:rsidRDefault="00122CB4" w:rsidP="00E319B8">
      <w:pPr>
        <w:autoSpaceDE w:val="0"/>
        <w:autoSpaceDN w:val="0"/>
        <w:adjustRightInd w:val="0"/>
        <w:spacing w:after="0" w:line="240" w:lineRule="auto"/>
        <w:contextualSpacing/>
        <w:jc w:val="both"/>
        <w:rPr>
          <w:rFonts w:ascii="Ebrima" w:eastAsia="Arial Unicode MS" w:hAnsi="Ebrima"/>
          <w:sz w:val="23"/>
          <w:szCs w:val="23"/>
          <w:lang w:val="en-GB"/>
        </w:rPr>
      </w:pPr>
      <w:r w:rsidRPr="00F038FA">
        <w:rPr>
          <w:rFonts w:ascii="Ebrima" w:eastAsia="Arial Unicode MS" w:hAnsi="Ebrima" w:cs="Ebrima"/>
          <w:b/>
          <w:bCs/>
          <w:sz w:val="23"/>
          <w:szCs w:val="23"/>
          <w:lang w:val="en-GB"/>
        </w:rPr>
        <w:t>1. Introduction</w:t>
      </w:r>
    </w:p>
    <w:p w14:paraId="7A48004E" w14:textId="77777777" w:rsidR="00FD714A" w:rsidRDefault="00FD714A" w:rsidP="00E319B8">
      <w:pPr>
        <w:autoSpaceDE w:val="0"/>
        <w:autoSpaceDN w:val="0"/>
        <w:adjustRightInd w:val="0"/>
        <w:spacing w:after="0" w:line="240" w:lineRule="auto"/>
        <w:contextualSpacing/>
        <w:jc w:val="both"/>
        <w:rPr>
          <w:rFonts w:ascii="Ebrima" w:eastAsia="Arial Unicode MS" w:hAnsi="Ebrima"/>
          <w:sz w:val="20"/>
          <w:szCs w:val="20"/>
          <w:lang w:val="en-GB"/>
        </w:rPr>
        <w:sectPr w:rsidR="00FD714A" w:rsidSect="00FD714A">
          <w:type w:val="continuous"/>
          <w:pgSz w:w="12240" w:h="15840" w:code="1"/>
          <w:pgMar w:top="1701" w:right="1134" w:bottom="1134" w:left="1134" w:header="1134" w:footer="567" w:gutter="357"/>
          <w:paperSrc w:first="15" w:other="15"/>
          <w:cols w:space="720"/>
          <w:titlePg/>
          <w:docGrid w:linePitch="360"/>
        </w:sectPr>
      </w:pPr>
    </w:p>
    <w:p w14:paraId="3740B389" w14:textId="77777777" w:rsidR="00CC7E31" w:rsidRDefault="00CC7E31" w:rsidP="00FD714A">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CC7E31">
        <w:rPr>
          <w:rFonts w:ascii="Ebrima" w:eastAsia="Arial Unicode MS" w:hAnsi="Ebrima" w:cs="Ebrima"/>
          <w:sz w:val="20"/>
          <w:szCs w:val="20"/>
          <w:lang w:val="en-GB"/>
        </w:rPr>
        <w:t>Sedimentary, paleoenvironmental and paleogenetic evidence shows us that land use occurred in both the Danube Delta and the Black Sea basin well be</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fore the Industrial Revolutio</w:t>
      </w:r>
      <w:r>
        <w:rPr>
          <w:rFonts w:ascii="Ebrima" w:eastAsia="Arial Unicode MS" w:hAnsi="Ebrima" w:cs="Ebrima"/>
          <w:sz w:val="20"/>
          <w:szCs w:val="20"/>
          <w:lang w:val="en-GB"/>
        </w:rPr>
        <w:t>n started (</w:t>
      </w:r>
      <w:proofErr w:type="spellStart"/>
      <w:r>
        <w:rPr>
          <w:rFonts w:ascii="Ebrima" w:eastAsia="Arial Unicode MS" w:hAnsi="Ebrima" w:cs="Ebrima"/>
          <w:sz w:val="20"/>
          <w:szCs w:val="20"/>
          <w:lang w:val="en-GB"/>
        </w:rPr>
        <w:t>Giosan</w:t>
      </w:r>
      <w:proofErr w:type="spellEnd"/>
      <w:r>
        <w:rPr>
          <w:rFonts w:ascii="Ebrima" w:eastAsia="Arial Unicode MS" w:hAnsi="Ebrima" w:cs="Ebrima"/>
          <w:sz w:val="20"/>
          <w:szCs w:val="20"/>
          <w:lang w:val="en-GB"/>
        </w:rPr>
        <w:t xml:space="preserve"> et al., 2012). </w:t>
      </w:r>
      <w:r w:rsidRPr="00CC7E31">
        <w:rPr>
          <w:rFonts w:ascii="Ebrima" w:eastAsia="Arial Unicode MS" w:hAnsi="Ebrima" w:cs="Ebrima"/>
          <w:sz w:val="20"/>
          <w:szCs w:val="20"/>
          <w:lang w:val="en-GB"/>
        </w:rPr>
        <w:t xml:space="preserve">The information about the anthropogenic </w:t>
      </w:r>
      <w:r w:rsidRPr="00CC7E31">
        <w:rPr>
          <w:rFonts w:ascii="Ebrima" w:eastAsia="Arial Unicode MS" w:hAnsi="Ebrima" w:cs="Ebrima"/>
          <w:sz w:val="20"/>
          <w:szCs w:val="20"/>
          <w:lang w:val="en-GB"/>
        </w:rPr>
        <w:t>footprint contained by maps can play a considerable role in understanding the alteration of the environ</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ment, highlighting the changes produced in the last centuries. The human impact on the environment is also reflected by the relationship between mapping and governance which is both pervasive and power</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lastRenderedPageBreak/>
        <w:t>ful (Akerman, 2009). Maps always served as a pri</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mary technology of administration that govern</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ments used to extend their authority and control new territories or grab land (</w:t>
      </w:r>
      <w:proofErr w:type="spellStart"/>
      <w:r w:rsidRPr="00CC7E31">
        <w:rPr>
          <w:rFonts w:ascii="Ebrima" w:eastAsia="Arial Unicode MS" w:hAnsi="Ebrima" w:cs="Ebrima"/>
          <w:sz w:val="20"/>
          <w:szCs w:val="20"/>
          <w:lang w:val="en-GB"/>
        </w:rPr>
        <w:t>Edney</w:t>
      </w:r>
      <w:proofErr w:type="spellEnd"/>
      <w:r w:rsidRPr="00CC7E31">
        <w:rPr>
          <w:rFonts w:ascii="Ebrima" w:eastAsia="Arial Unicode MS" w:hAnsi="Ebrima" w:cs="Ebrima"/>
          <w:sz w:val="20"/>
          <w:szCs w:val="20"/>
          <w:lang w:val="en-GB"/>
        </w:rPr>
        <w:t>, 2009). They can also be interpreted as fundamental justifications for later activities in the charted territories, means by which power extends outwards from the centre to the periphery. As we will see, mapping the Delta has gone hand in hand with transforming it to better fit a flat and rational approach to the territory.</w:t>
      </w:r>
    </w:p>
    <w:p w14:paraId="48346AB5" w14:textId="77777777" w:rsidR="00FD714A" w:rsidRDefault="00CC7E31" w:rsidP="00FD714A">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CC7E31">
        <w:rPr>
          <w:rFonts w:ascii="Ebrima" w:eastAsia="Arial Unicode MS" w:hAnsi="Ebrima" w:cs="Ebrima"/>
          <w:sz w:val="20"/>
          <w:szCs w:val="20"/>
          <w:lang w:val="en-GB"/>
        </w:rPr>
        <w:t>The map in this view is not a benign represen</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tation of the territory, but rather one crucial aspect of the</w:t>
      </w:r>
      <w:r w:rsidR="00FD714A">
        <w:rPr>
          <w:rFonts w:ascii="Ebrima" w:eastAsia="Arial Unicode MS" w:hAnsi="Ebrima" w:cs="Ebrima"/>
          <w:sz w:val="20"/>
          <w:szCs w:val="20"/>
          <w:lang w:val="en-GB"/>
        </w:rPr>
        <w:t xml:space="preserve"> wielding of power (Elden, 2013;</w:t>
      </w:r>
      <w:r w:rsidRPr="00CC7E31">
        <w:rPr>
          <w:rFonts w:ascii="Ebrima" w:eastAsia="Arial Unicode MS" w:hAnsi="Ebrima" w:cs="Ebrima"/>
          <w:sz w:val="20"/>
          <w:szCs w:val="20"/>
          <w:lang w:val="en-GB"/>
        </w:rPr>
        <w:t xml:space="preserve"> Steinberg</w:t>
      </w:r>
      <w:r w:rsidR="00FD714A">
        <w:rPr>
          <w:rFonts w:ascii="Ebrima" w:eastAsia="Arial Unicode MS" w:hAnsi="Ebrima" w:cs="Ebrima"/>
          <w:sz w:val="20"/>
          <w:szCs w:val="20"/>
          <w:lang w:val="en-GB"/>
        </w:rPr>
        <w:t>,</w:t>
      </w:r>
      <w:r w:rsidRPr="00CC7E31">
        <w:rPr>
          <w:rFonts w:ascii="Ebrima" w:eastAsia="Arial Unicode MS" w:hAnsi="Ebrima" w:cs="Ebrima"/>
          <w:sz w:val="20"/>
          <w:szCs w:val="20"/>
          <w:lang w:val="en-GB"/>
        </w:rPr>
        <w:t xml:space="preserve"> 2009). Therefore, the changes we trace in carto</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graphical production reflect both changes to the territory and to the wielding of power in that terri</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tory. Studying the progressive changes in maps together with the progressive transformation of the Delta and its uses shows different stages of knowledge corresponding to different stages of use and control (see Figure 2). This is so in two senses: what the maps do not show becomes part of the justification for later activities in the territory, and changes to the territory are mostly achieved through the dominance of a cartographical mentali</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ty. In other words, portraying the Delta as empty (so not showing settlements) allows greater access to it, and remaking the physical Delta into a flatter space starts with the engineering exercise of plotting what one wishes were the case. These two aspects of cartographical knowledge are here shown insepara</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ble.</w:t>
      </w:r>
    </w:p>
    <w:p w14:paraId="1DEE76BA" w14:textId="77777777" w:rsidR="00FD714A" w:rsidRDefault="00CC7E31" w:rsidP="00FD714A">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CC7E31">
        <w:rPr>
          <w:rFonts w:ascii="Ebrima" w:eastAsia="Arial Unicode MS" w:hAnsi="Ebrima" w:cs="Ebrima"/>
          <w:sz w:val="20"/>
          <w:szCs w:val="20"/>
          <w:lang w:val="en-GB"/>
        </w:rPr>
        <w:t>Population and economic growth had a pro</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 xml:space="preserve">found </w:t>
      </w:r>
      <w:r w:rsidR="00FD714A">
        <w:rPr>
          <w:rFonts w:ascii="Ebrima" w:eastAsia="Arial Unicode MS" w:hAnsi="Ebrima" w:cs="Ebrima"/>
          <w:sz w:val="20"/>
          <w:szCs w:val="20"/>
          <w:lang w:val="en-GB"/>
        </w:rPr>
        <w:t>impact on deltas (</w:t>
      </w:r>
      <w:proofErr w:type="spellStart"/>
      <w:r w:rsidR="00FD714A">
        <w:rPr>
          <w:rFonts w:ascii="Ebrima" w:eastAsia="Arial Unicode MS" w:hAnsi="Ebrima" w:cs="Ebrima"/>
          <w:sz w:val="20"/>
          <w:szCs w:val="20"/>
          <w:lang w:val="en-GB"/>
        </w:rPr>
        <w:t>Vörösmarty</w:t>
      </w:r>
      <w:proofErr w:type="spellEnd"/>
      <w:r w:rsidR="00FD714A">
        <w:rPr>
          <w:rFonts w:ascii="Ebrima" w:eastAsia="Arial Unicode MS" w:hAnsi="Ebrima" w:cs="Ebrima"/>
          <w:sz w:val="20"/>
          <w:szCs w:val="20"/>
          <w:lang w:val="en-GB"/>
        </w:rPr>
        <w:t xml:space="preserve"> et</w:t>
      </w:r>
      <w:r w:rsidRPr="00CC7E31">
        <w:rPr>
          <w:rFonts w:ascii="Ebrima" w:eastAsia="Arial Unicode MS" w:hAnsi="Ebrima" w:cs="Ebrima"/>
          <w:sz w:val="20"/>
          <w:szCs w:val="20"/>
          <w:lang w:val="en-GB"/>
        </w:rPr>
        <w:t xml:space="preserve"> </w:t>
      </w:r>
      <w:r w:rsidR="00F22C7A">
        <w:rPr>
          <w:rFonts w:ascii="Ebrima" w:eastAsia="Arial Unicode MS" w:hAnsi="Ebrima" w:cs="Ebrima"/>
          <w:sz w:val="20"/>
          <w:szCs w:val="20"/>
          <w:lang w:val="en-GB"/>
        </w:rPr>
        <w:t xml:space="preserve">al., 2009; </w:t>
      </w:r>
      <w:proofErr w:type="spellStart"/>
      <w:r w:rsidR="00F22C7A">
        <w:rPr>
          <w:rFonts w:ascii="Ebrima" w:eastAsia="Arial Unicode MS" w:hAnsi="Ebrima" w:cs="Ebrima"/>
          <w:sz w:val="20"/>
          <w:szCs w:val="20"/>
          <w:lang w:val="en-GB"/>
        </w:rPr>
        <w:t>Syvitski</w:t>
      </w:r>
      <w:proofErr w:type="spellEnd"/>
      <w:r w:rsidR="00F22C7A">
        <w:rPr>
          <w:rFonts w:ascii="Ebrima" w:eastAsia="Arial Unicode MS" w:hAnsi="Ebrima" w:cs="Ebrima"/>
          <w:sz w:val="20"/>
          <w:szCs w:val="20"/>
          <w:lang w:val="en-GB"/>
        </w:rPr>
        <w:t xml:space="preserve"> et al.</w:t>
      </w:r>
      <w:r w:rsidRPr="00CC7E31">
        <w:rPr>
          <w:rFonts w:ascii="Ebrima" w:eastAsia="Arial Unicode MS" w:hAnsi="Ebrima" w:cs="Ebrima"/>
          <w:sz w:val="20"/>
          <w:szCs w:val="20"/>
          <w:lang w:val="en-GB"/>
        </w:rPr>
        <w:t>, 2009). Similarly, human engineering has had a considerable influence on the evolution of many wetlands (</w:t>
      </w:r>
      <w:proofErr w:type="spellStart"/>
      <w:r w:rsidRPr="00CC7E31">
        <w:rPr>
          <w:rFonts w:ascii="Ebrima" w:eastAsia="Arial Unicode MS" w:hAnsi="Ebrima" w:cs="Ebrima"/>
          <w:sz w:val="20"/>
          <w:szCs w:val="20"/>
          <w:lang w:val="en-GB"/>
        </w:rPr>
        <w:t>Syvitski</w:t>
      </w:r>
      <w:proofErr w:type="spellEnd"/>
      <w:r w:rsidRPr="00CC7E31">
        <w:rPr>
          <w:rFonts w:ascii="Ebrima" w:eastAsia="Arial Unicode MS" w:hAnsi="Ebrima" w:cs="Ebrima"/>
          <w:sz w:val="20"/>
          <w:szCs w:val="20"/>
          <w:lang w:val="en-GB"/>
        </w:rPr>
        <w:t xml:space="preserve"> and Saito, 2007; </w:t>
      </w:r>
      <w:proofErr w:type="spellStart"/>
      <w:r w:rsidRPr="00CC7E31">
        <w:rPr>
          <w:rFonts w:ascii="Ebrima" w:eastAsia="Arial Unicode MS" w:hAnsi="Ebrima" w:cs="Ebrima"/>
          <w:sz w:val="20"/>
          <w:szCs w:val="20"/>
          <w:lang w:val="en-GB"/>
        </w:rPr>
        <w:t>G</w:t>
      </w:r>
      <w:r w:rsidR="00FD714A">
        <w:rPr>
          <w:rFonts w:ascii="Ebrima" w:eastAsia="Arial Unicode MS" w:hAnsi="Ebrima" w:cs="Ebrima"/>
          <w:sz w:val="20"/>
          <w:szCs w:val="20"/>
          <w:lang w:val="en-GB"/>
        </w:rPr>
        <w:t>iosan</w:t>
      </w:r>
      <w:proofErr w:type="spellEnd"/>
      <w:r w:rsidR="00FD714A">
        <w:rPr>
          <w:rFonts w:ascii="Ebrima" w:eastAsia="Arial Unicode MS" w:hAnsi="Ebrima" w:cs="Ebrima"/>
          <w:sz w:val="20"/>
          <w:szCs w:val="20"/>
          <w:lang w:val="en-GB"/>
        </w:rPr>
        <w:t xml:space="preserve"> et</w:t>
      </w:r>
      <w:r w:rsidRPr="00CC7E31">
        <w:rPr>
          <w:rFonts w:ascii="Ebrima" w:eastAsia="Arial Unicode MS" w:hAnsi="Ebrima" w:cs="Ebrima"/>
          <w:sz w:val="20"/>
          <w:szCs w:val="20"/>
          <w:lang w:val="en-GB"/>
        </w:rPr>
        <w:t xml:space="preserve"> al</w:t>
      </w:r>
      <w:r w:rsidR="00FD714A">
        <w:rPr>
          <w:rFonts w:ascii="Ebrima" w:eastAsia="Arial Unicode MS" w:hAnsi="Ebrima" w:cs="Ebrima"/>
          <w:sz w:val="20"/>
          <w:szCs w:val="20"/>
          <w:lang w:val="en-GB"/>
        </w:rPr>
        <w:t>.</w:t>
      </w:r>
      <w:r w:rsidRPr="00CC7E31">
        <w:rPr>
          <w:rFonts w:ascii="Ebrima" w:eastAsia="Arial Unicode MS" w:hAnsi="Ebrima" w:cs="Ebrima"/>
          <w:sz w:val="20"/>
          <w:szCs w:val="20"/>
          <w:lang w:val="en-GB"/>
        </w:rPr>
        <w:t>, 2013). However, wetlands have not traditionally been easy to chart, accessibility having been the main problem for a cartographic approach (the shallow water and marshes act as natural barriers). Furthermore, cartographical approaches have not been particularly well equipped to deal with the dynamism of a deltaic environment: neither fully water nor solid land, a delta is an environment in-between that constantly changes and frustrates attempts to define and draw it narrowly. It is there</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 xml:space="preserve">fore best understood as a dynamic volume (also </w:t>
      </w:r>
      <w:r w:rsidR="00FD714A">
        <w:rPr>
          <w:rFonts w:ascii="Ebrima" w:eastAsia="Arial Unicode MS" w:hAnsi="Ebrima" w:cs="Ebrima"/>
          <w:sz w:val="20"/>
          <w:szCs w:val="20"/>
          <w:lang w:val="en-GB"/>
        </w:rPr>
        <w:t>see Steinberg and Peters</w:t>
      </w:r>
      <w:r w:rsidR="00A71549">
        <w:rPr>
          <w:rFonts w:ascii="Ebrima" w:eastAsia="Arial Unicode MS" w:hAnsi="Ebrima" w:cs="Ebrima"/>
          <w:sz w:val="20"/>
          <w:szCs w:val="20"/>
          <w:lang w:val="en-GB"/>
        </w:rPr>
        <w:t>,</w:t>
      </w:r>
      <w:r w:rsidR="00FD714A">
        <w:rPr>
          <w:rFonts w:ascii="Ebrima" w:eastAsia="Arial Unicode MS" w:hAnsi="Ebrima" w:cs="Ebrima"/>
          <w:sz w:val="20"/>
          <w:szCs w:val="20"/>
          <w:lang w:val="en-GB"/>
        </w:rPr>
        <w:t xml:space="preserve"> 2015).</w:t>
      </w:r>
    </w:p>
    <w:p w14:paraId="604D704C" w14:textId="77777777" w:rsidR="00CC7E31" w:rsidRDefault="00CC7E31" w:rsidP="006B64AE">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CC7E31">
        <w:rPr>
          <w:rFonts w:ascii="Ebrima" w:eastAsia="Arial Unicode MS" w:hAnsi="Ebrima" w:cs="Ebrima"/>
          <w:sz w:val="20"/>
          <w:szCs w:val="20"/>
          <w:lang w:val="en-GB"/>
        </w:rPr>
        <w:t>Consequently, a deltaic space has always been a refuge for political castaways and a protective bar</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rier between empires. The Danube Delta and its floodplain are the best European example of a buffer zone between the Ottoman, Russian or Aus</w:t>
      </w:r>
      <w:r w:rsidR="006B64AE">
        <w:rPr>
          <w:rFonts w:ascii="Ebrima" w:eastAsia="Arial Unicode MS" w:hAnsi="Ebrima" w:cs="Ebrima"/>
          <w:sz w:val="20"/>
          <w:szCs w:val="20"/>
          <w:lang w:val="en-GB"/>
        </w:rPr>
        <w:softHyphen/>
      </w:r>
      <w:r w:rsidR="004845B6">
        <w:rPr>
          <w:rFonts w:ascii="Ebrima" w:eastAsia="Arial Unicode MS" w:hAnsi="Ebrima" w:cs="Ebrima"/>
          <w:sz w:val="20"/>
          <w:szCs w:val="20"/>
          <w:lang w:val="en-GB"/>
        </w:rPr>
        <w:t>tro–</w:t>
      </w:r>
      <w:r w:rsidRPr="00CC7E31">
        <w:rPr>
          <w:rFonts w:ascii="Ebrima" w:eastAsia="Arial Unicode MS" w:hAnsi="Ebrima" w:cs="Ebrima"/>
          <w:sz w:val="20"/>
          <w:szCs w:val="20"/>
          <w:lang w:val="en-GB"/>
        </w:rPr>
        <w:t>Hungarian Empires (Fig. 1). This was a space with ethnic and religious diversity, with populations of Romanians, Russians, Turks, Germans, and Bul</w:t>
      </w:r>
      <w:r w:rsidR="006B64AE">
        <w:rPr>
          <w:rFonts w:ascii="Ebrima" w:eastAsia="Arial Unicode MS" w:hAnsi="Ebrima" w:cs="Ebrima"/>
          <w:sz w:val="20"/>
          <w:szCs w:val="20"/>
          <w:lang w:val="en-GB"/>
        </w:rPr>
        <w:softHyphen/>
        <w:t>garians (</w:t>
      </w:r>
      <w:proofErr w:type="spellStart"/>
      <w:r w:rsidR="006B64AE">
        <w:rPr>
          <w:rFonts w:ascii="Ebrima" w:eastAsia="Arial Unicode MS" w:hAnsi="Ebrima" w:cs="Ebrima"/>
          <w:sz w:val="20"/>
          <w:szCs w:val="20"/>
          <w:lang w:val="en-GB"/>
        </w:rPr>
        <w:t>Enă</w:t>
      </w:r>
      <w:r w:rsidRPr="00CC7E31">
        <w:rPr>
          <w:rFonts w:ascii="Ebrima" w:eastAsia="Arial Unicode MS" w:hAnsi="Ebrima" w:cs="Ebrima"/>
          <w:sz w:val="20"/>
          <w:szCs w:val="20"/>
          <w:lang w:val="en-GB"/>
        </w:rPr>
        <w:t>chescu</w:t>
      </w:r>
      <w:proofErr w:type="spellEnd"/>
      <w:r w:rsidRPr="00CC7E31">
        <w:rPr>
          <w:rFonts w:ascii="Ebrima" w:eastAsia="Arial Unicode MS" w:hAnsi="Ebrima" w:cs="Ebrima"/>
          <w:sz w:val="20"/>
          <w:szCs w:val="20"/>
          <w:lang w:val="en-GB"/>
        </w:rPr>
        <w:t>, 2013). The frequent changes of borders, following the frequent conflicts between Christendom and the Islamic world, involved an increasing cartographical effort for collecting data. From the 18</w:t>
      </w:r>
      <w:r w:rsidRPr="00886379">
        <w:rPr>
          <w:rFonts w:ascii="Ebrima" w:eastAsia="Arial Unicode MS" w:hAnsi="Ebrima" w:cs="Ebrima"/>
          <w:sz w:val="20"/>
          <w:szCs w:val="20"/>
          <w:vertAlign w:val="superscript"/>
          <w:lang w:val="en-GB"/>
        </w:rPr>
        <w:t>th</w:t>
      </w:r>
      <w:r w:rsidRPr="00CC7E31">
        <w:rPr>
          <w:rFonts w:ascii="Ebrima" w:eastAsia="Arial Unicode MS" w:hAnsi="Ebrima" w:cs="Ebrima"/>
          <w:sz w:val="20"/>
          <w:szCs w:val="20"/>
          <w:lang w:val="en-GB"/>
        </w:rPr>
        <w:t xml:space="preserve"> and 19</w:t>
      </w:r>
      <w:r w:rsidRPr="00886379">
        <w:rPr>
          <w:rFonts w:ascii="Ebrima" w:eastAsia="Arial Unicode MS" w:hAnsi="Ebrima" w:cs="Ebrima"/>
          <w:sz w:val="20"/>
          <w:szCs w:val="20"/>
          <w:vertAlign w:val="superscript"/>
          <w:lang w:val="en-GB"/>
        </w:rPr>
        <w:t>th</w:t>
      </w:r>
      <w:r w:rsidRPr="00CC7E31">
        <w:rPr>
          <w:rFonts w:ascii="Ebrima" w:eastAsia="Arial Unicode MS" w:hAnsi="Ebrima" w:cs="Ebrima"/>
          <w:sz w:val="20"/>
          <w:szCs w:val="20"/>
          <w:lang w:val="en-GB"/>
        </w:rPr>
        <w:t xml:space="preserve"> centuries, Austrian or Russi</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an officers undertook new topographical surveys with a stress on accurate mathematical precision. The changes of borders can themselves be inter</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preted as occasioned by the Delta's fundamental liquidity – a space of flows and volumes that has always chal</w:t>
      </w:r>
      <w:r w:rsidR="004845B6">
        <w:rPr>
          <w:rFonts w:ascii="Ebrima" w:eastAsia="Arial Unicode MS" w:hAnsi="Ebrima" w:cs="Ebrima"/>
          <w:sz w:val="20"/>
          <w:szCs w:val="20"/>
          <w:lang w:val="en-GB"/>
        </w:rPr>
        <w:softHyphen/>
      </w:r>
      <w:r w:rsidRPr="00CC7E31">
        <w:rPr>
          <w:rFonts w:ascii="Ebrima" w:eastAsia="Arial Unicode MS" w:hAnsi="Ebrima" w:cs="Ebrima"/>
          <w:sz w:val="20"/>
          <w:szCs w:val="20"/>
          <w:lang w:val="en-GB"/>
        </w:rPr>
        <w:t>lenged the cartographical attempt of laying out a flat territory. The new cartographical results became highly important in time of peace, when the eco</w:t>
      </w:r>
      <w:r w:rsidR="004845B6">
        <w:rPr>
          <w:rFonts w:ascii="Ebrima" w:eastAsia="Arial Unicode MS" w:hAnsi="Ebrima" w:cs="Ebrima"/>
          <w:sz w:val="20"/>
          <w:szCs w:val="20"/>
          <w:lang w:val="en-GB"/>
        </w:rPr>
        <w:softHyphen/>
      </w:r>
      <w:r w:rsidRPr="00CC7E31">
        <w:rPr>
          <w:rFonts w:ascii="Ebrima" w:eastAsia="Arial Unicode MS" w:hAnsi="Ebrima" w:cs="Ebrima"/>
          <w:sz w:val="20"/>
          <w:szCs w:val="20"/>
          <w:lang w:val="en-GB"/>
        </w:rPr>
        <w:t>nomic powers exercised their suprem</w:t>
      </w:r>
      <w:r w:rsidR="006B64AE">
        <w:rPr>
          <w:rFonts w:ascii="Ebrima" w:eastAsia="Arial Unicode MS" w:hAnsi="Ebrima" w:cs="Ebrima"/>
          <w:sz w:val="20"/>
          <w:szCs w:val="20"/>
          <w:lang w:val="en-GB"/>
        </w:rPr>
        <w:softHyphen/>
      </w:r>
      <w:r w:rsidRPr="00CC7E31">
        <w:rPr>
          <w:rFonts w:ascii="Ebrima" w:eastAsia="Arial Unicode MS" w:hAnsi="Ebrima" w:cs="Ebrima"/>
          <w:sz w:val="20"/>
          <w:szCs w:val="20"/>
          <w:lang w:val="en-GB"/>
        </w:rPr>
        <w:t>acy and used the Danube River as a principal route for goods transport (Constantinescu</w:t>
      </w:r>
      <w:r w:rsidR="00D76616">
        <w:rPr>
          <w:rFonts w:ascii="Ebrima" w:eastAsia="Arial Unicode MS" w:hAnsi="Ebrima" w:cs="Ebrima"/>
          <w:sz w:val="20"/>
          <w:szCs w:val="20"/>
          <w:lang w:val="en-GB"/>
        </w:rPr>
        <w:t xml:space="preserve"> et al.</w:t>
      </w:r>
      <w:r w:rsidRPr="00CC7E31">
        <w:rPr>
          <w:rFonts w:ascii="Ebrima" w:eastAsia="Arial Unicode MS" w:hAnsi="Ebrima" w:cs="Ebrima"/>
          <w:sz w:val="20"/>
          <w:szCs w:val="20"/>
          <w:lang w:val="en-GB"/>
        </w:rPr>
        <w:t xml:space="preserve">, 2010). </w:t>
      </w:r>
    </w:p>
    <w:p w14:paraId="15D9EC54" w14:textId="77777777" w:rsidR="006B64AE" w:rsidRPr="00CC7E31" w:rsidRDefault="006B64AE" w:rsidP="006B64AE">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p>
    <w:p w14:paraId="644C0863" w14:textId="77777777" w:rsidR="00CC7E31" w:rsidRPr="006B64AE" w:rsidRDefault="006B64AE" w:rsidP="006B64AE">
      <w:pPr>
        <w:pStyle w:val="ListParagraph"/>
        <w:autoSpaceDE w:val="0"/>
        <w:autoSpaceDN w:val="0"/>
        <w:adjustRightInd w:val="0"/>
        <w:spacing w:after="0" w:line="240" w:lineRule="auto"/>
        <w:ind w:left="0"/>
        <w:contextualSpacing/>
        <w:jc w:val="both"/>
        <w:rPr>
          <w:rFonts w:ascii="Ebrima" w:eastAsia="Arial Unicode MS" w:hAnsi="Ebrima" w:cs="Ebrima"/>
          <w:b/>
          <w:sz w:val="20"/>
          <w:szCs w:val="20"/>
          <w:lang w:val="en-GB"/>
        </w:rPr>
      </w:pPr>
      <w:r>
        <w:rPr>
          <w:rFonts w:ascii="Ebrima" w:eastAsia="Arial Unicode MS" w:hAnsi="Ebrima" w:cs="Ebrima"/>
          <w:b/>
          <w:sz w:val="20"/>
          <w:szCs w:val="20"/>
          <w:lang w:val="en-GB"/>
        </w:rPr>
        <w:t xml:space="preserve">1.1 </w:t>
      </w:r>
      <w:r w:rsidR="00CC7E31" w:rsidRPr="006B64AE">
        <w:rPr>
          <w:rFonts w:ascii="Ebrima" w:eastAsia="Arial Unicode MS" w:hAnsi="Ebrima" w:cs="Ebrima"/>
          <w:b/>
          <w:sz w:val="20"/>
          <w:szCs w:val="20"/>
          <w:lang w:val="en-GB"/>
        </w:rPr>
        <w:t>Aims and Scope of the article</w:t>
      </w:r>
    </w:p>
    <w:p w14:paraId="53EAAECE" w14:textId="77777777" w:rsidR="006B64AE" w:rsidRDefault="00CC7E31" w:rsidP="00CC7E31">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CC7E31">
        <w:rPr>
          <w:rFonts w:ascii="Ebrima" w:eastAsia="Arial Unicode MS" w:hAnsi="Ebrima" w:cs="Ebrima"/>
          <w:sz w:val="20"/>
          <w:szCs w:val="20"/>
          <w:lang w:val="en-GB"/>
        </w:rPr>
        <w:t>Using a large cartographical database, complement</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ed with interdisciplinary methods (see below), we develop a four-stage evolution in the knowledge of the Danube delta, applicable to other deltas as well. Through the four stages, we show the anthropo</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 xml:space="preserve">genic imprint on river deltas advancing together with changing uses of the territory and changing conceptualizations of it from the point of view of the </w:t>
      </w:r>
      <w:r w:rsidR="006B64AE" w:rsidRPr="00CC7E31">
        <w:rPr>
          <w:rFonts w:ascii="Ebrima" w:eastAsia="Arial Unicode MS" w:hAnsi="Ebrima" w:cs="Ebrima"/>
          <w:sz w:val="20"/>
          <w:szCs w:val="20"/>
          <w:lang w:val="en-GB"/>
        </w:rPr>
        <w:t>centre</w:t>
      </w:r>
      <w:r w:rsidRPr="00CC7E31">
        <w:rPr>
          <w:rFonts w:ascii="Ebrima" w:eastAsia="Arial Unicode MS" w:hAnsi="Ebrima" w:cs="Ebrima"/>
          <w:sz w:val="20"/>
          <w:szCs w:val="20"/>
          <w:lang w:val="en-GB"/>
        </w:rPr>
        <w:t xml:space="preserve"> of power. In other words, we will show that the Danube Delta has gone through four differ</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ent phases of cartographic knowledge, each inter</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preted as both occasioning and being occasioned by the changing uses of the territory. The transpor</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tation of goods was aided by the charting of the main branches, but also led to their eventual short</w:t>
      </w:r>
      <w:r w:rsidR="004845B6">
        <w:rPr>
          <w:rFonts w:ascii="Ebrima" w:eastAsia="Arial Unicode MS" w:hAnsi="Ebrima" w:cs="Ebrima"/>
          <w:sz w:val="20"/>
          <w:szCs w:val="20"/>
          <w:lang w:val="en-GB"/>
        </w:rPr>
        <w:softHyphen/>
      </w:r>
      <w:r w:rsidRPr="00CC7E31">
        <w:rPr>
          <w:rFonts w:ascii="Ebrima" w:eastAsia="Arial Unicode MS" w:hAnsi="Ebrima" w:cs="Ebrima"/>
          <w:sz w:val="20"/>
          <w:szCs w:val="20"/>
          <w:lang w:val="en-GB"/>
        </w:rPr>
        <w:t>en</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ing and the maintenance of artificial depths. This increasing access to the interior of the Delta even</w:t>
      </w:r>
      <w:r w:rsidR="004845B6">
        <w:rPr>
          <w:rFonts w:ascii="Ebrima" w:eastAsia="Arial Unicode MS" w:hAnsi="Ebrima" w:cs="Ebrima"/>
          <w:sz w:val="20"/>
          <w:szCs w:val="20"/>
          <w:lang w:val="en-GB"/>
        </w:rPr>
        <w:softHyphen/>
      </w:r>
      <w:r w:rsidRPr="00CC7E31">
        <w:rPr>
          <w:rFonts w:ascii="Ebrima" w:eastAsia="Arial Unicode MS" w:hAnsi="Ebrima" w:cs="Ebrima"/>
          <w:sz w:val="20"/>
          <w:szCs w:val="20"/>
          <w:lang w:val="en-GB"/>
        </w:rPr>
        <w:t xml:space="preserve">tually led to the cartographic exploration of the network of channels and lakes at the heart of the </w:t>
      </w:r>
      <w:r w:rsidRPr="00CC7E31">
        <w:rPr>
          <w:rFonts w:ascii="Ebrima" w:eastAsia="Arial Unicode MS" w:hAnsi="Ebrima" w:cs="Ebrima"/>
          <w:sz w:val="20"/>
          <w:szCs w:val="20"/>
          <w:lang w:val="en-GB"/>
        </w:rPr>
        <w:lastRenderedPageBreak/>
        <w:t>territory, which allowed greater exploitation of fish and reed resources. In turn, these activities fed a transformation of the deltaic labyrinth into a navi</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gable, accessible, eminently mappable space. The stages we propose arrive to today's ecological pro</w:t>
      </w:r>
      <w:r w:rsidR="006D11B0">
        <w:rPr>
          <w:rFonts w:ascii="Ebrima" w:eastAsia="Arial Unicode MS" w:hAnsi="Ebrima" w:cs="Ebrima"/>
          <w:sz w:val="20"/>
          <w:szCs w:val="20"/>
          <w:lang w:val="en-GB"/>
        </w:rPr>
        <w:softHyphen/>
      </w:r>
      <w:r w:rsidRPr="00CC7E31">
        <w:rPr>
          <w:rFonts w:ascii="Ebrima" w:eastAsia="Arial Unicode MS" w:hAnsi="Ebrima" w:cs="Ebrima"/>
          <w:sz w:val="20"/>
          <w:szCs w:val="20"/>
          <w:lang w:val="en-GB"/>
        </w:rPr>
        <w:t>tectionism, which we will show to be inscribed in the same logic of cartographical knowledge understood as wielding power and 'taming' previously unknown lands.</w:t>
      </w:r>
    </w:p>
    <w:p w14:paraId="6D4103CD" w14:textId="77777777" w:rsidR="006D11B0" w:rsidRDefault="007777CE" w:rsidP="006D11B0">
      <w:pPr>
        <w:pStyle w:val="ListParagraph"/>
        <w:autoSpaceDE w:val="0"/>
        <w:autoSpaceDN w:val="0"/>
        <w:adjustRightInd w:val="0"/>
        <w:spacing w:before="120" w:after="120" w:line="240" w:lineRule="auto"/>
        <w:ind w:left="0"/>
        <w:jc w:val="both"/>
        <w:rPr>
          <w:noProof/>
        </w:rPr>
      </w:pPr>
      <w:r>
        <w:rPr>
          <w:noProof/>
        </w:rPr>
        <w:pict w14:anchorId="706CB0A5">
          <v:shape id="_x0000_i1025" type="#_x0000_t75" style="width:231.05pt;height:261.7pt">
            <v:imagedata r:id="rId14" o:title=""/>
          </v:shape>
        </w:pict>
      </w:r>
    </w:p>
    <w:p w14:paraId="723BD00C" w14:textId="77777777" w:rsidR="006D11B0" w:rsidRDefault="006D11B0" w:rsidP="006D11B0">
      <w:pPr>
        <w:pStyle w:val="ListParagraph"/>
        <w:autoSpaceDE w:val="0"/>
        <w:autoSpaceDN w:val="0"/>
        <w:adjustRightInd w:val="0"/>
        <w:spacing w:before="120" w:after="0" w:line="240" w:lineRule="auto"/>
        <w:ind w:left="0"/>
        <w:jc w:val="center"/>
        <w:rPr>
          <w:rFonts w:ascii="Ebrima" w:hAnsi="Ebrima"/>
          <w:noProof/>
          <w:sz w:val="18"/>
          <w:lang w:val="en-GB"/>
        </w:rPr>
      </w:pPr>
      <w:r w:rsidRPr="006D11B0">
        <w:rPr>
          <w:rFonts w:ascii="Ebrima" w:hAnsi="Ebrima"/>
          <w:b/>
          <w:noProof/>
          <w:sz w:val="18"/>
          <w:lang w:val="en-GB"/>
        </w:rPr>
        <w:t>Figure 1</w:t>
      </w:r>
      <w:r w:rsidRPr="006D11B0">
        <w:rPr>
          <w:rFonts w:ascii="Ebrima" w:hAnsi="Ebrima"/>
          <w:noProof/>
          <w:sz w:val="18"/>
          <w:lang w:val="en-GB"/>
        </w:rPr>
        <w:t xml:space="preserve"> Danube delta</w:t>
      </w:r>
    </w:p>
    <w:p w14:paraId="7BA950DF" w14:textId="77777777" w:rsidR="006D11B0" w:rsidRPr="006D11B0" w:rsidRDefault="006D11B0" w:rsidP="00072053">
      <w:pPr>
        <w:pStyle w:val="ListParagraph"/>
        <w:autoSpaceDE w:val="0"/>
        <w:autoSpaceDN w:val="0"/>
        <w:adjustRightInd w:val="0"/>
        <w:spacing w:after="0" w:line="240" w:lineRule="auto"/>
        <w:ind w:left="0"/>
        <w:jc w:val="center"/>
        <w:rPr>
          <w:rFonts w:ascii="Ebrima" w:hAnsi="Ebrima"/>
          <w:noProof/>
          <w:sz w:val="20"/>
          <w:lang w:val="en-GB"/>
        </w:rPr>
      </w:pPr>
    </w:p>
    <w:p w14:paraId="2990663C" w14:textId="77777777" w:rsidR="006D11B0" w:rsidRPr="006D11B0" w:rsidRDefault="006D11B0" w:rsidP="006D11B0">
      <w:pPr>
        <w:pStyle w:val="ListParagraph"/>
        <w:autoSpaceDE w:val="0"/>
        <w:autoSpaceDN w:val="0"/>
        <w:adjustRightInd w:val="0"/>
        <w:spacing w:after="0" w:line="240" w:lineRule="auto"/>
        <w:ind w:left="0"/>
        <w:jc w:val="both"/>
        <w:rPr>
          <w:rFonts w:ascii="Ebrima" w:eastAsia="Arial Unicode MS" w:hAnsi="Ebrima" w:cs="Ebrima"/>
          <w:b/>
          <w:sz w:val="23"/>
          <w:szCs w:val="23"/>
          <w:lang w:val="en-GB"/>
        </w:rPr>
      </w:pPr>
      <w:r w:rsidRPr="006D11B0">
        <w:rPr>
          <w:rFonts w:ascii="Ebrima" w:eastAsia="Arial Unicode MS" w:hAnsi="Ebrima" w:cs="Ebrima"/>
          <w:b/>
          <w:sz w:val="23"/>
          <w:szCs w:val="23"/>
          <w:lang w:val="en-GB"/>
        </w:rPr>
        <w:t>2. Study area</w:t>
      </w:r>
    </w:p>
    <w:p w14:paraId="23AEE2F1" w14:textId="77777777" w:rsidR="006D11B0" w:rsidRDefault="006D11B0" w:rsidP="006D11B0">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Crossing ten countries and collecting its water from 19 others, the Danube is the most international river on Earth, flowing over 2,870 km from the Black For</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est Mountains (Germany) to the Black Sea (Roma</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nia). The average water discharge is 6,470 m</w:t>
      </w:r>
      <w:r w:rsidRPr="002757AA">
        <w:rPr>
          <w:rFonts w:ascii="Ebrima" w:eastAsia="Arial Unicode MS" w:hAnsi="Ebrima" w:cs="Ebrima"/>
          <w:sz w:val="20"/>
          <w:szCs w:val="20"/>
          <w:vertAlign w:val="superscript"/>
          <w:lang w:val="en-GB"/>
        </w:rPr>
        <w:t>3</w:t>
      </w:r>
      <w:r w:rsidRPr="006D11B0">
        <w:rPr>
          <w:rFonts w:ascii="Ebrima" w:eastAsia="Arial Unicode MS" w:hAnsi="Ebrima" w:cs="Ebrima"/>
          <w:sz w:val="20"/>
          <w:szCs w:val="20"/>
          <w:lang w:val="en-GB"/>
        </w:rPr>
        <w:t>/s and the sediment discharge is 1,555 kg/s with a catch</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ment area covering 817,000 km</w:t>
      </w:r>
      <w:r w:rsidRPr="002757AA">
        <w:rPr>
          <w:rFonts w:ascii="Ebrima" w:eastAsia="Arial Unicode MS" w:hAnsi="Ebrima" w:cs="Ebrima"/>
          <w:sz w:val="20"/>
          <w:szCs w:val="20"/>
          <w:vertAlign w:val="superscript"/>
          <w:lang w:val="en-GB"/>
        </w:rPr>
        <w:t>2</w:t>
      </w:r>
      <w:r w:rsidRPr="006D11B0">
        <w:rPr>
          <w:rFonts w:ascii="Ebrima" w:eastAsia="Arial Unicode MS" w:hAnsi="Ebrima" w:cs="Ebrima"/>
          <w:sz w:val="20"/>
          <w:szCs w:val="20"/>
          <w:lang w:val="en-GB"/>
        </w:rPr>
        <w:t xml:space="preserve"> (</w:t>
      </w:r>
      <w:proofErr w:type="spellStart"/>
      <w:r w:rsidRPr="006D11B0">
        <w:rPr>
          <w:rFonts w:ascii="Ebrima" w:eastAsia="Arial Unicode MS" w:hAnsi="Ebrima" w:cs="Ebrima"/>
          <w:sz w:val="20"/>
          <w:szCs w:val="20"/>
          <w:lang w:val="en-GB"/>
        </w:rPr>
        <w:t>McCarney</w:t>
      </w:r>
      <w:proofErr w:type="spellEnd"/>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Castle</w:t>
      </w:r>
      <w:r w:rsidR="00F22C7A">
        <w:rPr>
          <w:rFonts w:ascii="Ebrima" w:eastAsia="Arial Unicode MS" w:hAnsi="Ebrima" w:cs="Ebrima"/>
          <w:sz w:val="20"/>
          <w:szCs w:val="20"/>
          <w:lang w:val="en-GB"/>
        </w:rPr>
        <w:t xml:space="preserve"> et al.</w:t>
      </w:r>
      <w:r w:rsidRPr="006D11B0">
        <w:rPr>
          <w:rFonts w:ascii="Ebrima" w:eastAsia="Arial Unicode MS" w:hAnsi="Ebrima" w:cs="Ebrima"/>
          <w:sz w:val="20"/>
          <w:szCs w:val="20"/>
          <w:lang w:val="en-GB"/>
        </w:rPr>
        <w:t>, 2012).</w:t>
      </w:r>
    </w:p>
    <w:p w14:paraId="0744F48C" w14:textId="77777777" w:rsidR="006D11B0" w:rsidRPr="006D11B0" w:rsidRDefault="006D11B0" w:rsidP="00072053">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The extent of anthropic impact in the Danube Delta was largely decided at the beginning of the 20</w:t>
      </w:r>
      <w:r w:rsidRPr="009259C0">
        <w:rPr>
          <w:rFonts w:ascii="Ebrima" w:eastAsia="Arial Unicode MS" w:hAnsi="Ebrima" w:cs="Ebrima"/>
          <w:sz w:val="20"/>
          <w:szCs w:val="20"/>
          <w:vertAlign w:val="superscript"/>
          <w:lang w:val="en-GB"/>
        </w:rPr>
        <w:t>th</w:t>
      </w:r>
      <w:r w:rsidRPr="006D11B0">
        <w:rPr>
          <w:rFonts w:ascii="Ebrima" w:eastAsia="Arial Unicode MS" w:hAnsi="Ebrima" w:cs="Ebrima"/>
          <w:sz w:val="20"/>
          <w:szCs w:val="20"/>
          <w:lang w:val="en-GB"/>
        </w:rPr>
        <w:t xml:space="preserve"> century, when two different models were envi</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sioned for the Danube floodplain: an engineering model proposed to drain the floodplain for agricul</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ture (Ionescu</w:t>
      </w:r>
      <w:r w:rsidR="004845B6">
        <w:rPr>
          <w:rFonts w:ascii="Ebrima" w:eastAsia="Arial Unicode MS" w:hAnsi="Ebrima" w:cs="Ebrima"/>
          <w:sz w:val="20"/>
          <w:szCs w:val="20"/>
          <w:lang w:val="en-GB"/>
        </w:rPr>
        <w:t>–</w:t>
      </w:r>
      <w:proofErr w:type="spellStart"/>
      <w:r w:rsidRPr="006D11B0">
        <w:rPr>
          <w:rFonts w:ascii="Ebrima" w:eastAsia="Arial Unicode MS" w:hAnsi="Ebrima" w:cs="Ebrima"/>
          <w:sz w:val="20"/>
          <w:szCs w:val="20"/>
          <w:lang w:val="en-GB"/>
        </w:rPr>
        <w:t>Sisești</w:t>
      </w:r>
      <w:proofErr w:type="spellEnd"/>
      <w:r w:rsidRPr="006D11B0">
        <w:rPr>
          <w:rFonts w:ascii="Ebrima" w:eastAsia="Arial Unicode MS" w:hAnsi="Ebrima" w:cs="Ebrima"/>
          <w:sz w:val="20"/>
          <w:szCs w:val="20"/>
          <w:lang w:val="en-GB"/>
        </w:rPr>
        <w:t>, 1933), and a natural solution suggested the development of fish farms and ani</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mal husbandry while preserving the system of lakes and marshes (</w:t>
      </w:r>
      <w:proofErr w:type="spellStart"/>
      <w:r w:rsidRPr="006D11B0">
        <w:rPr>
          <w:rFonts w:ascii="Ebrima" w:eastAsia="Arial Unicode MS" w:hAnsi="Ebrima" w:cs="Ebrima"/>
          <w:sz w:val="20"/>
          <w:szCs w:val="20"/>
          <w:lang w:val="en-GB"/>
        </w:rPr>
        <w:t>Antipa</w:t>
      </w:r>
      <w:proofErr w:type="spellEnd"/>
      <w:r w:rsidRPr="006D11B0">
        <w:rPr>
          <w:rFonts w:ascii="Ebrima" w:eastAsia="Arial Unicode MS" w:hAnsi="Ebrima" w:cs="Ebrima"/>
          <w:sz w:val="20"/>
          <w:szCs w:val="20"/>
          <w:lang w:val="en-GB"/>
        </w:rPr>
        <w:t xml:space="preserve">, 1914). Though </w:t>
      </w:r>
      <w:proofErr w:type="spellStart"/>
      <w:r w:rsidRPr="006D11B0">
        <w:rPr>
          <w:rFonts w:ascii="Ebrima" w:eastAsia="Arial Unicode MS" w:hAnsi="Ebrima" w:cs="Ebrima"/>
          <w:sz w:val="20"/>
          <w:szCs w:val="20"/>
          <w:lang w:val="en-GB"/>
        </w:rPr>
        <w:t>Antipa's</w:t>
      </w:r>
      <w:proofErr w:type="spellEnd"/>
      <w:r w:rsidRPr="006D11B0">
        <w:rPr>
          <w:rFonts w:ascii="Ebrima" w:eastAsia="Arial Unicode MS" w:hAnsi="Ebrima" w:cs="Ebrima"/>
          <w:sz w:val="20"/>
          <w:szCs w:val="20"/>
          <w:lang w:val="en-GB"/>
        </w:rPr>
        <w:t xml:space="preserve"> model managed to initially stave off massive engineering interventions in the Delta, the first model was im</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plemented on a large scale after 1950, including now 56 embanked enclosures (Constantinescu </w:t>
      </w:r>
      <w:r w:rsidR="00A71549">
        <w:rPr>
          <w:rFonts w:ascii="Ebrima" w:eastAsia="Arial Unicode MS" w:hAnsi="Ebrima" w:cs="Ebrima"/>
          <w:sz w:val="20"/>
          <w:szCs w:val="20"/>
          <w:lang w:val="en-GB"/>
        </w:rPr>
        <w:t>et</w:t>
      </w:r>
      <w:r w:rsidRPr="006D11B0">
        <w:rPr>
          <w:rFonts w:ascii="Ebrima" w:eastAsia="Arial Unicode MS" w:hAnsi="Ebrima" w:cs="Ebrima"/>
          <w:sz w:val="20"/>
          <w:szCs w:val="20"/>
          <w:lang w:val="en-GB"/>
        </w:rPr>
        <w:t xml:space="preserve"> al</w:t>
      </w:r>
      <w:r w:rsidR="00A71549">
        <w:rPr>
          <w:rFonts w:ascii="Ebrima" w:eastAsia="Arial Unicode MS" w:hAnsi="Ebrima" w:cs="Ebrima"/>
          <w:sz w:val="20"/>
          <w:szCs w:val="20"/>
          <w:lang w:val="en-GB"/>
        </w:rPr>
        <w:t>.</w:t>
      </w:r>
      <w:r w:rsidRPr="006D11B0">
        <w:rPr>
          <w:rFonts w:ascii="Ebrima" w:eastAsia="Arial Unicode MS" w:hAnsi="Ebrima" w:cs="Ebrima"/>
          <w:sz w:val="20"/>
          <w:szCs w:val="20"/>
          <w:lang w:val="en-GB"/>
        </w:rPr>
        <w:t>, 2015). The effect on the water regime was signifi</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cant: the artificial levees produced a narrowing of the stream bed with an increase in flood events, lateral or incision erosion.</w:t>
      </w:r>
    </w:p>
    <w:p w14:paraId="7B664CCA" w14:textId="77777777" w:rsidR="00A71549" w:rsidRDefault="006D11B0" w:rsidP="00A71549">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The anthropogenic intervention in the Danube basin is significant, with 56 reservoirs along the river and more than 300 in the catchment area after 1945, of which 50% exist in Romania (</w:t>
      </w:r>
      <w:proofErr w:type="spellStart"/>
      <w:r w:rsidRPr="006D11B0">
        <w:rPr>
          <w:rFonts w:ascii="Ebrima" w:eastAsia="Arial Unicode MS" w:hAnsi="Ebrima" w:cs="Ebrima"/>
          <w:sz w:val="20"/>
          <w:szCs w:val="20"/>
          <w:lang w:val="en-GB"/>
        </w:rPr>
        <w:t>Stanciu</w:t>
      </w:r>
      <w:proofErr w:type="spellEnd"/>
      <w:r w:rsidR="00F22C7A">
        <w:rPr>
          <w:rFonts w:ascii="Ebrima" w:eastAsia="Arial Unicode MS" w:hAnsi="Ebrima" w:cs="Ebrima"/>
          <w:sz w:val="20"/>
          <w:szCs w:val="20"/>
          <w:lang w:val="en-GB"/>
        </w:rPr>
        <w:t xml:space="preserve"> et al.</w:t>
      </w:r>
      <w:r w:rsidRPr="006D11B0">
        <w:rPr>
          <w:rFonts w:ascii="Ebrima" w:eastAsia="Arial Unicode MS" w:hAnsi="Ebrima" w:cs="Ebrima"/>
          <w:sz w:val="20"/>
          <w:szCs w:val="20"/>
          <w:lang w:val="en-GB"/>
        </w:rPr>
        <w:t>, 2008). Although the energy production is consid</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ered sig</w:t>
      </w:r>
      <w:r w:rsidR="00A71549">
        <w:rPr>
          <w:rFonts w:ascii="Ebrima" w:eastAsia="Arial Unicode MS" w:hAnsi="Ebrima" w:cs="Ebrima"/>
          <w:sz w:val="20"/>
          <w:szCs w:val="20"/>
          <w:lang w:val="en-GB"/>
        </w:rPr>
        <w:softHyphen/>
      </w:r>
      <w:r w:rsidRPr="006D11B0">
        <w:rPr>
          <w:rFonts w:ascii="Ebrima" w:eastAsia="Arial Unicode MS" w:hAnsi="Ebrima" w:cs="Ebrima"/>
          <w:sz w:val="20"/>
          <w:szCs w:val="20"/>
          <w:lang w:val="en-GB"/>
        </w:rPr>
        <w:t>nificant, the overlooked effect of these dams is the 60% decrease of the sediment supply trans</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ported by the river (</w:t>
      </w:r>
      <w:proofErr w:type="spellStart"/>
      <w:r w:rsidRPr="006D11B0">
        <w:rPr>
          <w:rFonts w:ascii="Ebrima" w:eastAsia="Arial Unicode MS" w:hAnsi="Ebrima" w:cs="Ebrima"/>
          <w:sz w:val="20"/>
          <w:szCs w:val="20"/>
          <w:lang w:val="en-GB"/>
        </w:rPr>
        <w:t>McCarney</w:t>
      </w:r>
      <w:proofErr w:type="spellEnd"/>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Castle</w:t>
      </w:r>
      <w:r w:rsidR="00F22C7A">
        <w:rPr>
          <w:rFonts w:ascii="Ebrima" w:eastAsia="Arial Unicode MS" w:hAnsi="Ebrima" w:cs="Ebrima"/>
          <w:sz w:val="20"/>
          <w:szCs w:val="20"/>
          <w:lang w:val="en-GB"/>
        </w:rPr>
        <w:t xml:space="preserve"> et al.</w:t>
      </w:r>
      <w:r w:rsidRPr="006D11B0">
        <w:rPr>
          <w:rFonts w:ascii="Ebrima" w:eastAsia="Arial Unicode MS" w:hAnsi="Ebrima" w:cs="Ebrima"/>
          <w:sz w:val="20"/>
          <w:szCs w:val="20"/>
          <w:lang w:val="en-GB"/>
        </w:rPr>
        <w:t>, 2012). In Romania, the length of the Danube course is 993.5 km and the floodplain cover</w:t>
      </w:r>
      <w:r w:rsidR="00A71549">
        <w:rPr>
          <w:rFonts w:ascii="Ebrima" w:eastAsia="Arial Unicode MS" w:hAnsi="Ebrima" w:cs="Ebrima"/>
          <w:sz w:val="20"/>
          <w:szCs w:val="20"/>
          <w:lang w:val="en-GB"/>
        </w:rPr>
        <w:t>s</w:t>
      </w:r>
      <w:r w:rsidRPr="006D11B0">
        <w:rPr>
          <w:rFonts w:ascii="Ebrima" w:eastAsia="Arial Unicode MS" w:hAnsi="Ebrima" w:cs="Ebrima"/>
          <w:sz w:val="20"/>
          <w:szCs w:val="20"/>
          <w:lang w:val="en-GB"/>
        </w:rPr>
        <w:t xml:space="preserve"> 573,000 ha, of which 75% is embanked (Const</w:t>
      </w:r>
      <w:r w:rsidR="00A71549">
        <w:rPr>
          <w:rFonts w:ascii="Ebrima" w:eastAsia="Arial Unicode MS" w:hAnsi="Ebrima" w:cs="Ebrima"/>
          <w:sz w:val="20"/>
          <w:szCs w:val="20"/>
          <w:lang w:val="en-GB"/>
        </w:rPr>
        <w:t>antinescu et</w:t>
      </w:r>
      <w:r w:rsidRPr="006D11B0">
        <w:rPr>
          <w:rFonts w:ascii="Ebrima" w:eastAsia="Arial Unicode MS" w:hAnsi="Ebrima" w:cs="Ebrima"/>
          <w:sz w:val="20"/>
          <w:szCs w:val="20"/>
          <w:lang w:val="en-GB"/>
        </w:rPr>
        <w:t xml:space="preserve"> al</w:t>
      </w:r>
      <w:r w:rsidR="00A71549">
        <w:rPr>
          <w:rFonts w:ascii="Ebrima" w:eastAsia="Arial Unicode MS" w:hAnsi="Ebrima" w:cs="Ebrima"/>
          <w:sz w:val="20"/>
          <w:szCs w:val="20"/>
          <w:lang w:val="en-GB"/>
        </w:rPr>
        <w:t>.</w:t>
      </w:r>
      <w:r w:rsidRPr="006D11B0">
        <w:rPr>
          <w:rFonts w:ascii="Ebrima" w:eastAsia="Arial Unicode MS" w:hAnsi="Ebrima" w:cs="Ebrima"/>
          <w:sz w:val="20"/>
          <w:szCs w:val="20"/>
          <w:lang w:val="en-GB"/>
        </w:rPr>
        <w:t>, 2015). The river also provides over 60% of the entire runoff reaching the Black Sea generating a strong coupling between fluvial fluxes and the marine biogeochemi</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stry and ecology (</w:t>
      </w:r>
      <w:proofErr w:type="spellStart"/>
      <w:r w:rsidRPr="006D11B0">
        <w:rPr>
          <w:rFonts w:ascii="Ebrima" w:eastAsia="Arial Unicode MS" w:hAnsi="Ebrima" w:cs="Ebrima"/>
          <w:sz w:val="20"/>
          <w:szCs w:val="20"/>
          <w:lang w:val="en-GB"/>
        </w:rPr>
        <w:t>Kideys</w:t>
      </w:r>
      <w:proofErr w:type="spellEnd"/>
      <w:r w:rsidRPr="006D11B0">
        <w:rPr>
          <w:rFonts w:ascii="Ebrima" w:eastAsia="Arial Unicode MS" w:hAnsi="Ebrima" w:cs="Ebrima"/>
          <w:sz w:val="20"/>
          <w:szCs w:val="20"/>
          <w:lang w:val="en-GB"/>
        </w:rPr>
        <w:t>,</w:t>
      </w:r>
      <w:r w:rsidR="00A71549">
        <w:rPr>
          <w:rFonts w:ascii="Ebrima" w:eastAsia="Arial Unicode MS" w:hAnsi="Ebrima" w:cs="Ebrima"/>
          <w:sz w:val="20"/>
          <w:szCs w:val="20"/>
          <w:lang w:val="en-GB"/>
        </w:rPr>
        <w:t xml:space="preserve"> 2002; </w:t>
      </w:r>
      <w:proofErr w:type="spellStart"/>
      <w:r w:rsidR="00A71549">
        <w:rPr>
          <w:rFonts w:ascii="Ebrima" w:eastAsia="Arial Unicode MS" w:hAnsi="Ebrima" w:cs="Ebrima"/>
          <w:sz w:val="20"/>
          <w:szCs w:val="20"/>
          <w:lang w:val="en-GB"/>
        </w:rPr>
        <w:t>Syvitski</w:t>
      </w:r>
      <w:proofErr w:type="spellEnd"/>
      <w:r w:rsidR="00F22C7A">
        <w:rPr>
          <w:rFonts w:ascii="Ebrima" w:eastAsia="Arial Unicode MS" w:hAnsi="Ebrima" w:cs="Ebrima"/>
          <w:sz w:val="20"/>
          <w:szCs w:val="20"/>
          <w:lang w:val="en-GB"/>
        </w:rPr>
        <w:t>,</w:t>
      </w:r>
      <w:r w:rsidR="00A71549">
        <w:rPr>
          <w:rFonts w:ascii="Ebrima" w:eastAsia="Arial Unicode MS" w:hAnsi="Ebrima" w:cs="Ebrima"/>
          <w:sz w:val="20"/>
          <w:szCs w:val="20"/>
          <w:lang w:val="en-GB"/>
        </w:rPr>
        <w:t xml:space="preserve"> 2005; </w:t>
      </w:r>
      <w:proofErr w:type="spellStart"/>
      <w:r w:rsidR="00A71549">
        <w:rPr>
          <w:rFonts w:ascii="Ebrima" w:eastAsia="Arial Unicode MS" w:hAnsi="Ebrima" w:cs="Ebrima"/>
          <w:sz w:val="20"/>
          <w:szCs w:val="20"/>
          <w:lang w:val="en-GB"/>
        </w:rPr>
        <w:t>Gio</w:t>
      </w:r>
      <w:r w:rsidR="00E1324C">
        <w:rPr>
          <w:rFonts w:ascii="Ebrima" w:eastAsia="Arial Unicode MS" w:hAnsi="Ebrima" w:cs="Ebrima"/>
          <w:sz w:val="20"/>
          <w:szCs w:val="20"/>
          <w:lang w:val="en-GB"/>
        </w:rPr>
        <w:softHyphen/>
      </w:r>
      <w:r w:rsidR="00A71549">
        <w:rPr>
          <w:rFonts w:ascii="Ebrima" w:eastAsia="Arial Unicode MS" w:hAnsi="Ebrima" w:cs="Ebrima"/>
          <w:sz w:val="20"/>
          <w:szCs w:val="20"/>
          <w:lang w:val="en-GB"/>
        </w:rPr>
        <w:t>san</w:t>
      </w:r>
      <w:proofErr w:type="spellEnd"/>
      <w:r w:rsidR="00A71549">
        <w:rPr>
          <w:rFonts w:ascii="Ebrima" w:eastAsia="Arial Unicode MS" w:hAnsi="Ebrima" w:cs="Ebrima"/>
          <w:sz w:val="20"/>
          <w:szCs w:val="20"/>
          <w:lang w:val="en-GB"/>
        </w:rPr>
        <w:t xml:space="preserve"> et</w:t>
      </w:r>
      <w:r w:rsidRPr="006D11B0">
        <w:rPr>
          <w:rFonts w:ascii="Ebrima" w:eastAsia="Arial Unicode MS" w:hAnsi="Ebrima" w:cs="Ebrima"/>
          <w:sz w:val="20"/>
          <w:szCs w:val="20"/>
          <w:lang w:val="en-GB"/>
        </w:rPr>
        <w:t xml:space="preserve"> al</w:t>
      </w:r>
      <w:r w:rsidR="00A71549">
        <w:rPr>
          <w:rFonts w:ascii="Ebrima" w:eastAsia="Arial Unicode MS" w:hAnsi="Ebrima" w:cs="Ebrima"/>
          <w:sz w:val="20"/>
          <w:szCs w:val="20"/>
          <w:lang w:val="en-GB"/>
        </w:rPr>
        <w:t>., 2012).</w:t>
      </w:r>
    </w:p>
    <w:p w14:paraId="1E9CC87D" w14:textId="77777777" w:rsidR="00A71549" w:rsidRDefault="00A71549" w:rsidP="00A71549">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p>
    <w:p w14:paraId="7FC4147C" w14:textId="77777777" w:rsidR="006D11B0" w:rsidRPr="00A71549" w:rsidRDefault="00A71549" w:rsidP="00A71549">
      <w:pPr>
        <w:pStyle w:val="ListParagraph"/>
        <w:autoSpaceDE w:val="0"/>
        <w:autoSpaceDN w:val="0"/>
        <w:adjustRightInd w:val="0"/>
        <w:spacing w:after="0" w:line="240" w:lineRule="auto"/>
        <w:ind w:left="0"/>
        <w:jc w:val="both"/>
        <w:rPr>
          <w:rFonts w:ascii="Ebrima" w:eastAsia="Arial Unicode MS" w:hAnsi="Ebrima" w:cs="Ebrima"/>
          <w:b/>
          <w:sz w:val="23"/>
          <w:szCs w:val="23"/>
          <w:lang w:val="en-GB"/>
        </w:rPr>
      </w:pPr>
      <w:r w:rsidRPr="00A71549">
        <w:rPr>
          <w:rFonts w:ascii="Ebrima" w:eastAsia="Arial Unicode MS" w:hAnsi="Ebrima" w:cs="Ebrima"/>
          <w:b/>
          <w:sz w:val="23"/>
          <w:szCs w:val="23"/>
          <w:lang w:val="en-GB"/>
        </w:rPr>
        <w:t xml:space="preserve">3. </w:t>
      </w:r>
      <w:r w:rsidR="006D11B0" w:rsidRPr="00A71549">
        <w:rPr>
          <w:rFonts w:ascii="Ebrima" w:eastAsia="Arial Unicode MS" w:hAnsi="Ebrima" w:cs="Ebrima"/>
          <w:b/>
          <w:sz w:val="23"/>
          <w:szCs w:val="23"/>
          <w:lang w:val="en-GB"/>
        </w:rPr>
        <w:t>Data and Methods</w:t>
      </w:r>
    </w:p>
    <w:p w14:paraId="2052D847" w14:textId="77777777" w:rsidR="006D11B0" w:rsidRPr="006D11B0" w:rsidRDefault="006D11B0" w:rsidP="00A71549">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Although a large number of materials were pro</w:t>
      </w:r>
      <w:r w:rsidR="009259C0">
        <w:rPr>
          <w:rFonts w:ascii="Ebrima" w:eastAsia="Arial Unicode MS" w:hAnsi="Ebrima" w:cs="Ebrima"/>
          <w:sz w:val="20"/>
          <w:szCs w:val="20"/>
          <w:lang w:val="en-GB"/>
        </w:rPr>
        <w:softHyphen/>
      </w:r>
      <w:r w:rsidRPr="006D11B0">
        <w:rPr>
          <w:rFonts w:ascii="Ebrima" w:eastAsia="Arial Unicode MS" w:hAnsi="Ebrima" w:cs="Ebrima"/>
          <w:sz w:val="20"/>
          <w:szCs w:val="20"/>
          <w:lang w:val="en-GB"/>
        </w:rPr>
        <w:t>duced before the 19</w:t>
      </w:r>
      <w:r w:rsidRPr="009259C0">
        <w:rPr>
          <w:rFonts w:ascii="Ebrima" w:eastAsia="Arial Unicode MS" w:hAnsi="Ebrima" w:cs="Ebrima"/>
          <w:sz w:val="20"/>
          <w:szCs w:val="20"/>
          <w:vertAlign w:val="superscript"/>
          <w:lang w:val="en-GB"/>
        </w:rPr>
        <w:t>th</w:t>
      </w:r>
      <w:r w:rsidRPr="006D11B0">
        <w:rPr>
          <w:rFonts w:ascii="Ebrima" w:eastAsia="Arial Unicode MS" w:hAnsi="Ebrima" w:cs="Ebrima"/>
          <w:sz w:val="20"/>
          <w:szCs w:val="20"/>
          <w:lang w:val="en-GB"/>
        </w:rPr>
        <w:t xml:space="preserve"> century, they were made without a cartographic projection and coordinates. Those maps reflect just a general aspect of the Delta, focusing only on the main navigable arms. Accurate documents were published from the 19</w:t>
      </w:r>
      <w:r w:rsidRPr="009259C0">
        <w:rPr>
          <w:rFonts w:ascii="Ebrima" w:eastAsia="Arial Unicode MS" w:hAnsi="Ebrima" w:cs="Ebrima"/>
          <w:sz w:val="20"/>
          <w:szCs w:val="20"/>
          <w:vertAlign w:val="superscript"/>
          <w:lang w:val="en-GB"/>
        </w:rPr>
        <w:t>th</w:t>
      </w:r>
      <w:r w:rsidRPr="006D11B0">
        <w:rPr>
          <w:rFonts w:ascii="Ebrima" w:eastAsia="Arial Unicode MS" w:hAnsi="Ebrima" w:cs="Ebrima"/>
          <w:sz w:val="20"/>
          <w:szCs w:val="20"/>
          <w:lang w:val="en-GB"/>
        </w:rPr>
        <w:t xml:space="preserve"> century onward, with precise measurements, after the Crimean War: Russian maps (1830, 1854, 1856), </w:t>
      </w:r>
      <w:proofErr w:type="spellStart"/>
      <w:r w:rsidRPr="006D11B0">
        <w:rPr>
          <w:rFonts w:ascii="Ebrima" w:eastAsia="Arial Unicode MS" w:hAnsi="Ebrima" w:cs="Ebrima"/>
          <w:sz w:val="20"/>
          <w:szCs w:val="20"/>
          <w:lang w:val="en-GB"/>
        </w:rPr>
        <w:t>Manganari</w:t>
      </w:r>
      <w:proofErr w:type="spellEnd"/>
      <w:r w:rsidRPr="006D11B0">
        <w:rPr>
          <w:rFonts w:ascii="Ebrima" w:eastAsia="Arial Unicode MS" w:hAnsi="Ebrima" w:cs="Ebrima"/>
          <w:sz w:val="20"/>
          <w:szCs w:val="20"/>
          <w:lang w:val="en-GB"/>
        </w:rPr>
        <w:t xml:space="preserve"> (1841), Spratt (1856), E.C.D. (1867, 1874, 1887, 1902), the General </w:t>
      </w:r>
      <w:r w:rsidR="009259C0">
        <w:rPr>
          <w:rFonts w:ascii="Ebrima" w:eastAsia="Arial Unicode MS" w:hAnsi="Ebrima" w:cs="Ebrima"/>
          <w:sz w:val="20"/>
          <w:szCs w:val="20"/>
          <w:lang w:val="en-GB"/>
        </w:rPr>
        <w:t xml:space="preserve">Staff of the Army (1884), </w:t>
      </w:r>
      <w:proofErr w:type="spellStart"/>
      <w:r w:rsidR="009259C0">
        <w:rPr>
          <w:rFonts w:ascii="Ebrima" w:eastAsia="Arial Unicode MS" w:hAnsi="Ebrima" w:cs="Ebrima"/>
          <w:sz w:val="20"/>
          <w:szCs w:val="20"/>
          <w:lang w:val="en-GB"/>
        </w:rPr>
        <w:t>Vidraș</w:t>
      </w:r>
      <w:r w:rsidRPr="006D11B0">
        <w:rPr>
          <w:rFonts w:ascii="Ebrima" w:eastAsia="Arial Unicode MS" w:hAnsi="Ebrima" w:cs="Ebrima"/>
          <w:sz w:val="20"/>
          <w:szCs w:val="20"/>
          <w:lang w:val="en-GB"/>
        </w:rPr>
        <w:t>cu</w:t>
      </w:r>
      <w:proofErr w:type="spellEnd"/>
      <w:r w:rsidRPr="006D11B0">
        <w:rPr>
          <w:rFonts w:ascii="Ebrima" w:eastAsia="Arial Unicode MS" w:hAnsi="Ebrima" w:cs="Ebrima"/>
          <w:sz w:val="20"/>
          <w:szCs w:val="20"/>
          <w:lang w:val="en-GB"/>
        </w:rPr>
        <w:t xml:space="preserve"> (1911). After the Second World War, during the Communist regime, major topographical surveys were conducted (1960, 1980) using a particular projection used in t</w:t>
      </w:r>
      <w:r w:rsidR="002757AA">
        <w:rPr>
          <w:rFonts w:ascii="Ebrima" w:eastAsia="Arial Unicode MS" w:hAnsi="Ebrima" w:cs="Ebrima"/>
          <w:sz w:val="20"/>
          <w:szCs w:val="20"/>
          <w:lang w:val="en-GB"/>
        </w:rPr>
        <w:t>he Soviet states, Gauss</w:t>
      </w:r>
      <w:r w:rsidR="004845B6">
        <w:rPr>
          <w:rFonts w:ascii="Ebrima" w:eastAsia="Arial Unicode MS" w:hAnsi="Ebrima" w:cs="Ebrima"/>
          <w:sz w:val="20"/>
          <w:szCs w:val="20"/>
          <w:lang w:val="en-GB"/>
        </w:rPr>
        <w:t>–</w:t>
      </w:r>
      <w:r w:rsidR="002757AA">
        <w:rPr>
          <w:rFonts w:ascii="Ebrima" w:eastAsia="Arial Unicode MS" w:hAnsi="Ebrima" w:cs="Ebrima"/>
          <w:sz w:val="20"/>
          <w:szCs w:val="20"/>
          <w:lang w:val="en-GB"/>
        </w:rPr>
        <w:t>Kruger.</w:t>
      </w:r>
    </w:p>
    <w:p w14:paraId="253FDFC1" w14:textId="77777777" w:rsidR="006D11B0" w:rsidRPr="006D11B0" w:rsidRDefault="006D11B0" w:rsidP="00A71549">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In on our previous papers (Constantine</w:t>
      </w:r>
      <w:r w:rsidR="00D76616">
        <w:rPr>
          <w:rFonts w:ascii="Ebrima" w:eastAsia="Arial Unicode MS" w:hAnsi="Ebrima" w:cs="Ebrima"/>
          <w:sz w:val="20"/>
          <w:szCs w:val="20"/>
          <w:lang w:val="en-GB"/>
        </w:rPr>
        <w:t>scu et al., 2010; Constantinescu</w:t>
      </w:r>
      <w:r w:rsidRPr="006D11B0">
        <w:rPr>
          <w:rFonts w:ascii="Ebrima" w:eastAsia="Arial Unicode MS" w:hAnsi="Ebrima" w:cs="Ebrima"/>
          <w:sz w:val="20"/>
          <w:szCs w:val="20"/>
          <w:lang w:val="en-GB"/>
        </w:rPr>
        <w:t>, 2014) we investigated carto</w:t>
      </w:r>
      <w:r w:rsidR="003551C0">
        <w:rPr>
          <w:rFonts w:ascii="Ebrima" w:eastAsia="Arial Unicode MS" w:hAnsi="Ebrima" w:cs="Ebrima"/>
          <w:sz w:val="20"/>
          <w:szCs w:val="20"/>
          <w:lang w:val="en-GB"/>
        </w:rPr>
        <w:softHyphen/>
      </w:r>
      <w:r w:rsidRPr="006D11B0">
        <w:rPr>
          <w:rFonts w:ascii="Ebrima" w:eastAsia="Arial Unicode MS" w:hAnsi="Ebrima" w:cs="Ebrima"/>
          <w:sz w:val="20"/>
          <w:szCs w:val="20"/>
          <w:lang w:val="en-GB"/>
        </w:rPr>
        <w:t>graphical products regarding the Danube Delta, indexing maps and analysing the topographi</w:t>
      </w:r>
      <w:r w:rsidR="009259C0">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cal techniques involved. For the present study, we </w:t>
      </w:r>
      <w:r w:rsidRPr="006D11B0">
        <w:rPr>
          <w:rFonts w:ascii="Ebrima" w:eastAsia="Arial Unicode MS" w:hAnsi="Ebrima" w:cs="Ebrima"/>
          <w:sz w:val="20"/>
          <w:szCs w:val="20"/>
          <w:lang w:val="en-GB"/>
        </w:rPr>
        <w:lastRenderedPageBreak/>
        <w:t>chose only maps that constituted original contribu</w:t>
      </w:r>
      <w:r w:rsidR="009259C0">
        <w:rPr>
          <w:rFonts w:ascii="Ebrima" w:eastAsia="Arial Unicode MS" w:hAnsi="Ebrima" w:cs="Ebrima"/>
          <w:sz w:val="20"/>
          <w:szCs w:val="20"/>
          <w:lang w:val="en-GB"/>
        </w:rPr>
        <w:softHyphen/>
      </w:r>
      <w:r w:rsidRPr="006D11B0">
        <w:rPr>
          <w:rFonts w:ascii="Ebrima" w:eastAsia="Arial Unicode MS" w:hAnsi="Ebrima" w:cs="Ebrima"/>
          <w:sz w:val="20"/>
          <w:szCs w:val="20"/>
          <w:lang w:val="en-GB"/>
        </w:rPr>
        <w:t>tions, created from topographical field surveys, in order to be integrated into a GIS database:</w:t>
      </w:r>
    </w:p>
    <w:p w14:paraId="1E77BF4A" w14:textId="77777777" w:rsidR="006D11B0" w:rsidRPr="006D11B0" w:rsidRDefault="009259C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r>
        <w:rPr>
          <w:rFonts w:ascii="Ebrima" w:eastAsia="Arial Unicode MS" w:hAnsi="Ebrima" w:cs="Ebrima"/>
          <w:sz w:val="20"/>
          <w:szCs w:val="20"/>
          <w:lang w:val="en-GB"/>
        </w:rPr>
        <w:t>Maps belonging</w:t>
      </w:r>
      <w:r w:rsidR="006D11B0" w:rsidRPr="006D11B0">
        <w:rPr>
          <w:rFonts w:ascii="Ebrima" w:eastAsia="Arial Unicode MS" w:hAnsi="Ebrima" w:cs="Ebrima"/>
          <w:sz w:val="20"/>
          <w:szCs w:val="20"/>
          <w:lang w:val="en-GB"/>
        </w:rPr>
        <w:t xml:space="preserve"> to the European Commission of the Danube (1856, 1886, 1926)</w:t>
      </w:r>
      <w:r>
        <w:rPr>
          <w:rFonts w:ascii="Ebrima" w:eastAsia="Arial Unicode MS" w:hAnsi="Ebrima" w:cs="Ebrima"/>
          <w:sz w:val="20"/>
          <w:szCs w:val="20"/>
          <w:lang w:val="en-GB"/>
        </w:rPr>
        <w:t>;</w:t>
      </w:r>
    </w:p>
    <w:p w14:paraId="72F23AFE" w14:textId="77777777" w:rsidR="006D11B0" w:rsidRPr="006D11B0" w:rsidRDefault="006D11B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proofErr w:type="spellStart"/>
      <w:r w:rsidRPr="006D11B0">
        <w:rPr>
          <w:rFonts w:ascii="Ebrima" w:eastAsia="Arial Unicode MS" w:hAnsi="Ebrima" w:cs="Ebrima"/>
          <w:sz w:val="20"/>
          <w:szCs w:val="20"/>
          <w:lang w:val="en-GB"/>
        </w:rPr>
        <w:t>Harta</w:t>
      </w:r>
      <w:proofErr w:type="spellEnd"/>
      <w:r w:rsidRPr="006D11B0">
        <w:rPr>
          <w:rFonts w:ascii="Ebrima" w:eastAsia="Arial Unicode MS" w:hAnsi="Ebrima" w:cs="Ebrima"/>
          <w:sz w:val="20"/>
          <w:szCs w:val="20"/>
          <w:lang w:val="en-GB"/>
        </w:rPr>
        <w:t xml:space="preserve"> </w:t>
      </w:r>
      <w:proofErr w:type="spellStart"/>
      <w:r w:rsidRPr="006D11B0">
        <w:rPr>
          <w:rFonts w:ascii="Ebrima" w:eastAsia="Arial Unicode MS" w:hAnsi="Ebrima" w:cs="Ebrima"/>
          <w:sz w:val="20"/>
          <w:szCs w:val="20"/>
          <w:lang w:val="en-GB"/>
        </w:rPr>
        <w:t>Marelui</w:t>
      </w:r>
      <w:proofErr w:type="spellEnd"/>
      <w:r w:rsidRPr="006D11B0">
        <w:rPr>
          <w:rFonts w:ascii="Ebrima" w:eastAsia="Arial Unicode MS" w:hAnsi="Ebrima" w:cs="Ebrima"/>
          <w:sz w:val="20"/>
          <w:szCs w:val="20"/>
          <w:lang w:val="en-GB"/>
        </w:rPr>
        <w:t xml:space="preserve"> Stat Major (1880</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1884) and de</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rived maps like </w:t>
      </w:r>
      <w:proofErr w:type="spellStart"/>
      <w:r w:rsidRPr="006D11B0">
        <w:rPr>
          <w:rFonts w:ascii="Ebrima" w:eastAsia="Arial Unicode MS" w:hAnsi="Ebrima" w:cs="Ebrima"/>
          <w:sz w:val="20"/>
          <w:szCs w:val="20"/>
          <w:lang w:val="en-GB"/>
        </w:rPr>
        <w:t>Planurile</w:t>
      </w:r>
      <w:proofErr w:type="spellEnd"/>
      <w:r w:rsidRPr="006D11B0">
        <w:rPr>
          <w:rFonts w:ascii="Ebrima" w:eastAsia="Arial Unicode MS" w:hAnsi="Ebrima" w:cs="Ebrima"/>
          <w:sz w:val="20"/>
          <w:szCs w:val="20"/>
          <w:lang w:val="en-GB"/>
        </w:rPr>
        <w:t xml:space="preserve"> </w:t>
      </w:r>
      <w:proofErr w:type="spellStart"/>
      <w:r w:rsidRPr="006D11B0">
        <w:rPr>
          <w:rFonts w:ascii="Ebrima" w:eastAsia="Arial Unicode MS" w:hAnsi="Ebrima" w:cs="Ebrima"/>
          <w:sz w:val="20"/>
          <w:szCs w:val="20"/>
          <w:lang w:val="en-GB"/>
        </w:rPr>
        <w:t>Directoare</w:t>
      </w:r>
      <w:proofErr w:type="spellEnd"/>
      <w:r w:rsidRPr="006D11B0">
        <w:rPr>
          <w:rFonts w:ascii="Ebrima" w:eastAsia="Arial Unicode MS" w:hAnsi="Ebrima" w:cs="Ebrima"/>
          <w:sz w:val="20"/>
          <w:szCs w:val="20"/>
          <w:lang w:val="en-GB"/>
        </w:rPr>
        <w:t xml:space="preserve"> de </w:t>
      </w:r>
      <w:proofErr w:type="spellStart"/>
      <w:r w:rsidRPr="006D11B0">
        <w:rPr>
          <w:rFonts w:ascii="Ebrima" w:eastAsia="Arial Unicode MS" w:hAnsi="Ebrima" w:cs="Ebrima"/>
          <w:sz w:val="20"/>
          <w:szCs w:val="20"/>
          <w:lang w:val="en-GB"/>
        </w:rPr>
        <w:t>Tragere</w:t>
      </w:r>
      <w:proofErr w:type="spellEnd"/>
      <w:r w:rsidRPr="006D11B0">
        <w:rPr>
          <w:rFonts w:ascii="Ebrima" w:eastAsia="Arial Unicode MS" w:hAnsi="Ebrima" w:cs="Ebrima"/>
          <w:sz w:val="20"/>
          <w:szCs w:val="20"/>
          <w:lang w:val="en-GB"/>
        </w:rPr>
        <w:t xml:space="preserve"> (1920s</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1930s)</w:t>
      </w:r>
      <w:r w:rsidR="009259C0">
        <w:rPr>
          <w:rFonts w:ascii="Ebrima" w:eastAsia="Arial Unicode MS" w:hAnsi="Ebrima" w:cs="Ebrima"/>
          <w:sz w:val="20"/>
          <w:szCs w:val="20"/>
          <w:lang w:val="en-GB"/>
        </w:rPr>
        <w:t>;</w:t>
      </w:r>
    </w:p>
    <w:p w14:paraId="51CE1C8E" w14:textId="77777777" w:rsidR="006D11B0" w:rsidRPr="006D11B0" w:rsidRDefault="006D11B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proofErr w:type="spellStart"/>
      <w:r w:rsidRPr="006D11B0">
        <w:rPr>
          <w:rFonts w:ascii="Ebrima" w:eastAsia="Arial Unicode MS" w:hAnsi="Ebrima" w:cs="Ebrima"/>
          <w:sz w:val="20"/>
          <w:szCs w:val="20"/>
          <w:lang w:val="en-GB"/>
        </w:rPr>
        <w:t>Vidrașcu</w:t>
      </w:r>
      <w:proofErr w:type="spellEnd"/>
      <w:r w:rsidRPr="006D11B0">
        <w:rPr>
          <w:rFonts w:ascii="Ebrima" w:eastAsia="Arial Unicode MS" w:hAnsi="Ebrima" w:cs="Ebrima"/>
          <w:sz w:val="20"/>
          <w:szCs w:val="20"/>
          <w:lang w:val="en-GB"/>
        </w:rPr>
        <w:t xml:space="preserve"> map from 1909</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1911</w:t>
      </w:r>
      <w:r w:rsidR="009259C0">
        <w:rPr>
          <w:rFonts w:ascii="Ebrima" w:eastAsia="Arial Unicode MS" w:hAnsi="Ebrima" w:cs="Ebrima"/>
          <w:sz w:val="20"/>
          <w:szCs w:val="20"/>
          <w:lang w:val="en-GB"/>
        </w:rPr>
        <w:t>;</w:t>
      </w:r>
    </w:p>
    <w:p w14:paraId="6B2A5E35" w14:textId="77777777" w:rsidR="006D11B0" w:rsidRPr="006D11B0" w:rsidRDefault="006D11B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Danube navigational charts (1934</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1935)</w:t>
      </w:r>
      <w:r w:rsidR="009259C0">
        <w:rPr>
          <w:rFonts w:ascii="Ebrima" w:eastAsia="Arial Unicode MS" w:hAnsi="Ebrima" w:cs="Ebrima"/>
          <w:sz w:val="20"/>
          <w:szCs w:val="20"/>
          <w:lang w:val="en-GB"/>
        </w:rPr>
        <w:t>;</w:t>
      </w:r>
    </w:p>
    <w:p w14:paraId="536D034D" w14:textId="77777777" w:rsidR="006D11B0" w:rsidRPr="006D11B0" w:rsidRDefault="006D11B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Topographic maps of Danube Delta (1960, 1980)</w:t>
      </w:r>
      <w:r w:rsidR="009259C0">
        <w:rPr>
          <w:rFonts w:ascii="Ebrima" w:eastAsia="Arial Unicode MS" w:hAnsi="Ebrima" w:cs="Ebrima"/>
          <w:sz w:val="20"/>
          <w:szCs w:val="20"/>
          <w:lang w:val="en-GB"/>
        </w:rPr>
        <w:t>;</w:t>
      </w:r>
    </w:p>
    <w:p w14:paraId="1824781E" w14:textId="77777777" w:rsidR="006D11B0" w:rsidRPr="006D11B0" w:rsidRDefault="006D11B0" w:rsidP="009345C3">
      <w:pPr>
        <w:pStyle w:val="ListParagraph"/>
        <w:numPr>
          <w:ilvl w:val="0"/>
          <w:numId w:val="27"/>
        </w:numPr>
        <w:tabs>
          <w:tab w:val="left" w:pos="270"/>
        </w:tabs>
        <w:autoSpaceDE w:val="0"/>
        <w:autoSpaceDN w:val="0"/>
        <w:adjustRightInd w:val="0"/>
        <w:spacing w:after="0" w:line="240" w:lineRule="auto"/>
        <w:ind w:left="0" w:firstLine="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Soviet topographic maps (1980)</w:t>
      </w:r>
      <w:r w:rsidR="009259C0">
        <w:rPr>
          <w:rFonts w:ascii="Ebrima" w:eastAsia="Arial Unicode MS" w:hAnsi="Ebrima" w:cs="Ebrima"/>
          <w:sz w:val="20"/>
          <w:szCs w:val="20"/>
          <w:lang w:val="en-GB"/>
        </w:rPr>
        <w:t>.</w:t>
      </w:r>
    </w:p>
    <w:p w14:paraId="4A20D3E4" w14:textId="77777777" w:rsidR="006D11B0" w:rsidRPr="006D11B0" w:rsidRDefault="006D11B0" w:rsidP="009259C0">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Georeferencing was made in the native carto</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graphic projection (Mercator, Lambert</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Cholesky, Gauss</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Kruger, and UTM) with the transformation of the national grid, currently called Stereo-70. All the maps were digitised in QGIS 2.18 extracting arms and lakes, natural and artificial channels, levees, permanent and temporary settlements. Starting with Landsat missions, the maps’ production took a dif</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ferent approach, with two images per month show</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ing the Delta at an unprecedented temporal resolu</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tion. Later the Romanian authorities (ANCPI) created a national aerial mosaic at a spatial resolution of 0.5</w:t>
      </w:r>
      <w:r w:rsidR="008212E7">
        <w:rPr>
          <w:rFonts w:ascii="Ebrima" w:eastAsia="Arial Unicode MS" w:hAnsi="Ebrima" w:cs="Ebrima"/>
          <w:sz w:val="20"/>
          <w:szCs w:val="20"/>
          <w:lang w:val="en-GB"/>
        </w:rPr>
        <w:t xml:space="preserve"> </w:t>
      </w:r>
      <w:r w:rsidRPr="006D11B0">
        <w:rPr>
          <w:rFonts w:ascii="Ebrima" w:eastAsia="Arial Unicode MS" w:hAnsi="Ebrima" w:cs="Ebrima"/>
          <w:sz w:val="20"/>
          <w:szCs w:val="20"/>
          <w:lang w:val="en-GB"/>
        </w:rPr>
        <w:t>m (2005</w:t>
      </w:r>
      <w:r w:rsidR="004845B6">
        <w:rPr>
          <w:rFonts w:ascii="Ebrima" w:eastAsia="Arial Unicode MS" w:hAnsi="Ebrima" w:cs="Ebrima"/>
          <w:sz w:val="20"/>
          <w:szCs w:val="20"/>
          <w:lang w:val="en-GB"/>
        </w:rPr>
        <w:t>–</w:t>
      </w:r>
      <w:r w:rsidRPr="006D11B0">
        <w:rPr>
          <w:rFonts w:ascii="Ebrima" w:eastAsia="Arial Unicode MS" w:hAnsi="Ebrima" w:cs="Ebrima"/>
          <w:sz w:val="20"/>
          <w:szCs w:val="20"/>
          <w:lang w:val="en-GB"/>
        </w:rPr>
        <w:t xml:space="preserve">2011). The last product from 2011 was used to extract the same layers, to create a present-day image of the entire delta, a century after the </w:t>
      </w:r>
      <w:proofErr w:type="spellStart"/>
      <w:r w:rsidRPr="006D11B0">
        <w:rPr>
          <w:rFonts w:ascii="Ebrima" w:eastAsia="Arial Unicode MS" w:hAnsi="Ebrima" w:cs="Ebrima"/>
          <w:sz w:val="20"/>
          <w:szCs w:val="20"/>
          <w:lang w:val="en-GB"/>
        </w:rPr>
        <w:t>Vidrașcu</w:t>
      </w:r>
      <w:proofErr w:type="spellEnd"/>
      <w:r w:rsidRPr="006D11B0">
        <w:rPr>
          <w:rFonts w:ascii="Ebrima" w:eastAsia="Arial Unicode MS" w:hAnsi="Ebrima" w:cs="Ebrima"/>
          <w:sz w:val="20"/>
          <w:szCs w:val="20"/>
          <w:lang w:val="en-GB"/>
        </w:rPr>
        <w:t xml:space="preserve"> map. Finally, the results were integrated into a </w:t>
      </w:r>
      <w:proofErr w:type="spellStart"/>
      <w:r w:rsidRPr="006D11B0">
        <w:rPr>
          <w:rFonts w:ascii="Ebrima" w:eastAsia="Arial Unicode MS" w:hAnsi="Ebrima" w:cs="Ebrima"/>
          <w:sz w:val="20"/>
          <w:szCs w:val="20"/>
          <w:lang w:val="en-GB"/>
        </w:rPr>
        <w:t>PostGIS</w:t>
      </w:r>
      <w:proofErr w:type="spellEnd"/>
      <w:r w:rsidRPr="006D11B0">
        <w:rPr>
          <w:rFonts w:ascii="Ebrima" w:eastAsia="Arial Unicode MS" w:hAnsi="Ebrima" w:cs="Ebrima"/>
          <w:sz w:val="20"/>
          <w:szCs w:val="20"/>
          <w:lang w:val="en-GB"/>
        </w:rPr>
        <w:t xml:space="preserve"> database and compared in order to understand the anthropogenic imprint on this terri</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tory. Derived products which we called mirror maps wer</w:t>
      </w:r>
      <w:r w:rsidR="009259C0">
        <w:rPr>
          <w:rFonts w:ascii="Ebrima" w:eastAsia="Arial Unicode MS" w:hAnsi="Ebrima" w:cs="Ebrima"/>
          <w:sz w:val="20"/>
          <w:szCs w:val="20"/>
          <w:lang w:val="en-GB"/>
        </w:rPr>
        <w:t>e created later, like those in F</w:t>
      </w:r>
      <w:r w:rsidRPr="006D11B0">
        <w:rPr>
          <w:rFonts w:ascii="Ebrima" w:eastAsia="Arial Unicode MS" w:hAnsi="Ebrima" w:cs="Ebrima"/>
          <w:sz w:val="20"/>
          <w:szCs w:val="20"/>
          <w:lang w:val="en-GB"/>
        </w:rPr>
        <w:t>igure 4.</w:t>
      </w:r>
    </w:p>
    <w:p w14:paraId="686DA61F" w14:textId="77777777" w:rsidR="006D11B0" w:rsidRPr="006D11B0" w:rsidRDefault="006D11B0" w:rsidP="009259C0">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This map archive was complemented by inter</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views with locals of </w:t>
      </w:r>
      <w:proofErr w:type="spellStart"/>
      <w:r w:rsidRPr="006D11B0">
        <w:rPr>
          <w:rFonts w:ascii="Ebrima" w:eastAsia="Arial Unicode MS" w:hAnsi="Ebrima" w:cs="Ebrima"/>
          <w:sz w:val="20"/>
          <w:szCs w:val="20"/>
          <w:lang w:val="en-GB"/>
        </w:rPr>
        <w:t>Sfântu</w:t>
      </w:r>
      <w:proofErr w:type="spellEnd"/>
      <w:r w:rsidRPr="006D11B0">
        <w:rPr>
          <w:rFonts w:ascii="Ebrima" w:eastAsia="Arial Unicode MS" w:hAnsi="Ebrima" w:cs="Ebrima"/>
          <w:sz w:val="20"/>
          <w:szCs w:val="20"/>
          <w:lang w:val="en-GB"/>
        </w:rPr>
        <w:t xml:space="preserve"> Gheorghe village and participant observation spanning three years, from 2014 until 2017. Historical sources detailing the uses of the deltaic space in different time periods wer</w:t>
      </w:r>
      <w:r w:rsidR="008212E7">
        <w:rPr>
          <w:rFonts w:ascii="Ebrima" w:eastAsia="Arial Unicode MS" w:hAnsi="Ebrima" w:cs="Ebrima"/>
          <w:sz w:val="20"/>
          <w:szCs w:val="20"/>
          <w:lang w:val="en-GB"/>
        </w:rPr>
        <w:t>e also consulted (</w:t>
      </w:r>
      <w:proofErr w:type="spellStart"/>
      <w:r w:rsidR="008212E7">
        <w:rPr>
          <w:rFonts w:ascii="Ebrima" w:eastAsia="Arial Unicode MS" w:hAnsi="Ebrima" w:cs="Ebrima"/>
          <w:sz w:val="20"/>
          <w:szCs w:val="20"/>
          <w:lang w:val="en-GB"/>
        </w:rPr>
        <w:t>Dorondel</w:t>
      </w:r>
      <w:proofErr w:type="spellEnd"/>
      <w:r w:rsidR="00D76616">
        <w:rPr>
          <w:rFonts w:ascii="Ebrima" w:eastAsia="Arial Unicode MS" w:hAnsi="Ebrima" w:cs="Ebrima"/>
          <w:sz w:val="20"/>
          <w:szCs w:val="20"/>
          <w:lang w:val="en-GB"/>
        </w:rPr>
        <w:t>,</w:t>
      </w:r>
      <w:r w:rsidR="008212E7">
        <w:rPr>
          <w:rFonts w:ascii="Ebrima" w:eastAsia="Arial Unicode MS" w:hAnsi="Ebrima" w:cs="Ebrima"/>
          <w:sz w:val="20"/>
          <w:szCs w:val="20"/>
          <w:lang w:val="en-GB"/>
        </w:rPr>
        <w:t xml:space="preserve"> 2005;</w:t>
      </w:r>
      <w:r w:rsidRPr="006D11B0">
        <w:rPr>
          <w:rFonts w:ascii="Ebrima" w:eastAsia="Arial Unicode MS" w:hAnsi="Ebrima" w:cs="Ebrima"/>
          <w:sz w:val="20"/>
          <w:szCs w:val="20"/>
          <w:lang w:val="en-GB"/>
        </w:rPr>
        <w:t xml:space="preserve"> Van </w:t>
      </w:r>
      <w:proofErr w:type="spellStart"/>
      <w:r w:rsidRPr="006D11B0">
        <w:rPr>
          <w:rFonts w:ascii="Ebrima" w:eastAsia="Arial Unicode MS" w:hAnsi="Ebrima" w:cs="Ebrima"/>
          <w:sz w:val="20"/>
          <w:szCs w:val="20"/>
          <w:lang w:val="en-GB"/>
        </w:rPr>
        <w:t>Assche</w:t>
      </w:r>
      <w:proofErr w:type="spellEnd"/>
      <w:r w:rsidRPr="006D11B0">
        <w:rPr>
          <w:rFonts w:ascii="Ebrima" w:eastAsia="Arial Unicode MS" w:hAnsi="Ebrima" w:cs="Ebrima"/>
          <w:sz w:val="20"/>
          <w:szCs w:val="20"/>
          <w:lang w:val="en-GB"/>
        </w:rPr>
        <w:t xml:space="preserve"> et al</w:t>
      </w:r>
      <w:r w:rsidR="008212E7">
        <w:rPr>
          <w:rFonts w:ascii="Ebrima" w:eastAsia="Arial Unicode MS" w:hAnsi="Ebrima" w:cs="Ebrima"/>
          <w:sz w:val="20"/>
          <w:szCs w:val="20"/>
          <w:lang w:val="en-GB"/>
        </w:rPr>
        <w:t>., 2009;</w:t>
      </w:r>
      <w:r w:rsidRPr="006D11B0">
        <w:rPr>
          <w:rFonts w:ascii="Ebrima" w:eastAsia="Arial Unicode MS" w:hAnsi="Ebrima" w:cs="Ebrima"/>
          <w:sz w:val="20"/>
          <w:szCs w:val="20"/>
          <w:lang w:val="en-GB"/>
        </w:rPr>
        <w:t xml:space="preserve"> Van </w:t>
      </w:r>
      <w:proofErr w:type="spellStart"/>
      <w:r w:rsidRPr="006D11B0">
        <w:rPr>
          <w:rFonts w:ascii="Ebrima" w:eastAsia="Arial Unicode MS" w:hAnsi="Ebrima" w:cs="Ebrima"/>
          <w:sz w:val="20"/>
          <w:szCs w:val="20"/>
          <w:lang w:val="en-GB"/>
        </w:rPr>
        <w:t>Assche</w:t>
      </w:r>
      <w:proofErr w:type="spellEnd"/>
      <w:r w:rsidRPr="006D11B0">
        <w:rPr>
          <w:rFonts w:ascii="Ebrima" w:eastAsia="Arial Unicode MS" w:hAnsi="Ebrima" w:cs="Ebrima"/>
          <w:sz w:val="20"/>
          <w:szCs w:val="20"/>
          <w:lang w:val="en-GB"/>
        </w:rPr>
        <w:t xml:space="preserve"> et al</w:t>
      </w:r>
      <w:r w:rsidR="008212E7">
        <w:rPr>
          <w:rFonts w:ascii="Ebrima" w:eastAsia="Arial Unicode MS" w:hAnsi="Ebrima" w:cs="Ebrima"/>
          <w:sz w:val="20"/>
          <w:szCs w:val="20"/>
          <w:lang w:val="en-GB"/>
        </w:rPr>
        <w:t xml:space="preserve">., 2011a, 2011b; </w:t>
      </w:r>
      <w:r w:rsidRPr="00C93645">
        <w:rPr>
          <w:rFonts w:ascii="Ebrima" w:eastAsia="Arial Unicode MS" w:hAnsi="Ebrima" w:cs="Ebrima"/>
          <w:sz w:val="20"/>
          <w:szCs w:val="20"/>
          <w:lang w:val="en-GB"/>
        </w:rPr>
        <w:t>Va</w:t>
      </w:r>
      <w:r w:rsidR="00C93645" w:rsidRPr="00C93645">
        <w:rPr>
          <w:rFonts w:ascii="Ebrima" w:eastAsia="Arial Unicode MS" w:hAnsi="Ebrima" w:cs="Ebrima"/>
          <w:sz w:val="20"/>
          <w:szCs w:val="20"/>
          <w:lang w:val="en-GB"/>
        </w:rPr>
        <w:t xml:space="preserve">n </w:t>
      </w:r>
      <w:proofErr w:type="spellStart"/>
      <w:r w:rsidR="00C93645" w:rsidRPr="00C93645">
        <w:rPr>
          <w:rFonts w:ascii="Ebrima" w:eastAsia="Arial Unicode MS" w:hAnsi="Ebrima" w:cs="Ebrima"/>
          <w:sz w:val="20"/>
          <w:szCs w:val="20"/>
          <w:lang w:val="en-GB"/>
        </w:rPr>
        <w:t>Assche</w:t>
      </w:r>
      <w:proofErr w:type="spellEnd"/>
      <w:r w:rsidR="00C93645" w:rsidRPr="00C93645">
        <w:rPr>
          <w:rFonts w:ascii="Ebrima" w:eastAsia="Arial Unicode MS" w:hAnsi="Ebrima" w:cs="Ebrima"/>
          <w:sz w:val="20"/>
          <w:szCs w:val="20"/>
          <w:lang w:val="en-GB"/>
        </w:rPr>
        <w:t xml:space="preserve"> et al.,</w:t>
      </w:r>
      <w:r w:rsidR="008212E7" w:rsidRPr="00C93645">
        <w:rPr>
          <w:rFonts w:ascii="Ebrima" w:eastAsia="Arial Unicode MS" w:hAnsi="Ebrima" w:cs="Ebrima"/>
          <w:sz w:val="20"/>
          <w:szCs w:val="20"/>
          <w:lang w:val="en-GB"/>
        </w:rPr>
        <w:t xml:space="preserve"> 2012;</w:t>
      </w:r>
      <w:r w:rsidR="008212E7">
        <w:rPr>
          <w:rFonts w:ascii="Ebrima" w:eastAsia="Arial Unicode MS" w:hAnsi="Ebrima" w:cs="Ebrima"/>
          <w:sz w:val="20"/>
          <w:szCs w:val="20"/>
          <w:lang w:val="en-GB"/>
        </w:rPr>
        <w:t xml:space="preserve"> </w:t>
      </w:r>
      <w:commentRangeStart w:id="0"/>
      <w:proofErr w:type="spellStart"/>
      <w:r w:rsidR="008212E7" w:rsidRPr="00A00777">
        <w:rPr>
          <w:rFonts w:ascii="Ebrima" w:eastAsia="Arial Unicode MS" w:hAnsi="Ebrima" w:cs="Ebrima"/>
          <w:sz w:val="20"/>
          <w:szCs w:val="20"/>
          <w:highlight w:val="cyan"/>
          <w:lang w:val="en-GB"/>
        </w:rPr>
        <w:t>Iordachi</w:t>
      </w:r>
      <w:proofErr w:type="spellEnd"/>
      <w:r w:rsidR="008212E7" w:rsidRPr="00A00777">
        <w:rPr>
          <w:rFonts w:ascii="Ebrima" w:eastAsia="Arial Unicode MS" w:hAnsi="Ebrima" w:cs="Ebrima"/>
          <w:sz w:val="20"/>
          <w:szCs w:val="20"/>
          <w:highlight w:val="cyan"/>
          <w:lang w:val="en-GB"/>
        </w:rPr>
        <w:t xml:space="preserve"> and Van </w:t>
      </w:r>
      <w:proofErr w:type="spellStart"/>
      <w:r w:rsidR="008212E7" w:rsidRPr="00A00777">
        <w:rPr>
          <w:rFonts w:ascii="Ebrima" w:eastAsia="Arial Unicode MS" w:hAnsi="Ebrima" w:cs="Ebrima"/>
          <w:sz w:val="20"/>
          <w:szCs w:val="20"/>
          <w:highlight w:val="cyan"/>
          <w:lang w:val="en-GB"/>
        </w:rPr>
        <w:t>Assche</w:t>
      </w:r>
      <w:proofErr w:type="spellEnd"/>
      <w:r w:rsidR="008212E7" w:rsidRPr="00A00777">
        <w:rPr>
          <w:rFonts w:ascii="Ebrima" w:eastAsia="Arial Unicode MS" w:hAnsi="Ebrima" w:cs="Ebrima"/>
          <w:sz w:val="20"/>
          <w:szCs w:val="20"/>
          <w:highlight w:val="cyan"/>
          <w:lang w:val="en-GB"/>
        </w:rPr>
        <w:t>,</w:t>
      </w:r>
      <w:r w:rsidR="008212E7">
        <w:rPr>
          <w:rFonts w:ascii="Ebrima" w:eastAsia="Arial Unicode MS" w:hAnsi="Ebrima" w:cs="Ebrima"/>
          <w:sz w:val="20"/>
          <w:szCs w:val="20"/>
          <w:lang w:val="en-GB"/>
        </w:rPr>
        <w:t xml:space="preserve"> </w:t>
      </w:r>
      <w:r w:rsidR="008212E7" w:rsidRPr="00F22C7A">
        <w:rPr>
          <w:rFonts w:ascii="Ebrima" w:eastAsia="Arial Unicode MS" w:hAnsi="Ebrima" w:cs="Ebrima"/>
          <w:sz w:val="20"/>
          <w:szCs w:val="20"/>
          <w:highlight w:val="cyan"/>
          <w:lang w:val="en-GB"/>
        </w:rPr>
        <w:t>201</w:t>
      </w:r>
      <w:r w:rsidR="007777CE">
        <w:rPr>
          <w:rFonts w:ascii="Ebrima" w:eastAsia="Arial Unicode MS" w:hAnsi="Ebrima" w:cs="Ebrima"/>
          <w:sz w:val="20"/>
          <w:szCs w:val="20"/>
          <w:highlight w:val="cyan"/>
          <w:lang w:val="en-GB"/>
        </w:rPr>
        <w:t>5</w:t>
      </w:r>
      <w:commentRangeEnd w:id="0"/>
      <w:r w:rsidR="00164010">
        <w:rPr>
          <w:rStyle w:val="CommentReference"/>
        </w:rPr>
        <w:commentReference w:id="0"/>
      </w:r>
      <w:r w:rsidR="008212E7">
        <w:rPr>
          <w:rFonts w:ascii="Ebrima" w:eastAsia="Arial Unicode MS" w:hAnsi="Ebrima" w:cs="Ebrima"/>
          <w:sz w:val="20"/>
          <w:szCs w:val="20"/>
          <w:lang w:val="en-GB"/>
        </w:rPr>
        <w:t>;</w:t>
      </w:r>
      <w:r w:rsidRPr="006D11B0">
        <w:rPr>
          <w:rFonts w:ascii="Ebrima" w:eastAsia="Arial Unicode MS" w:hAnsi="Ebrima" w:cs="Ebrima"/>
          <w:sz w:val="20"/>
          <w:szCs w:val="20"/>
          <w:lang w:val="en-GB"/>
        </w:rPr>
        <w:t xml:space="preserve"> von Har</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denberg</w:t>
      </w:r>
      <w:r w:rsidR="008212E7">
        <w:rPr>
          <w:rFonts w:ascii="Ebrima" w:eastAsia="Arial Unicode MS" w:hAnsi="Ebrima" w:cs="Ebrima"/>
          <w:sz w:val="20"/>
          <w:szCs w:val="20"/>
          <w:lang w:val="en-GB"/>
        </w:rPr>
        <w:t xml:space="preserve">, 2017; </w:t>
      </w:r>
      <w:proofErr w:type="spellStart"/>
      <w:r w:rsidR="008212E7">
        <w:rPr>
          <w:rFonts w:ascii="Ebrima" w:eastAsia="Arial Unicode MS" w:hAnsi="Ebrima" w:cs="Ebrima"/>
          <w:sz w:val="20"/>
          <w:szCs w:val="20"/>
          <w:lang w:val="en-GB"/>
        </w:rPr>
        <w:t>Gătejel</w:t>
      </w:r>
      <w:proofErr w:type="spellEnd"/>
      <w:r w:rsidR="008212E7">
        <w:rPr>
          <w:rFonts w:ascii="Ebrima" w:eastAsia="Arial Unicode MS" w:hAnsi="Ebrima" w:cs="Ebrima"/>
          <w:sz w:val="20"/>
          <w:szCs w:val="20"/>
          <w:lang w:val="en-GB"/>
        </w:rPr>
        <w:t xml:space="preserve"> 2016, 2017; </w:t>
      </w:r>
      <w:proofErr w:type="spellStart"/>
      <w:r w:rsidR="008212E7">
        <w:rPr>
          <w:rFonts w:ascii="Ebrima" w:eastAsia="Arial Unicode MS" w:hAnsi="Ebrima" w:cs="Ebrima"/>
          <w:sz w:val="20"/>
          <w:szCs w:val="20"/>
          <w:lang w:val="en-GB"/>
        </w:rPr>
        <w:t>Tănă</w:t>
      </w:r>
      <w:r w:rsidRPr="006D11B0">
        <w:rPr>
          <w:rFonts w:ascii="Ebrima" w:eastAsia="Arial Unicode MS" w:hAnsi="Ebrima" w:cs="Ebrima"/>
          <w:sz w:val="20"/>
          <w:szCs w:val="20"/>
          <w:lang w:val="en-GB"/>
        </w:rPr>
        <w:t>sescu</w:t>
      </w:r>
      <w:proofErr w:type="spellEnd"/>
      <w:r w:rsidR="008212E7">
        <w:rPr>
          <w:rFonts w:ascii="Ebrima" w:eastAsia="Arial Unicode MS" w:hAnsi="Ebrima" w:cs="Ebrima"/>
          <w:sz w:val="20"/>
          <w:szCs w:val="20"/>
          <w:lang w:val="en-GB"/>
        </w:rPr>
        <w:t>,</w:t>
      </w:r>
      <w:r w:rsidRPr="006D11B0">
        <w:rPr>
          <w:rFonts w:ascii="Ebrima" w:eastAsia="Arial Unicode MS" w:hAnsi="Ebrima" w:cs="Ebrima"/>
          <w:sz w:val="20"/>
          <w:szCs w:val="20"/>
          <w:lang w:val="en-GB"/>
        </w:rPr>
        <w:t xml:space="preserve"> 2017). Lastly, the current legal framework applicable to the Danube Delta was studied in order to accu</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rately define the current period of ecological pro</w:t>
      </w:r>
      <w:r w:rsidR="00E1324C">
        <w:rPr>
          <w:rFonts w:ascii="Ebrima" w:eastAsia="Arial Unicode MS" w:hAnsi="Ebrima" w:cs="Ebrima"/>
          <w:sz w:val="20"/>
          <w:szCs w:val="20"/>
          <w:lang w:val="en-GB"/>
        </w:rPr>
        <w:softHyphen/>
      </w:r>
      <w:r w:rsidRPr="006D11B0">
        <w:rPr>
          <w:rFonts w:ascii="Ebrima" w:eastAsia="Arial Unicode MS" w:hAnsi="Ebrima" w:cs="Ebrima"/>
          <w:sz w:val="20"/>
          <w:szCs w:val="20"/>
          <w:lang w:val="en-GB"/>
        </w:rPr>
        <w:t>tectionism (al</w:t>
      </w:r>
      <w:r w:rsidR="008212E7">
        <w:rPr>
          <w:rFonts w:ascii="Ebrima" w:eastAsia="Arial Unicode MS" w:hAnsi="Ebrima" w:cs="Ebrima"/>
          <w:sz w:val="20"/>
          <w:szCs w:val="20"/>
          <w:lang w:val="en-GB"/>
        </w:rPr>
        <w:t xml:space="preserve">so see </w:t>
      </w:r>
      <w:proofErr w:type="spellStart"/>
      <w:r w:rsidR="008212E7">
        <w:rPr>
          <w:rFonts w:ascii="Ebrima" w:eastAsia="Arial Unicode MS" w:hAnsi="Ebrima" w:cs="Ebrima"/>
          <w:sz w:val="20"/>
          <w:szCs w:val="20"/>
          <w:lang w:val="en-GB"/>
        </w:rPr>
        <w:t>Dorondel</w:t>
      </w:r>
      <w:proofErr w:type="spellEnd"/>
      <w:r w:rsidR="008212E7">
        <w:rPr>
          <w:rFonts w:ascii="Ebrima" w:eastAsia="Arial Unicode MS" w:hAnsi="Ebrima" w:cs="Ebrima"/>
          <w:sz w:val="20"/>
          <w:szCs w:val="20"/>
          <w:lang w:val="en-GB"/>
        </w:rPr>
        <w:t xml:space="preserve"> and </w:t>
      </w:r>
      <w:proofErr w:type="spellStart"/>
      <w:r w:rsidR="008212E7">
        <w:rPr>
          <w:rFonts w:ascii="Ebrima" w:eastAsia="Arial Unicode MS" w:hAnsi="Ebrima" w:cs="Ebrima"/>
          <w:sz w:val="20"/>
          <w:szCs w:val="20"/>
          <w:lang w:val="en-GB"/>
        </w:rPr>
        <w:t>Mitroi</w:t>
      </w:r>
      <w:proofErr w:type="spellEnd"/>
      <w:r w:rsidR="00D76616">
        <w:rPr>
          <w:rFonts w:ascii="Ebrima" w:eastAsia="Arial Unicode MS" w:hAnsi="Ebrima" w:cs="Ebrima"/>
          <w:sz w:val="20"/>
          <w:szCs w:val="20"/>
          <w:lang w:val="en-GB"/>
        </w:rPr>
        <w:t>,</w:t>
      </w:r>
      <w:r w:rsidR="008212E7">
        <w:rPr>
          <w:rFonts w:ascii="Ebrima" w:eastAsia="Arial Unicode MS" w:hAnsi="Ebrima" w:cs="Ebrima"/>
          <w:sz w:val="20"/>
          <w:szCs w:val="20"/>
          <w:lang w:val="en-GB"/>
        </w:rPr>
        <w:t xml:space="preserve"> 2017; </w:t>
      </w:r>
      <w:proofErr w:type="spellStart"/>
      <w:r w:rsidR="008212E7">
        <w:rPr>
          <w:rFonts w:ascii="Ebrima" w:eastAsia="Arial Unicode MS" w:hAnsi="Ebrima" w:cs="Ebrima"/>
          <w:sz w:val="20"/>
          <w:szCs w:val="20"/>
          <w:lang w:val="en-GB"/>
        </w:rPr>
        <w:t>Prelz</w:t>
      </w:r>
      <w:proofErr w:type="spellEnd"/>
      <w:r w:rsidR="008212E7">
        <w:rPr>
          <w:rFonts w:ascii="Ebrima" w:eastAsia="Arial Unicode MS" w:hAnsi="Ebrima" w:cs="Ebrima"/>
          <w:sz w:val="20"/>
          <w:szCs w:val="20"/>
          <w:lang w:val="en-GB"/>
        </w:rPr>
        <w:t xml:space="preserve"> </w:t>
      </w:r>
      <w:proofErr w:type="spellStart"/>
      <w:r w:rsidR="008212E7">
        <w:rPr>
          <w:rFonts w:ascii="Ebrima" w:eastAsia="Arial Unicode MS" w:hAnsi="Ebrima" w:cs="Ebrima"/>
          <w:sz w:val="20"/>
          <w:szCs w:val="20"/>
          <w:lang w:val="en-GB"/>
        </w:rPr>
        <w:t>Oltramonti</w:t>
      </w:r>
      <w:proofErr w:type="spellEnd"/>
      <w:r w:rsidR="008212E7">
        <w:rPr>
          <w:rFonts w:ascii="Ebrima" w:eastAsia="Arial Unicode MS" w:hAnsi="Ebrima" w:cs="Ebrima"/>
          <w:sz w:val="20"/>
          <w:szCs w:val="20"/>
          <w:lang w:val="en-GB"/>
        </w:rPr>
        <w:t xml:space="preserve"> and </w:t>
      </w:r>
      <w:proofErr w:type="spellStart"/>
      <w:r w:rsidR="008212E7">
        <w:rPr>
          <w:rFonts w:ascii="Ebrima" w:eastAsia="Arial Unicode MS" w:hAnsi="Ebrima" w:cs="Ebrima"/>
          <w:sz w:val="20"/>
          <w:szCs w:val="20"/>
          <w:lang w:val="en-GB"/>
        </w:rPr>
        <w:t>Tănă</w:t>
      </w:r>
      <w:r w:rsidRPr="006D11B0">
        <w:rPr>
          <w:rFonts w:ascii="Ebrima" w:eastAsia="Arial Unicode MS" w:hAnsi="Ebrima" w:cs="Ebrima"/>
          <w:sz w:val="20"/>
          <w:szCs w:val="20"/>
          <w:lang w:val="en-GB"/>
        </w:rPr>
        <w:t>sescu</w:t>
      </w:r>
      <w:proofErr w:type="spellEnd"/>
      <w:r w:rsidR="008212E7">
        <w:rPr>
          <w:rFonts w:ascii="Ebrima" w:eastAsia="Arial Unicode MS" w:hAnsi="Ebrima" w:cs="Ebrima"/>
          <w:sz w:val="20"/>
          <w:szCs w:val="20"/>
          <w:lang w:val="en-GB"/>
        </w:rPr>
        <w:t>,</w:t>
      </w:r>
      <w:r w:rsidRPr="006D11B0">
        <w:rPr>
          <w:rFonts w:ascii="Ebrima" w:eastAsia="Arial Unicode MS" w:hAnsi="Ebrima" w:cs="Ebrima"/>
          <w:sz w:val="20"/>
          <w:szCs w:val="20"/>
          <w:lang w:val="en-GB"/>
        </w:rPr>
        <w:t xml:space="preserve"> 2018). This legal </w:t>
      </w:r>
      <w:r w:rsidRPr="006D11B0">
        <w:rPr>
          <w:rFonts w:ascii="Ebrima" w:eastAsia="Arial Unicode MS" w:hAnsi="Ebrima" w:cs="Ebrima"/>
          <w:sz w:val="20"/>
          <w:szCs w:val="20"/>
          <w:lang w:val="en-GB"/>
        </w:rPr>
        <w:t>study was complemented by the qu</w:t>
      </w:r>
      <w:r w:rsidR="002757AA">
        <w:rPr>
          <w:rFonts w:ascii="Ebrima" w:eastAsia="Arial Unicode MS" w:hAnsi="Ebrima" w:cs="Ebrima"/>
          <w:sz w:val="20"/>
          <w:szCs w:val="20"/>
          <w:lang w:val="en-GB"/>
        </w:rPr>
        <w:t>alitative data mentioned above.</w:t>
      </w:r>
    </w:p>
    <w:p w14:paraId="518ADA5D" w14:textId="77777777" w:rsidR="006D11B0" w:rsidRPr="006D11B0" w:rsidRDefault="006D11B0" w:rsidP="009259C0">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Starting from the information contained in old maps (former lakes or natural channels) a new topographical map of the delta was created (see supplementary material). This new cartographical product can offer an image of the deltaic space that includes human-induced environments but does not exclude the original natural landscape. Some topo</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nyms have survived in local communities reminding us that a former lake, forest or creek existed in that space and our map brings them back into the pre</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sent. Another electronic version of the map was created and published using </w:t>
      </w:r>
      <w:proofErr w:type="spellStart"/>
      <w:r w:rsidRPr="006D11B0">
        <w:rPr>
          <w:rFonts w:ascii="Ebrima" w:eastAsia="Arial Unicode MS" w:hAnsi="Ebrima" w:cs="Ebrima"/>
          <w:sz w:val="20"/>
          <w:szCs w:val="20"/>
          <w:lang w:val="en-GB"/>
        </w:rPr>
        <w:t>Mapbox</w:t>
      </w:r>
      <w:proofErr w:type="spellEnd"/>
      <w:r w:rsidRPr="006D11B0">
        <w:rPr>
          <w:rFonts w:ascii="Ebrima" w:eastAsia="Arial Unicode MS" w:hAnsi="Ebrima" w:cs="Ebrima"/>
          <w:sz w:val="20"/>
          <w:szCs w:val="20"/>
          <w:lang w:val="en-GB"/>
        </w:rPr>
        <w:t xml:space="preserve"> and </w:t>
      </w:r>
      <w:proofErr w:type="spellStart"/>
      <w:r w:rsidRPr="006D11B0">
        <w:rPr>
          <w:rFonts w:ascii="Ebrima" w:eastAsia="Arial Unicode MS" w:hAnsi="Ebrima" w:cs="Ebrima"/>
          <w:sz w:val="20"/>
          <w:szCs w:val="20"/>
          <w:lang w:val="en-GB"/>
        </w:rPr>
        <w:t>TileMill</w:t>
      </w:r>
      <w:proofErr w:type="spellEnd"/>
      <w:r w:rsidRPr="006D11B0">
        <w:rPr>
          <w:rFonts w:ascii="Ebrima" w:eastAsia="Arial Unicode MS" w:hAnsi="Ebrima" w:cs="Ebrima"/>
          <w:sz w:val="20"/>
          <w:szCs w:val="20"/>
          <w:lang w:val="en-GB"/>
        </w:rPr>
        <w:t>, available at http://tinyurl.com/zrkhcno. This map visualizes the cumulative dynamism of the Delta, showing both historical baselines and current use. The juxtaposition of natural state and anthropic impact can start giving an idea of the extent of change that we conceptualize and explain through</w:t>
      </w:r>
      <w:r w:rsidR="008212E7">
        <w:rPr>
          <w:rFonts w:ascii="Ebrima" w:eastAsia="Arial Unicode MS" w:hAnsi="Ebrima" w:cs="Ebrima"/>
          <w:sz w:val="20"/>
          <w:szCs w:val="20"/>
          <w:lang w:val="en-GB"/>
        </w:rPr>
        <w:softHyphen/>
      </w:r>
      <w:r w:rsidRPr="006D11B0">
        <w:rPr>
          <w:rFonts w:ascii="Ebrima" w:eastAsia="Arial Unicode MS" w:hAnsi="Ebrima" w:cs="Ebrima"/>
          <w:sz w:val="20"/>
          <w:szCs w:val="20"/>
          <w:lang w:val="en-GB"/>
        </w:rPr>
        <w:t>o</w:t>
      </w:r>
      <w:r w:rsidR="002757AA">
        <w:rPr>
          <w:rFonts w:ascii="Ebrima" w:eastAsia="Arial Unicode MS" w:hAnsi="Ebrima" w:cs="Ebrima"/>
          <w:sz w:val="20"/>
          <w:szCs w:val="20"/>
          <w:lang w:val="en-GB"/>
        </w:rPr>
        <w:t>ut this paper.</w:t>
      </w:r>
    </w:p>
    <w:p w14:paraId="56E7F93A" w14:textId="77777777" w:rsidR="006D11B0" w:rsidRPr="006D11B0" w:rsidRDefault="006D11B0" w:rsidP="009259C0">
      <w:pPr>
        <w:pStyle w:val="ListParagraph"/>
        <w:autoSpaceDE w:val="0"/>
        <w:autoSpaceDN w:val="0"/>
        <w:adjustRightInd w:val="0"/>
        <w:spacing w:after="0" w:line="240" w:lineRule="auto"/>
        <w:jc w:val="both"/>
        <w:rPr>
          <w:rFonts w:ascii="Ebrima" w:eastAsia="Arial Unicode MS" w:hAnsi="Ebrima" w:cs="Ebrima"/>
          <w:sz w:val="20"/>
          <w:szCs w:val="20"/>
          <w:lang w:val="en-GB"/>
        </w:rPr>
      </w:pPr>
    </w:p>
    <w:p w14:paraId="1C50FEF0" w14:textId="77777777" w:rsidR="006D11B0" w:rsidRPr="009259C0" w:rsidRDefault="009259C0" w:rsidP="008212E7">
      <w:pPr>
        <w:pStyle w:val="ListParagraph"/>
        <w:autoSpaceDE w:val="0"/>
        <w:autoSpaceDN w:val="0"/>
        <w:adjustRightInd w:val="0"/>
        <w:spacing w:after="0" w:line="240" w:lineRule="auto"/>
        <w:ind w:left="0"/>
        <w:jc w:val="both"/>
        <w:rPr>
          <w:rFonts w:ascii="Ebrima" w:eastAsia="Arial Unicode MS" w:hAnsi="Ebrima" w:cs="Ebrima"/>
          <w:b/>
          <w:sz w:val="23"/>
          <w:szCs w:val="23"/>
          <w:lang w:val="en-GB"/>
        </w:rPr>
      </w:pPr>
      <w:r w:rsidRPr="009259C0">
        <w:rPr>
          <w:rFonts w:ascii="Ebrima" w:eastAsia="Arial Unicode MS" w:hAnsi="Ebrima" w:cs="Ebrima"/>
          <w:b/>
          <w:sz w:val="23"/>
          <w:szCs w:val="23"/>
          <w:lang w:val="en-GB"/>
        </w:rPr>
        <w:t xml:space="preserve">4. </w:t>
      </w:r>
      <w:r w:rsidR="006D11B0" w:rsidRPr="009259C0">
        <w:rPr>
          <w:rFonts w:ascii="Ebrima" w:eastAsia="Arial Unicode MS" w:hAnsi="Ebrima" w:cs="Ebrima"/>
          <w:b/>
          <w:sz w:val="23"/>
          <w:szCs w:val="23"/>
          <w:lang w:val="en-GB"/>
        </w:rPr>
        <w:t>Results and discussion</w:t>
      </w:r>
    </w:p>
    <w:p w14:paraId="6A5100FF" w14:textId="77777777" w:rsidR="006D11B0" w:rsidRPr="006D11B0" w:rsidRDefault="006D11B0" w:rsidP="008212E7">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Following the anthropogenic imprint</w:t>
      </w:r>
      <w:r w:rsidR="009345C3">
        <w:rPr>
          <w:rFonts w:ascii="Ebrima" w:eastAsia="Arial Unicode MS" w:hAnsi="Ebrima" w:cs="Ebrima"/>
          <w:sz w:val="20"/>
          <w:szCs w:val="20"/>
          <w:lang w:val="en-GB"/>
        </w:rPr>
        <w:t xml:space="preserve"> in this inacces</w:t>
      </w:r>
      <w:r w:rsidR="009345C3">
        <w:rPr>
          <w:rFonts w:ascii="Ebrima" w:eastAsia="Arial Unicode MS" w:hAnsi="Ebrima" w:cs="Ebrima"/>
          <w:sz w:val="20"/>
          <w:szCs w:val="20"/>
          <w:lang w:val="en-GB"/>
        </w:rPr>
        <w:softHyphen/>
        <w:t>sible territory,</w:t>
      </w:r>
      <w:r w:rsidRPr="006D11B0">
        <w:rPr>
          <w:rFonts w:ascii="Ebrima" w:eastAsia="Arial Unicode MS" w:hAnsi="Ebrima" w:cs="Ebrima"/>
          <w:sz w:val="20"/>
          <w:szCs w:val="20"/>
          <w:lang w:val="en-GB"/>
        </w:rPr>
        <w:t xml:space="preserve"> different stages of </w:t>
      </w:r>
      <w:r w:rsidR="009345C3">
        <w:rPr>
          <w:rFonts w:ascii="Ebrima" w:eastAsia="Arial Unicode MS" w:hAnsi="Ebrima" w:cs="Ebrima"/>
          <w:sz w:val="20"/>
          <w:szCs w:val="20"/>
          <w:lang w:val="en-GB"/>
        </w:rPr>
        <w:t>cartographical knowledge result</w:t>
      </w:r>
      <w:r w:rsidRPr="006D11B0">
        <w:rPr>
          <w:rFonts w:ascii="Ebrima" w:eastAsia="Arial Unicode MS" w:hAnsi="Ebrima" w:cs="Ebrima"/>
          <w:sz w:val="20"/>
          <w:szCs w:val="20"/>
          <w:lang w:val="en-GB"/>
        </w:rPr>
        <w:t xml:space="preserve"> each corresponding to different modes of wielding power in the mapped space. Based on the cartographical evidence, there are four main phases that define the learning stages which can describe every deltaic area (see Figure 2):</w:t>
      </w:r>
    </w:p>
    <w:p w14:paraId="40A01F3D" w14:textId="77777777" w:rsidR="006D11B0" w:rsidRPr="006D11B0" w:rsidRDefault="006D11B0" w:rsidP="009345C3">
      <w:pPr>
        <w:pStyle w:val="ListParagraph"/>
        <w:tabs>
          <w:tab w:val="left" w:pos="270"/>
        </w:tabs>
        <w:autoSpaceDE w:val="0"/>
        <w:autoSpaceDN w:val="0"/>
        <w:adjustRightInd w:val="0"/>
        <w:spacing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1)</w:t>
      </w:r>
      <w:r w:rsidRPr="006D11B0">
        <w:rPr>
          <w:rFonts w:ascii="Ebrima" w:eastAsia="Arial Unicode MS" w:hAnsi="Ebrima" w:cs="Ebrima"/>
          <w:sz w:val="20"/>
          <w:szCs w:val="20"/>
          <w:lang w:val="en-GB"/>
        </w:rPr>
        <w:tab/>
        <w:t>Exploring coasts: for the early stages of the porto</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lan charts and Ptolemaic maps.</w:t>
      </w:r>
    </w:p>
    <w:p w14:paraId="59DB3084" w14:textId="77777777" w:rsidR="006D11B0" w:rsidRPr="006D11B0" w:rsidRDefault="006D11B0" w:rsidP="009345C3">
      <w:pPr>
        <w:pStyle w:val="ListParagraph"/>
        <w:tabs>
          <w:tab w:val="left" w:pos="270"/>
        </w:tabs>
        <w:autoSpaceDE w:val="0"/>
        <w:autoSpaceDN w:val="0"/>
        <w:adjustRightInd w:val="0"/>
        <w:spacing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2)</w:t>
      </w:r>
      <w:r w:rsidRPr="006D11B0">
        <w:rPr>
          <w:rFonts w:ascii="Ebrima" w:eastAsia="Arial Unicode MS" w:hAnsi="Ebrima" w:cs="Ebrima"/>
          <w:sz w:val="20"/>
          <w:szCs w:val="20"/>
          <w:lang w:val="en-GB"/>
        </w:rPr>
        <w:tab/>
        <w:t>Exploring depths: for the succeeding imperial and military maps which focused on the access along the deltaic distributaries.</w:t>
      </w:r>
    </w:p>
    <w:p w14:paraId="48E10B20" w14:textId="77777777" w:rsidR="006D11B0" w:rsidRPr="006D11B0" w:rsidRDefault="006D11B0" w:rsidP="009345C3">
      <w:pPr>
        <w:pStyle w:val="ListParagraph"/>
        <w:tabs>
          <w:tab w:val="left" w:pos="270"/>
        </w:tabs>
        <w:autoSpaceDE w:val="0"/>
        <w:autoSpaceDN w:val="0"/>
        <w:adjustRightInd w:val="0"/>
        <w:spacing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3)</w:t>
      </w:r>
      <w:r w:rsidRPr="006D11B0">
        <w:rPr>
          <w:rFonts w:ascii="Ebrima" w:eastAsia="Arial Unicode MS" w:hAnsi="Ebrima" w:cs="Ebrima"/>
          <w:sz w:val="20"/>
          <w:szCs w:val="20"/>
          <w:lang w:val="en-GB"/>
        </w:rPr>
        <w:tab/>
        <w:t>Exploring deltaic networks: when economic and ecological reasons led to detailed topographic maps based on field measurements and aerial photos.</w:t>
      </w:r>
    </w:p>
    <w:p w14:paraId="7C7495ED" w14:textId="77777777" w:rsidR="006D11B0" w:rsidRPr="006D11B0" w:rsidRDefault="006D11B0" w:rsidP="009345C3">
      <w:pPr>
        <w:pStyle w:val="ListParagraph"/>
        <w:tabs>
          <w:tab w:val="left" w:pos="270"/>
        </w:tabs>
        <w:autoSpaceDE w:val="0"/>
        <w:autoSpaceDN w:val="0"/>
        <w:adjustRightInd w:val="0"/>
        <w:spacing w:after="0" w:line="240" w:lineRule="auto"/>
        <w:ind w:left="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4)</w:t>
      </w:r>
      <w:r w:rsidRPr="006D11B0">
        <w:rPr>
          <w:rFonts w:ascii="Ebrima" w:eastAsia="Arial Unicode MS" w:hAnsi="Ebrima" w:cs="Ebrima"/>
          <w:sz w:val="20"/>
          <w:szCs w:val="20"/>
          <w:lang w:val="en-GB"/>
        </w:rPr>
        <w:tab/>
        <w:t>Ecological Protectionism: after the Danube Delta received a Biosphere Reserve status (1991).</w:t>
      </w:r>
    </w:p>
    <w:p w14:paraId="1FA893FE" w14:textId="77777777" w:rsidR="009345C3" w:rsidRDefault="006D11B0" w:rsidP="009345C3">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6D11B0">
        <w:rPr>
          <w:rFonts w:ascii="Ebrima" w:eastAsia="Arial Unicode MS" w:hAnsi="Ebrima" w:cs="Ebrima"/>
          <w:sz w:val="20"/>
          <w:szCs w:val="20"/>
          <w:lang w:val="en-GB"/>
        </w:rPr>
        <w:t>From Antiquity to the 18</w:t>
      </w:r>
      <w:r w:rsidRPr="009345C3">
        <w:rPr>
          <w:rFonts w:ascii="Ebrima" w:eastAsia="Arial Unicode MS" w:hAnsi="Ebrima" w:cs="Ebrima"/>
          <w:sz w:val="20"/>
          <w:szCs w:val="20"/>
          <w:vertAlign w:val="superscript"/>
          <w:lang w:val="en-GB"/>
        </w:rPr>
        <w:t>th</w:t>
      </w:r>
      <w:r w:rsidRPr="006D11B0">
        <w:rPr>
          <w:rFonts w:ascii="Ebrima" w:eastAsia="Arial Unicode MS" w:hAnsi="Ebrima" w:cs="Ebrima"/>
          <w:sz w:val="20"/>
          <w:szCs w:val="20"/>
          <w:lang w:val="en-GB"/>
        </w:rPr>
        <w:t xml:space="preserve"> century, a descriptive and pictorial style persisted in the case of portolan maps. The technological capacity of using the del</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taic territory at the time being very limited, it condi</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tioned the ways in which the Delta could be known. It was therefore more inscribed within a symbolic order that nonetheless served the purpose of inte</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lastRenderedPageBreak/>
        <w:t>grating the relatively unknown territory into the known world order. The development of mathe</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matical cartography allowed for the production of new maps based on military needs. The technologi</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cal advancements of mathematical cartography worked together with the expansion of naval power to inscribe the territory of the Delta within first a military, and then an economic phase. The most important data in this period is bathymetry, pre</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cisely because the exploration of the territory and its use go hand in hand. Finally, the networks in the interior of the Delta are mapped and these serve a deepening of economic exploitation before a pro</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 xml:space="preserve">tectionist approach settles in. These phases of knowledge, reflected and reflective of uses of the </w:t>
      </w:r>
      <w:r w:rsidRPr="006D11B0">
        <w:rPr>
          <w:rFonts w:ascii="Ebrima" w:eastAsia="Arial Unicode MS" w:hAnsi="Ebrima" w:cs="Ebrima"/>
          <w:sz w:val="20"/>
          <w:szCs w:val="20"/>
          <w:lang w:val="en-GB"/>
        </w:rPr>
        <w:t>territory and allied technologies, seem very different from each other. However, besides being connected by the enabling role of the map in the exercise of power, they are also connected by the assumption of the deltaic space as fundamentally empty of an important local perspective. The stages of carto</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graphical exploration reproduce a familiar dynamic of a central power exploring peripheral spaces, a process which consolidates the grip of the centre over the marginal (but highly important) land. Im</w:t>
      </w:r>
      <w:r w:rsidR="009345C3">
        <w:rPr>
          <w:rFonts w:ascii="Ebrima" w:eastAsia="Arial Unicode MS" w:hAnsi="Ebrima" w:cs="Ebrima"/>
          <w:sz w:val="20"/>
          <w:szCs w:val="20"/>
          <w:lang w:val="en-GB"/>
        </w:rPr>
        <w:softHyphen/>
      </w:r>
      <w:r w:rsidRPr="006D11B0">
        <w:rPr>
          <w:rFonts w:ascii="Ebrima" w:eastAsia="Arial Unicode MS" w:hAnsi="Ebrima" w:cs="Ebrima"/>
          <w:sz w:val="20"/>
          <w:szCs w:val="20"/>
          <w:lang w:val="en-GB"/>
        </w:rPr>
        <w:t>portantly, in describing the land as fundamentally empty the terrain is prepared for later interventions aimed at flattening the complex deltaic labyrinth and making its resources more available. In this process the map is the supreme means.</w:t>
      </w:r>
    </w:p>
    <w:p w14:paraId="21424A85" w14:textId="77777777" w:rsidR="00A50E00" w:rsidRDefault="00A50E00" w:rsidP="00A50E00">
      <w:pPr>
        <w:pStyle w:val="ListParagraph"/>
        <w:autoSpaceDE w:val="0"/>
        <w:autoSpaceDN w:val="0"/>
        <w:adjustRightInd w:val="0"/>
        <w:spacing w:after="120" w:line="240" w:lineRule="auto"/>
        <w:ind w:left="0" w:firstLine="360"/>
        <w:jc w:val="both"/>
        <w:rPr>
          <w:rFonts w:ascii="Ebrima" w:eastAsia="Arial Unicode MS" w:hAnsi="Ebrima" w:cs="Ebrima"/>
          <w:sz w:val="20"/>
          <w:szCs w:val="20"/>
          <w:lang w:val="en-GB"/>
        </w:rPr>
        <w:sectPr w:rsidR="00A50E00" w:rsidSect="00E873C3">
          <w:headerReference w:type="default" r:id="rId18"/>
          <w:type w:val="continuous"/>
          <w:pgSz w:w="12240" w:h="15840" w:code="1"/>
          <w:pgMar w:top="1701" w:right="1134" w:bottom="1134" w:left="1134" w:header="1134" w:footer="567" w:gutter="357"/>
          <w:paperSrc w:first="15" w:other="15"/>
          <w:pgNumType w:start="2"/>
          <w:cols w:num="2" w:space="360"/>
          <w:docGrid w:linePitch="360"/>
        </w:sectPr>
      </w:pPr>
    </w:p>
    <w:p w14:paraId="0731A297" w14:textId="77777777" w:rsidR="009345C3" w:rsidRDefault="001738C4" w:rsidP="00CC7E31">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sectPr w:rsidR="009345C3" w:rsidSect="009345C3">
          <w:type w:val="continuous"/>
          <w:pgSz w:w="12240" w:h="15840" w:code="1"/>
          <w:pgMar w:top="1701" w:right="1134" w:bottom="1134" w:left="1134" w:header="1134" w:footer="567" w:gutter="357"/>
          <w:paperSrc w:first="15" w:other="15"/>
          <w:cols w:space="360"/>
          <w:docGrid w:linePitch="360"/>
        </w:sectPr>
      </w:pPr>
      <w:r>
        <w:rPr>
          <w:rFonts w:ascii="Ebrima" w:eastAsia="Arial Unicode MS" w:hAnsi="Ebrima" w:cs="Ebrima"/>
          <w:noProof/>
          <w:sz w:val="20"/>
          <w:szCs w:val="20"/>
        </w:rPr>
        <w:pict w14:anchorId="14C1AC52">
          <v:shape id="_x0000_s1041" type="#_x0000_t75" alt="fig_2" style="position:absolute;left:0;text-align:left;margin-left:0;margin-top:11.5pt;width:467.65pt;height:193.2pt;z-index:2;mso-wrap-edited:f;mso-width-percent:0;mso-height-percent:0;mso-position-horizontal:center;mso-position-horizontal-relative:margin;mso-width-percent:0;mso-height-percent:0">
            <v:imagedata r:id="rId19" o:title="fig_2"/>
            <w10:wrap type="square" anchorx="margin"/>
          </v:shape>
        </w:pict>
      </w:r>
    </w:p>
    <w:p w14:paraId="16373F45" w14:textId="77777777" w:rsidR="00A50E00" w:rsidRDefault="00A50E00" w:rsidP="00173F24">
      <w:pPr>
        <w:spacing w:before="120" w:after="120" w:line="240" w:lineRule="auto"/>
        <w:jc w:val="center"/>
        <w:rPr>
          <w:rFonts w:ascii="Ebrima" w:hAnsi="Ebrima"/>
          <w:sz w:val="18"/>
          <w:szCs w:val="18"/>
          <w:lang w:val="en-GB"/>
        </w:rPr>
      </w:pPr>
      <w:r w:rsidRPr="00A50E00">
        <w:rPr>
          <w:rFonts w:ascii="Ebrima" w:hAnsi="Ebrima"/>
          <w:b/>
          <w:sz w:val="18"/>
          <w:szCs w:val="18"/>
        </w:rPr>
        <w:t>Figure 2</w:t>
      </w:r>
      <w:r w:rsidRPr="00A50E00">
        <w:rPr>
          <w:rFonts w:ascii="Ebrima" w:hAnsi="Ebrima"/>
          <w:sz w:val="18"/>
          <w:szCs w:val="18"/>
        </w:rPr>
        <w:t xml:space="preserve"> The</w:t>
      </w:r>
      <w:r w:rsidRPr="00A50E00">
        <w:rPr>
          <w:rFonts w:ascii="Ebrima" w:hAnsi="Ebrima"/>
          <w:sz w:val="18"/>
          <w:szCs w:val="18"/>
          <w:lang w:val="en-GB"/>
        </w:rPr>
        <w:t xml:space="preserve"> scenario of cartographical knowledge regarding the Danube Delta</w:t>
      </w:r>
    </w:p>
    <w:p w14:paraId="6082E752" w14:textId="77777777" w:rsidR="00A50E00" w:rsidRPr="00A50E00" w:rsidRDefault="00A50E00" w:rsidP="00173F24">
      <w:pPr>
        <w:spacing w:before="120" w:after="0" w:line="240" w:lineRule="auto"/>
        <w:rPr>
          <w:rFonts w:ascii="Ebrima" w:hAnsi="Ebrima"/>
          <w:sz w:val="20"/>
          <w:szCs w:val="18"/>
        </w:rPr>
        <w:sectPr w:rsidR="00A50E00" w:rsidRPr="00A50E00" w:rsidSect="00A50E00">
          <w:type w:val="continuous"/>
          <w:pgSz w:w="12240" w:h="15840" w:code="1"/>
          <w:pgMar w:top="1701" w:right="1134" w:bottom="1134" w:left="1134" w:header="1134" w:footer="567" w:gutter="357"/>
          <w:paperSrc w:first="15" w:other="15"/>
          <w:cols w:space="360"/>
          <w:docGrid w:linePitch="360"/>
        </w:sectPr>
      </w:pPr>
    </w:p>
    <w:p w14:paraId="18F129E8" w14:textId="77777777" w:rsidR="00E56F01" w:rsidRPr="00E56F01" w:rsidRDefault="00E56F01" w:rsidP="00652915">
      <w:pPr>
        <w:spacing w:after="0" w:line="240" w:lineRule="auto"/>
        <w:contextualSpacing/>
        <w:jc w:val="both"/>
        <w:rPr>
          <w:rFonts w:ascii="Ebrima" w:hAnsi="Ebrima"/>
          <w:sz w:val="20"/>
          <w:szCs w:val="20"/>
        </w:rPr>
      </w:pPr>
    </w:p>
    <w:p w14:paraId="76E15915" w14:textId="77777777" w:rsidR="00A50E00" w:rsidRPr="00A50E00" w:rsidRDefault="00A50E00" w:rsidP="00652915">
      <w:pPr>
        <w:spacing w:after="0" w:line="240" w:lineRule="auto"/>
        <w:contextualSpacing/>
        <w:jc w:val="both"/>
        <w:rPr>
          <w:rFonts w:ascii="Ebrima" w:hAnsi="Ebrima"/>
          <w:b/>
          <w:sz w:val="20"/>
          <w:szCs w:val="20"/>
        </w:rPr>
      </w:pPr>
      <w:r w:rsidRPr="00A50E00">
        <w:rPr>
          <w:rFonts w:ascii="Ebrima" w:hAnsi="Ebrima"/>
          <w:b/>
          <w:sz w:val="20"/>
          <w:szCs w:val="20"/>
        </w:rPr>
        <w:t>4.1 The Descriptive and Pictorial Style</w:t>
      </w:r>
    </w:p>
    <w:p w14:paraId="3E23767C" w14:textId="77777777" w:rsidR="00652915" w:rsidRDefault="00A50E00" w:rsidP="00652915">
      <w:pPr>
        <w:spacing w:before="120" w:after="0" w:line="240" w:lineRule="auto"/>
        <w:jc w:val="both"/>
        <w:rPr>
          <w:rFonts w:ascii="Ebrima" w:hAnsi="Ebrima"/>
          <w:sz w:val="20"/>
          <w:szCs w:val="20"/>
        </w:rPr>
      </w:pPr>
      <w:r w:rsidRPr="00A50E00">
        <w:rPr>
          <w:rFonts w:ascii="Ebrima" w:hAnsi="Ebrima"/>
          <w:sz w:val="20"/>
          <w:szCs w:val="20"/>
        </w:rPr>
        <w:t xml:space="preserve">Historical texts can yield enough information about coastline configuration, distances between river mouths or the time required for traveling between two cities. Before the </w:t>
      </w:r>
      <w:r>
        <w:rPr>
          <w:rFonts w:ascii="Ebrima" w:hAnsi="Ebrima"/>
          <w:sz w:val="20"/>
          <w:szCs w:val="20"/>
        </w:rPr>
        <w:t>appearance of the portolan maps</w:t>
      </w:r>
      <w:r w:rsidRPr="00A50E00">
        <w:rPr>
          <w:rFonts w:ascii="Ebrima" w:hAnsi="Ebrima"/>
          <w:sz w:val="20"/>
          <w:szCs w:val="20"/>
        </w:rPr>
        <w:t xml:space="preserve"> a symboli</w:t>
      </w:r>
      <w:r>
        <w:rPr>
          <w:rFonts w:ascii="Ebrima" w:hAnsi="Ebrima"/>
          <w:sz w:val="20"/>
          <w:szCs w:val="20"/>
        </w:rPr>
        <w:t xml:space="preserve">c image of the world persisted, </w:t>
      </w:r>
      <w:r w:rsidRPr="00A50E00">
        <w:rPr>
          <w:rFonts w:ascii="Ebrima" w:hAnsi="Ebrima"/>
          <w:sz w:val="20"/>
          <w:szCs w:val="20"/>
        </w:rPr>
        <w:t>char</w:t>
      </w:r>
      <w:r w:rsidR="00652915">
        <w:rPr>
          <w:rFonts w:ascii="Ebrima" w:hAnsi="Ebrima"/>
          <w:sz w:val="20"/>
          <w:szCs w:val="20"/>
        </w:rPr>
        <w:softHyphen/>
      </w:r>
      <w:r w:rsidRPr="00A50E00">
        <w:rPr>
          <w:rFonts w:ascii="Ebrima" w:hAnsi="Ebrima"/>
          <w:sz w:val="20"/>
          <w:szCs w:val="20"/>
        </w:rPr>
        <w:t xml:space="preserve">acterized by a profound Christian influence. The most prominent were the examples of the </w:t>
      </w:r>
      <w:proofErr w:type="spellStart"/>
      <w:r w:rsidRPr="00A50E00">
        <w:rPr>
          <w:rFonts w:ascii="Ebrima" w:hAnsi="Ebrima"/>
          <w:sz w:val="20"/>
          <w:szCs w:val="20"/>
        </w:rPr>
        <w:t>mappa</w:t>
      </w:r>
      <w:proofErr w:type="spellEnd"/>
      <w:r w:rsidRPr="00A50E00">
        <w:rPr>
          <w:rFonts w:ascii="Ebrima" w:hAnsi="Ebrima"/>
          <w:sz w:val="20"/>
          <w:szCs w:val="20"/>
        </w:rPr>
        <w:t xml:space="preserve"> mundi or imago mundi. From the 13</w:t>
      </w:r>
      <w:r w:rsidRPr="00A50E00">
        <w:rPr>
          <w:rFonts w:ascii="Ebrima" w:hAnsi="Ebrima"/>
          <w:sz w:val="20"/>
          <w:szCs w:val="20"/>
          <w:vertAlign w:val="superscript"/>
        </w:rPr>
        <w:t>th</w:t>
      </w:r>
      <w:r w:rsidRPr="00A50E00">
        <w:rPr>
          <w:rFonts w:ascii="Ebrima" w:hAnsi="Ebrima"/>
          <w:sz w:val="20"/>
          <w:szCs w:val="20"/>
        </w:rPr>
        <w:t xml:space="preserve"> century, the new cartographic products (i.e. portolan maps) cre</w:t>
      </w:r>
      <w:r w:rsidR="00652915">
        <w:rPr>
          <w:rFonts w:ascii="Ebrima" w:hAnsi="Ebrima"/>
          <w:sz w:val="20"/>
          <w:szCs w:val="20"/>
        </w:rPr>
        <w:softHyphen/>
      </w:r>
      <w:r w:rsidRPr="00A50E00">
        <w:rPr>
          <w:rFonts w:ascii="Ebrima" w:hAnsi="Ebrima"/>
          <w:sz w:val="20"/>
          <w:szCs w:val="20"/>
        </w:rPr>
        <w:t xml:space="preserve">ated an accurate shorelines’ representation across the Mediterranean and the Black Sea basins. The deltaic context is usually reduced to the river </w:t>
      </w:r>
      <w:r w:rsidR="00652915">
        <w:rPr>
          <w:rFonts w:ascii="Ebrima" w:hAnsi="Ebrima"/>
          <w:sz w:val="20"/>
          <w:szCs w:val="20"/>
        </w:rPr>
        <w:t>m</w:t>
      </w:r>
      <w:r w:rsidRPr="00A50E00">
        <w:rPr>
          <w:rFonts w:ascii="Ebrima" w:hAnsi="Ebrima"/>
          <w:sz w:val="20"/>
          <w:szCs w:val="20"/>
        </w:rPr>
        <w:t xml:space="preserve">ouths and coastline, with a space between the </w:t>
      </w:r>
      <w:r w:rsidRPr="00A50E00">
        <w:rPr>
          <w:rFonts w:ascii="Ebrima" w:hAnsi="Ebrima"/>
          <w:sz w:val="20"/>
          <w:szCs w:val="20"/>
        </w:rPr>
        <w:t>arms. In the 16</w:t>
      </w:r>
      <w:r w:rsidRPr="00A50E00">
        <w:rPr>
          <w:rFonts w:ascii="Ebrima" w:hAnsi="Ebrima"/>
          <w:sz w:val="20"/>
          <w:szCs w:val="20"/>
          <w:vertAlign w:val="superscript"/>
        </w:rPr>
        <w:t>th</w:t>
      </w:r>
      <w:r>
        <w:rPr>
          <w:rFonts w:ascii="Ebrima" w:hAnsi="Ebrima"/>
          <w:sz w:val="20"/>
          <w:szCs w:val="20"/>
        </w:rPr>
        <w:t>–</w:t>
      </w:r>
      <w:r w:rsidRPr="00A50E00">
        <w:rPr>
          <w:rFonts w:ascii="Ebrima" w:hAnsi="Ebrima"/>
          <w:sz w:val="20"/>
          <w:szCs w:val="20"/>
        </w:rPr>
        <w:t>17</w:t>
      </w:r>
      <w:r w:rsidRPr="00A50E00">
        <w:rPr>
          <w:rFonts w:ascii="Ebrima" w:hAnsi="Ebrima"/>
          <w:sz w:val="20"/>
          <w:szCs w:val="20"/>
          <w:vertAlign w:val="superscript"/>
        </w:rPr>
        <w:t>th</w:t>
      </w:r>
      <w:r w:rsidRPr="00A50E00">
        <w:rPr>
          <w:rFonts w:ascii="Ebrima" w:hAnsi="Ebrima"/>
          <w:sz w:val="20"/>
          <w:szCs w:val="20"/>
        </w:rPr>
        <w:t xml:space="preserve"> centuries, there was a combi</w:t>
      </w:r>
      <w:r w:rsidR="00652915">
        <w:rPr>
          <w:rFonts w:ascii="Ebrima" w:hAnsi="Ebrima"/>
          <w:sz w:val="20"/>
          <w:szCs w:val="20"/>
        </w:rPr>
        <w:softHyphen/>
      </w:r>
      <w:r w:rsidRPr="00A50E00">
        <w:rPr>
          <w:rFonts w:ascii="Ebrima" w:hAnsi="Ebrima"/>
          <w:sz w:val="20"/>
          <w:szCs w:val="20"/>
        </w:rPr>
        <w:t>nation of old information (Greek or Roman sources based on a Ptolemaic representation) with accurate descriptions of travellers or military officers, yet insufficient to create reliable maps. In other words, the space was not rendered economically accessible by this stage of cartographic knowledge. Rather, it was inscribed in an established symbolic order, therefore aiding the continuation of this order. The decorative purpose of maps in this stage is clear, and this resulted in the confusion which persisted in either the positioning of the settlements or the river mouths or islands’ names, especially in an exotic part of Mare Maggiore. The presence of the Vene</w:t>
      </w:r>
      <w:r w:rsidR="00652915">
        <w:rPr>
          <w:rFonts w:ascii="Ebrima" w:hAnsi="Ebrima"/>
          <w:sz w:val="20"/>
          <w:szCs w:val="20"/>
        </w:rPr>
        <w:softHyphen/>
      </w:r>
      <w:r w:rsidRPr="00A50E00">
        <w:rPr>
          <w:rFonts w:ascii="Ebrima" w:hAnsi="Ebrima"/>
          <w:sz w:val="20"/>
          <w:szCs w:val="20"/>
        </w:rPr>
        <w:t xml:space="preserve">tian or the Genovese ships is illustrated on maps </w:t>
      </w:r>
      <w:r w:rsidRPr="00A50E00">
        <w:rPr>
          <w:rFonts w:ascii="Ebrima" w:hAnsi="Ebrima"/>
          <w:sz w:val="20"/>
          <w:szCs w:val="20"/>
        </w:rPr>
        <w:lastRenderedPageBreak/>
        <w:t>with the flags of their cities. Since the most frequent activity was trading with cabotage navigation, these vessels primarily undertook the coasts’ exploration. However, there is a persistent lack of information about the territory between the Delta’s main branches and this makes the deltaic landscape mysterious and unfit for detailed exploration.</w:t>
      </w:r>
    </w:p>
    <w:p w14:paraId="718556A0" w14:textId="77777777" w:rsidR="00652915" w:rsidRDefault="00A50E00" w:rsidP="00652915">
      <w:pPr>
        <w:spacing w:after="0" w:line="240" w:lineRule="auto"/>
        <w:ind w:firstLine="360"/>
        <w:jc w:val="both"/>
        <w:rPr>
          <w:rFonts w:ascii="Ebrima" w:hAnsi="Ebrima"/>
          <w:sz w:val="20"/>
          <w:szCs w:val="20"/>
        </w:rPr>
      </w:pPr>
      <w:r w:rsidRPr="00A50E00">
        <w:rPr>
          <w:rFonts w:ascii="Ebrima" w:hAnsi="Ebrima"/>
          <w:sz w:val="20"/>
          <w:szCs w:val="20"/>
        </w:rPr>
        <w:t>Nonetheless, several lakes or creeks are speci</w:t>
      </w:r>
      <w:r w:rsidR="00652915">
        <w:rPr>
          <w:rFonts w:ascii="Ebrima" w:hAnsi="Ebrima"/>
          <w:sz w:val="20"/>
          <w:szCs w:val="20"/>
        </w:rPr>
        <w:softHyphen/>
      </w:r>
      <w:r w:rsidRPr="00A50E00">
        <w:rPr>
          <w:rFonts w:ascii="Ebrima" w:hAnsi="Ebrima"/>
          <w:sz w:val="20"/>
          <w:szCs w:val="20"/>
        </w:rPr>
        <w:t xml:space="preserve">fied, meaning that the space between arms was unreachable or did not present military interest. The navigation from the Black Sea to the upstream commercial ports on the Danube was achieved along the main arms, </w:t>
      </w:r>
      <w:proofErr w:type="spellStart"/>
      <w:r w:rsidRPr="00A50E00">
        <w:rPr>
          <w:rFonts w:ascii="Ebrima" w:hAnsi="Ebrima"/>
          <w:sz w:val="20"/>
          <w:szCs w:val="20"/>
        </w:rPr>
        <w:t>Sulina</w:t>
      </w:r>
      <w:proofErr w:type="spellEnd"/>
      <w:r w:rsidRPr="00A50E00">
        <w:rPr>
          <w:rFonts w:ascii="Ebrima" w:hAnsi="Ebrima"/>
          <w:sz w:val="20"/>
          <w:szCs w:val="20"/>
        </w:rPr>
        <w:t xml:space="preserve"> being the most used, which is why bathymetry was the most sought-after information that a map could provide at this time.</w:t>
      </w:r>
    </w:p>
    <w:p w14:paraId="23592154" w14:textId="77777777" w:rsidR="00A50E00" w:rsidRDefault="00A50E00" w:rsidP="00652915">
      <w:pPr>
        <w:spacing w:after="0" w:line="240" w:lineRule="auto"/>
        <w:ind w:firstLine="360"/>
        <w:jc w:val="both"/>
        <w:rPr>
          <w:rFonts w:ascii="Ebrima" w:hAnsi="Ebrima"/>
          <w:sz w:val="20"/>
          <w:szCs w:val="20"/>
        </w:rPr>
      </w:pPr>
      <w:r w:rsidRPr="00A50E00">
        <w:rPr>
          <w:rFonts w:ascii="Ebrima" w:hAnsi="Ebrima"/>
          <w:sz w:val="20"/>
          <w:szCs w:val="20"/>
        </w:rPr>
        <w:t>Descriptive boxes complete the graphical sup</w:t>
      </w:r>
      <w:r w:rsidR="00652915">
        <w:rPr>
          <w:rFonts w:ascii="Ebrima" w:hAnsi="Ebrima"/>
          <w:sz w:val="20"/>
          <w:szCs w:val="20"/>
        </w:rPr>
        <w:softHyphen/>
      </w:r>
      <w:r w:rsidRPr="00A50E00">
        <w:rPr>
          <w:rFonts w:ascii="Ebrima" w:hAnsi="Ebrima"/>
          <w:sz w:val="20"/>
          <w:szCs w:val="20"/>
        </w:rPr>
        <w:t>port with a focus on navigational issues (depth, dangerous points, and mouth-bar conditions). Huge empty spaces, between the main arms, suggest a no man’s land sort of territory. Moreover, the anthro</w:t>
      </w:r>
      <w:r w:rsidR="00652915">
        <w:rPr>
          <w:rFonts w:ascii="Ebrima" w:hAnsi="Ebrima"/>
          <w:sz w:val="20"/>
          <w:szCs w:val="20"/>
        </w:rPr>
        <w:softHyphen/>
      </w:r>
      <w:r w:rsidRPr="00A50E00">
        <w:rPr>
          <w:rFonts w:ascii="Ebrima" w:hAnsi="Ebrima"/>
          <w:sz w:val="20"/>
          <w:szCs w:val="20"/>
        </w:rPr>
        <w:t xml:space="preserve">pogenic footprints can be distinguished along the river, where the sparse settlements were offering a vague insight into an unknown land, dominated by wilderness. Fishing, reed harvesting and hunting were the only forms of anthropogenic pressure, focused particularly on the main arms, where there were just a few isolated villages and a single town, </w:t>
      </w:r>
      <w:proofErr w:type="spellStart"/>
      <w:r w:rsidRPr="00A50E00">
        <w:rPr>
          <w:rFonts w:ascii="Ebrima" w:hAnsi="Ebrima"/>
          <w:sz w:val="20"/>
          <w:szCs w:val="20"/>
        </w:rPr>
        <w:t>Sulina</w:t>
      </w:r>
      <w:proofErr w:type="spellEnd"/>
      <w:r w:rsidRPr="00A50E00">
        <w:rPr>
          <w:rFonts w:ascii="Ebrima" w:hAnsi="Ebrima"/>
          <w:sz w:val="20"/>
          <w:szCs w:val="20"/>
        </w:rPr>
        <w:t xml:space="preserve">. That period could be regarded as one </w:t>
      </w:r>
      <w:r w:rsidR="004845B6" w:rsidRPr="00A50E00">
        <w:rPr>
          <w:rFonts w:ascii="Ebrima" w:hAnsi="Ebrima"/>
          <w:sz w:val="20"/>
          <w:szCs w:val="20"/>
        </w:rPr>
        <w:t>char</w:t>
      </w:r>
      <w:r w:rsidR="004845B6">
        <w:rPr>
          <w:rFonts w:ascii="Ebrima" w:hAnsi="Ebrima"/>
          <w:sz w:val="20"/>
          <w:szCs w:val="20"/>
        </w:rPr>
        <w:softHyphen/>
        <w:t>a</w:t>
      </w:r>
      <w:r w:rsidR="004845B6" w:rsidRPr="00A50E00">
        <w:rPr>
          <w:rFonts w:ascii="Ebrima" w:hAnsi="Ebrima"/>
          <w:sz w:val="20"/>
          <w:szCs w:val="20"/>
        </w:rPr>
        <w:t>cterized</w:t>
      </w:r>
      <w:r w:rsidRPr="00A50E00">
        <w:rPr>
          <w:rFonts w:ascii="Ebrima" w:hAnsi="Ebrima"/>
          <w:sz w:val="20"/>
          <w:szCs w:val="20"/>
        </w:rPr>
        <w:t xml:space="preserve"> by a type of human activity that did not fundamentally interfere with natural processes. As we know from other areas that were primarily thought of as wilderness (see Ter </w:t>
      </w:r>
      <w:proofErr w:type="spellStart"/>
      <w:r w:rsidRPr="00A50E00">
        <w:rPr>
          <w:rFonts w:ascii="Ebrima" w:hAnsi="Ebrima"/>
          <w:sz w:val="20"/>
          <w:szCs w:val="20"/>
        </w:rPr>
        <w:t>Steege</w:t>
      </w:r>
      <w:proofErr w:type="spellEnd"/>
      <w:r w:rsidRPr="00A50E00">
        <w:rPr>
          <w:rFonts w:ascii="Ebrima" w:hAnsi="Ebrima"/>
          <w:sz w:val="20"/>
          <w:szCs w:val="20"/>
        </w:rPr>
        <w:t xml:space="preserve"> et al</w:t>
      </w:r>
      <w:r w:rsidR="004845B6">
        <w:rPr>
          <w:rFonts w:ascii="Ebrima" w:hAnsi="Ebrima"/>
          <w:sz w:val="20"/>
          <w:szCs w:val="20"/>
        </w:rPr>
        <w:t>.,</w:t>
      </w:r>
      <w:r w:rsidRPr="00A50E00">
        <w:rPr>
          <w:rFonts w:ascii="Ebrima" w:hAnsi="Ebrima"/>
          <w:sz w:val="20"/>
          <w:szCs w:val="20"/>
        </w:rPr>
        <w:t xml:space="preserve"> 2013, Levis</w:t>
      </w:r>
      <w:r w:rsidR="00F22C7A">
        <w:rPr>
          <w:rFonts w:ascii="Ebrima" w:hAnsi="Ebrima"/>
          <w:sz w:val="20"/>
          <w:szCs w:val="20"/>
        </w:rPr>
        <w:t xml:space="preserve"> et al.</w:t>
      </w:r>
      <w:r w:rsidR="004845B6">
        <w:rPr>
          <w:rFonts w:ascii="Ebrima" w:hAnsi="Ebrima"/>
          <w:sz w:val="20"/>
          <w:szCs w:val="20"/>
        </w:rPr>
        <w:t>,</w:t>
      </w:r>
      <w:r w:rsidRPr="00A50E00">
        <w:rPr>
          <w:rFonts w:ascii="Ebrima" w:hAnsi="Ebrima"/>
          <w:sz w:val="20"/>
          <w:szCs w:val="20"/>
        </w:rPr>
        <w:t xml:space="preserve"> 2017), such as the Amazon basin, the habita</w:t>
      </w:r>
      <w:r w:rsidR="00652915">
        <w:rPr>
          <w:rFonts w:ascii="Ebrima" w:hAnsi="Ebrima"/>
          <w:sz w:val="20"/>
          <w:szCs w:val="20"/>
        </w:rPr>
        <w:softHyphen/>
      </w:r>
      <w:r w:rsidRPr="00A50E00">
        <w:rPr>
          <w:rFonts w:ascii="Ebrima" w:hAnsi="Ebrima"/>
          <w:sz w:val="20"/>
          <w:szCs w:val="20"/>
        </w:rPr>
        <w:t>tion of biodiverse and rich ecological spaces likely results in their transformation. The question is whether this transformation was overall benign for ecological health or not. However, in this early pe</w:t>
      </w:r>
      <w:r w:rsidR="00652915">
        <w:rPr>
          <w:rFonts w:ascii="Ebrima" w:hAnsi="Ebrima"/>
          <w:sz w:val="20"/>
          <w:szCs w:val="20"/>
        </w:rPr>
        <w:softHyphen/>
      </w:r>
      <w:r w:rsidRPr="00A50E00">
        <w:rPr>
          <w:rFonts w:ascii="Ebrima" w:hAnsi="Ebrima"/>
          <w:sz w:val="20"/>
          <w:szCs w:val="20"/>
        </w:rPr>
        <w:t>riod of cartographical exploration human habitation was supposed ins</w:t>
      </w:r>
      <w:r w:rsidR="004845B6">
        <w:rPr>
          <w:rFonts w:ascii="Ebrima" w:hAnsi="Ebrima"/>
          <w:sz w:val="20"/>
          <w:szCs w:val="20"/>
        </w:rPr>
        <w:t>ignificant, if supposed at all.</w:t>
      </w:r>
    </w:p>
    <w:p w14:paraId="2D6047E4" w14:textId="77777777" w:rsidR="00652915" w:rsidRPr="00A50E00" w:rsidRDefault="00652915" w:rsidP="00652915">
      <w:pPr>
        <w:spacing w:after="0" w:line="240" w:lineRule="auto"/>
        <w:ind w:firstLine="360"/>
        <w:jc w:val="both"/>
        <w:rPr>
          <w:rFonts w:ascii="Ebrima" w:hAnsi="Ebrima"/>
          <w:sz w:val="20"/>
          <w:szCs w:val="20"/>
        </w:rPr>
      </w:pPr>
    </w:p>
    <w:p w14:paraId="61B2CE64" w14:textId="77777777" w:rsidR="00A50E00" w:rsidRPr="00652915" w:rsidRDefault="00A50E00" w:rsidP="00652915">
      <w:pPr>
        <w:spacing w:after="0" w:line="240" w:lineRule="auto"/>
        <w:contextualSpacing/>
        <w:jc w:val="both"/>
        <w:rPr>
          <w:rFonts w:ascii="Ebrima" w:hAnsi="Ebrima"/>
          <w:b/>
          <w:sz w:val="20"/>
          <w:szCs w:val="20"/>
        </w:rPr>
      </w:pPr>
      <w:r w:rsidRPr="00652915">
        <w:rPr>
          <w:rFonts w:ascii="Ebrima" w:hAnsi="Ebrima"/>
          <w:b/>
          <w:sz w:val="20"/>
          <w:szCs w:val="20"/>
        </w:rPr>
        <w:t>4.2 Mathematical Cartography</w:t>
      </w:r>
    </w:p>
    <w:p w14:paraId="23A4C6FE" w14:textId="77777777" w:rsidR="00652915" w:rsidRDefault="00A50E00" w:rsidP="00A50E00">
      <w:pPr>
        <w:spacing w:before="120" w:after="0" w:line="240" w:lineRule="auto"/>
        <w:jc w:val="both"/>
        <w:rPr>
          <w:rFonts w:ascii="Ebrima" w:hAnsi="Ebrima"/>
          <w:sz w:val="20"/>
          <w:szCs w:val="20"/>
        </w:rPr>
      </w:pPr>
      <w:r w:rsidRPr="00A50E00">
        <w:rPr>
          <w:rFonts w:ascii="Ebrima" w:hAnsi="Ebrima"/>
          <w:sz w:val="20"/>
          <w:szCs w:val="20"/>
        </w:rPr>
        <w:t>At the crossroad of three empires (the Ottoman, the Russian and the Austro</w:t>
      </w:r>
      <w:r w:rsidR="004845B6">
        <w:rPr>
          <w:rFonts w:ascii="Ebrima" w:eastAsia="Arial Unicode MS" w:hAnsi="Ebrima" w:cs="Ebrima"/>
          <w:sz w:val="20"/>
          <w:szCs w:val="20"/>
          <w:lang w:val="en-GB"/>
        </w:rPr>
        <w:t>–</w:t>
      </w:r>
      <w:r w:rsidRPr="00A50E00">
        <w:rPr>
          <w:rFonts w:ascii="Ebrima" w:hAnsi="Ebrima"/>
          <w:sz w:val="20"/>
          <w:szCs w:val="20"/>
        </w:rPr>
        <w:t>Hungarian one), the Dan</w:t>
      </w:r>
      <w:r w:rsidR="008338DB">
        <w:rPr>
          <w:rFonts w:ascii="Ebrima" w:hAnsi="Ebrima"/>
          <w:sz w:val="20"/>
          <w:szCs w:val="20"/>
        </w:rPr>
        <w:softHyphen/>
      </w:r>
      <w:r w:rsidRPr="00A50E00">
        <w:rPr>
          <w:rFonts w:ascii="Ebrima" w:hAnsi="Ebrima"/>
          <w:sz w:val="20"/>
          <w:szCs w:val="20"/>
        </w:rPr>
        <w:t>ube Delta was a marginal territory with frequent changes of borders. However, this political insta</w:t>
      </w:r>
      <w:r w:rsidR="008338DB">
        <w:rPr>
          <w:rFonts w:ascii="Ebrima" w:hAnsi="Ebrima"/>
          <w:sz w:val="20"/>
          <w:szCs w:val="20"/>
        </w:rPr>
        <w:softHyphen/>
      </w:r>
      <w:r w:rsidRPr="00A50E00">
        <w:rPr>
          <w:rFonts w:ascii="Ebrima" w:hAnsi="Ebrima"/>
          <w:sz w:val="20"/>
          <w:szCs w:val="20"/>
        </w:rPr>
        <w:t>bility pre</w:t>
      </w:r>
      <w:r w:rsidR="00652915">
        <w:rPr>
          <w:rFonts w:ascii="Ebrima" w:hAnsi="Ebrima"/>
          <w:sz w:val="20"/>
          <w:szCs w:val="20"/>
        </w:rPr>
        <w:softHyphen/>
      </w:r>
      <w:r w:rsidRPr="00A50E00">
        <w:rPr>
          <w:rFonts w:ascii="Ebrima" w:hAnsi="Ebrima"/>
          <w:sz w:val="20"/>
          <w:szCs w:val="20"/>
        </w:rPr>
        <w:t xml:space="preserve">sented some cartographical advantages: </w:t>
      </w:r>
      <w:r w:rsidRPr="00A50E00">
        <w:rPr>
          <w:rFonts w:ascii="Ebrima" w:hAnsi="Ebrima"/>
          <w:sz w:val="20"/>
          <w:szCs w:val="20"/>
        </w:rPr>
        <w:t>Austrian and Russian officers created detailed maps, and focused their interest on the Danube’s arms, where they took water depth measurements. The most outstanding product is a Russian map from 1771 with a German version (1778) and a French edition at the end of the 18</w:t>
      </w:r>
      <w:r w:rsidRPr="004845B6">
        <w:rPr>
          <w:rFonts w:ascii="Ebrima" w:hAnsi="Ebrima"/>
          <w:sz w:val="20"/>
          <w:szCs w:val="20"/>
          <w:vertAlign w:val="superscript"/>
        </w:rPr>
        <w:t>th</w:t>
      </w:r>
      <w:r w:rsidRPr="00A50E00">
        <w:rPr>
          <w:rFonts w:ascii="Ebrima" w:hAnsi="Ebrima"/>
          <w:sz w:val="20"/>
          <w:szCs w:val="20"/>
        </w:rPr>
        <w:t xml:space="preserve"> century. Depth meas</w:t>
      </w:r>
      <w:r w:rsidR="008338DB">
        <w:rPr>
          <w:rFonts w:ascii="Ebrima" w:hAnsi="Ebrima"/>
          <w:sz w:val="20"/>
          <w:szCs w:val="20"/>
        </w:rPr>
        <w:softHyphen/>
      </w:r>
      <w:r w:rsidRPr="00A50E00">
        <w:rPr>
          <w:rFonts w:ascii="Ebrima" w:hAnsi="Ebrima"/>
          <w:sz w:val="20"/>
          <w:szCs w:val="20"/>
        </w:rPr>
        <w:t>ure</w:t>
      </w:r>
      <w:r w:rsidR="008338DB">
        <w:rPr>
          <w:rFonts w:ascii="Ebrima" w:hAnsi="Ebrima"/>
          <w:sz w:val="20"/>
          <w:szCs w:val="20"/>
        </w:rPr>
        <w:softHyphen/>
      </w:r>
      <w:r w:rsidRPr="00A50E00">
        <w:rPr>
          <w:rFonts w:ascii="Ebrima" w:hAnsi="Ebrima"/>
          <w:sz w:val="20"/>
          <w:szCs w:val="20"/>
        </w:rPr>
        <w:t>ments were a crucial precursor to a new kind of explora</w:t>
      </w:r>
      <w:r w:rsidR="004845B6">
        <w:rPr>
          <w:rFonts w:ascii="Ebrima" w:hAnsi="Ebrima"/>
          <w:sz w:val="20"/>
          <w:szCs w:val="20"/>
        </w:rPr>
        <w:softHyphen/>
      </w:r>
      <w:r w:rsidRPr="00A50E00">
        <w:rPr>
          <w:rFonts w:ascii="Ebrima" w:hAnsi="Ebrima"/>
          <w:sz w:val="20"/>
          <w:szCs w:val="20"/>
        </w:rPr>
        <w:t>tion of the Delta's interior. The map of the Delta is slowly beginning to aid physical ac</w:t>
      </w:r>
      <w:r w:rsidR="008338DB">
        <w:rPr>
          <w:rFonts w:ascii="Ebrima" w:hAnsi="Ebrima"/>
          <w:sz w:val="20"/>
          <w:szCs w:val="20"/>
        </w:rPr>
        <w:softHyphen/>
      </w:r>
      <w:r w:rsidRPr="00A50E00">
        <w:rPr>
          <w:rFonts w:ascii="Ebrima" w:hAnsi="Ebrima"/>
          <w:sz w:val="20"/>
          <w:szCs w:val="20"/>
        </w:rPr>
        <w:t>cess to the heart of the territory.</w:t>
      </w:r>
    </w:p>
    <w:p w14:paraId="0372D100" w14:textId="77777777" w:rsidR="00A50E00" w:rsidRPr="00A50E00" w:rsidRDefault="00A50E00" w:rsidP="00D76616">
      <w:pPr>
        <w:spacing w:after="0" w:line="240" w:lineRule="auto"/>
        <w:ind w:firstLine="360"/>
        <w:jc w:val="both"/>
        <w:rPr>
          <w:rFonts w:ascii="Ebrima" w:hAnsi="Ebrima"/>
          <w:sz w:val="20"/>
          <w:szCs w:val="20"/>
        </w:rPr>
      </w:pPr>
      <w:r w:rsidRPr="00A50E00">
        <w:rPr>
          <w:rFonts w:ascii="Ebrima" w:hAnsi="Ebrima"/>
          <w:sz w:val="20"/>
          <w:szCs w:val="20"/>
        </w:rPr>
        <w:t xml:space="preserve">The political consequences after the Crimean War led to a new European </w:t>
      </w:r>
      <w:proofErr w:type="spellStart"/>
      <w:r w:rsidRPr="00A50E00">
        <w:rPr>
          <w:rFonts w:ascii="Ebrima" w:hAnsi="Ebrima"/>
          <w:sz w:val="20"/>
          <w:szCs w:val="20"/>
        </w:rPr>
        <w:t>organisation</w:t>
      </w:r>
      <w:proofErr w:type="spellEnd"/>
      <w:r w:rsidRPr="00A50E00">
        <w:rPr>
          <w:rFonts w:ascii="Ebrima" w:hAnsi="Ebrima"/>
          <w:sz w:val="20"/>
          <w:szCs w:val="20"/>
        </w:rPr>
        <w:t>, responsi</w:t>
      </w:r>
      <w:r w:rsidR="00652915">
        <w:rPr>
          <w:rFonts w:ascii="Ebrima" w:hAnsi="Ebrima"/>
          <w:sz w:val="20"/>
          <w:szCs w:val="20"/>
        </w:rPr>
        <w:softHyphen/>
      </w:r>
      <w:r w:rsidRPr="00A50E00">
        <w:rPr>
          <w:rFonts w:ascii="Ebrima" w:hAnsi="Ebrima"/>
          <w:sz w:val="20"/>
          <w:szCs w:val="20"/>
        </w:rPr>
        <w:t>ble for maintaining river navigation: the European Commission of the Danube (ECD). It was a flourish</w:t>
      </w:r>
      <w:r w:rsidR="00652915">
        <w:rPr>
          <w:rFonts w:ascii="Ebrima" w:hAnsi="Ebrima"/>
          <w:sz w:val="20"/>
          <w:szCs w:val="20"/>
        </w:rPr>
        <w:softHyphen/>
      </w:r>
      <w:r w:rsidRPr="00A50E00">
        <w:rPr>
          <w:rFonts w:ascii="Ebrima" w:hAnsi="Ebrima"/>
          <w:sz w:val="20"/>
          <w:szCs w:val="20"/>
        </w:rPr>
        <w:t>ing period of cartography, with new maps published in several atlases and many studies, which were later kept in the archives (Constantinescu</w:t>
      </w:r>
      <w:r w:rsidR="00D76616">
        <w:rPr>
          <w:rFonts w:ascii="Ebrima" w:hAnsi="Ebrima"/>
          <w:sz w:val="20"/>
          <w:szCs w:val="20"/>
        </w:rPr>
        <w:t xml:space="preserve"> et al.</w:t>
      </w:r>
      <w:r w:rsidRPr="00A50E00">
        <w:rPr>
          <w:rFonts w:ascii="Ebrima" w:hAnsi="Ebrima"/>
          <w:sz w:val="20"/>
          <w:szCs w:val="20"/>
        </w:rPr>
        <w:t>,</w:t>
      </w:r>
      <w:r w:rsidR="00D76616">
        <w:rPr>
          <w:rFonts w:ascii="Ebrima" w:hAnsi="Ebrima"/>
          <w:sz w:val="20"/>
          <w:szCs w:val="20"/>
        </w:rPr>
        <w:t xml:space="preserve"> 2010; Constantinescu,</w:t>
      </w:r>
      <w:r w:rsidR="004845B6">
        <w:rPr>
          <w:rFonts w:ascii="Ebrima" w:hAnsi="Ebrima"/>
          <w:sz w:val="20"/>
          <w:szCs w:val="20"/>
        </w:rPr>
        <w:t xml:space="preserve"> 2014; </w:t>
      </w:r>
      <w:proofErr w:type="spellStart"/>
      <w:r w:rsidR="004845B6">
        <w:rPr>
          <w:rFonts w:ascii="Ebrima" w:hAnsi="Ebrima"/>
          <w:sz w:val="20"/>
          <w:szCs w:val="20"/>
        </w:rPr>
        <w:t>Budileanu</w:t>
      </w:r>
      <w:proofErr w:type="spellEnd"/>
      <w:r w:rsidR="004845B6">
        <w:rPr>
          <w:rFonts w:ascii="Ebrima" w:hAnsi="Ebrima"/>
          <w:sz w:val="20"/>
          <w:szCs w:val="20"/>
        </w:rPr>
        <w:t xml:space="preserve">, 2013). </w:t>
      </w:r>
      <w:r w:rsidRPr="00A50E00">
        <w:rPr>
          <w:rFonts w:ascii="Ebrima" w:hAnsi="Ebrima"/>
          <w:sz w:val="20"/>
          <w:szCs w:val="20"/>
        </w:rPr>
        <w:t>A first product, developed by Captain Thomas Abel Spratt in 1856 was based on accurate topographical sur</w:t>
      </w:r>
      <w:r w:rsidR="00E1324C">
        <w:rPr>
          <w:rFonts w:ascii="Ebrima" w:hAnsi="Ebrima"/>
          <w:sz w:val="20"/>
          <w:szCs w:val="20"/>
        </w:rPr>
        <w:softHyphen/>
      </w:r>
      <w:r w:rsidRPr="00A50E00">
        <w:rPr>
          <w:rFonts w:ascii="Ebrima" w:hAnsi="Ebrima"/>
          <w:sz w:val="20"/>
          <w:szCs w:val="20"/>
        </w:rPr>
        <w:t>veys, without going in</w:t>
      </w:r>
      <w:r w:rsidR="00652915">
        <w:rPr>
          <w:rFonts w:ascii="Ebrima" w:hAnsi="Ebrima"/>
          <w:sz w:val="20"/>
          <w:szCs w:val="20"/>
        </w:rPr>
        <w:softHyphen/>
      </w:r>
      <w:r w:rsidRPr="00A50E00">
        <w:rPr>
          <w:rFonts w:ascii="Ebrima" w:hAnsi="Ebrima"/>
          <w:sz w:val="20"/>
          <w:szCs w:val="20"/>
        </w:rPr>
        <w:t>land into the marshes, show</w:t>
      </w:r>
      <w:r w:rsidR="00E1324C">
        <w:rPr>
          <w:rFonts w:ascii="Ebrima" w:hAnsi="Ebrima"/>
          <w:sz w:val="20"/>
          <w:szCs w:val="20"/>
        </w:rPr>
        <w:softHyphen/>
      </w:r>
      <w:r w:rsidRPr="00A50E00">
        <w:rPr>
          <w:rFonts w:ascii="Ebrima" w:hAnsi="Ebrima"/>
          <w:sz w:val="20"/>
          <w:szCs w:val="20"/>
        </w:rPr>
        <w:t>ing the familiar image dominated by three arms and a few secondary courses.</w:t>
      </w:r>
    </w:p>
    <w:p w14:paraId="66C88E7E" w14:textId="77777777" w:rsidR="00A50E00" w:rsidRPr="00A50E00" w:rsidRDefault="00A50E00" w:rsidP="00652915">
      <w:pPr>
        <w:spacing w:after="0" w:line="240" w:lineRule="auto"/>
        <w:ind w:firstLine="360"/>
        <w:jc w:val="both"/>
        <w:rPr>
          <w:rFonts w:ascii="Ebrima" w:hAnsi="Ebrima"/>
          <w:sz w:val="20"/>
          <w:szCs w:val="20"/>
        </w:rPr>
      </w:pPr>
      <w:r w:rsidRPr="00A50E00">
        <w:rPr>
          <w:rFonts w:ascii="Ebrima" w:hAnsi="Ebrima"/>
          <w:sz w:val="20"/>
          <w:szCs w:val="20"/>
        </w:rPr>
        <w:t xml:space="preserve">The main anthropogenic pressure in this period was exercised along </w:t>
      </w:r>
      <w:proofErr w:type="spellStart"/>
      <w:r w:rsidRPr="00A50E00">
        <w:rPr>
          <w:rFonts w:ascii="Ebrima" w:hAnsi="Ebrima"/>
          <w:sz w:val="20"/>
          <w:szCs w:val="20"/>
        </w:rPr>
        <w:t>Sulina</w:t>
      </w:r>
      <w:proofErr w:type="spellEnd"/>
      <w:r w:rsidRPr="00A50E00">
        <w:rPr>
          <w:rFonts w:ascii="Ebrima" w:hAnsi="Ebrima"/>
          <w:sz w:val="20"/>
          <w:szCs w:val="20"/>
        </w:rPr>
        <w:t xml:space="preserve"> channel where a jetty structure was built, first at the river mouth, then followed by the shortening and the dredging of the river upstream (Fig. 3). This was followed by the dense bathymetrical points measurements a few miles offshore, coastal morphometry having the same importance as the fluvial one. Between 1880 and 1902, the total length of the sectors dredged on </w:t>
      </w:r>
      <w:proofErr w:type="spellStart"/>
      <w:r w:rsidRPr="00A50E00">
        <w:rPr>
          <w:rFonts w:ascii="Ebrima" w:hAnsi="Ebrima"/>
          <w:sz w:val="20"/>
          <w:szCs w:val="20"/>
        </w:rPr>
        <w:t>Sulina</w:t>
      </w:r>
      <w:proofErr w:type="spellEnd"/>
      <w:r w:rsidRPr="00A50E00">
        <w:rPr>
          <w:rFonts w:ascii="Ebrima" w:hAnsi="Ebrima"/>
          <w:sz w:val="20"/>
          <w:szCs w:val="20"/>
        </w:rPr>
        <w:t xml:space="preserve"> channel was 31.9 km</w:t>
      </w:r>
      <w:r w:rsidR="004845B6">
        <w:rPr>
          <w:rFonts w:ascii="Ebrima" w:hAnsi="Ebrima"/>
          <w:sz w:val="20"/>
          <w:szCs w:val="20"/>
        </w:rPr>
        <w:t>, accumulating a volume of 24 M</w:t>
      </w:r>
      <w:r w:rsidRPr="00A50E00">
        <w:rPr>
          <w:rFonts w:ascii="Ebrima" w:hAnsi="Ebrima"/>
          <w:sz w:val="20"/>
          <w:szCs w:val="20"/>
        </w:rPr>
        <w:t>m</w:t>
      </w:r>
      <w:r w:rsidRPr="004845B6">
        <w:rPr>
          <w:rFonts w:ascii="Ebrima" w:hAnsi="Ebrima"/>
          <w:sz w:val="20"/>
          <w:szCs w:val="20"/>
          <w:vertAlign w:val="superscript"/>
        </w:rPr>
        <w:t>3</w:t>
      </w:r>
      <w:r w:rsidRPr="00A50E00">
        <w:rPr>
          <w:rFonts w:ascii="Ebrima" w:hAnsi="Ebrima"/>
          <w:sz w:val="20"/>
          <w:szCs w:val="20"/>
        </w:rPr>
        <w:t>. The entire maritime channel must have a minimum depth of 24 feet (7.32 m). This first en</w:t>
      </w:r>
      <w:r w:rsidR="00652915">
        <w:rPr>
          <w:rFonts w:ascii="Ebrima" w:hAnsi="Ebrima"/>
          <w:sz w:val="20"/>
          <w:szCs w:val="20"/>
        </w:rPr>
        <w:softHyphen/>
      </w:r>
      <w:r w:rsidRPr="00A50E00">
        <w:rPr>
          <w:rFonts w:ascii="Ebrima" w:hAnsi="Ebrima"/>
          <w:sz w:val="20"/>
          <w:szCs w:val="20"/>
        </w:rPr>
        <w:t>gineering intervention in the Delta marks a change from cartographic knowledge of a fundamentally unknown territory to the active creation of territo</w:t>
      </w:r>
      <w:r w:rsidR="00652915">
        <w:rPr>
          <w:rFonts w:ascii="Ebrima" w:hAnsi="Ebrima"/>
          <w:sz w:val="20"/>
          <w:szCs w:val="20"/>
        </w:rPr>
        <w:softHyphen/>
      </w:r>
      <w:r w:rsidRPr="00A50E00">
        <w:rPr>
          <w:rFonts w:ascii="Ebrima" w:hAnsi="Ebrima"/>
          <w:sz w:val="20"/>
          <w:szCs w:val="20"/>
        </w:rPr>
        <w:t xml:space="preserve">ries that would neatly fit a navigational map. The </w:t>
      </w:r>
      <w:proofErr w:type="spellStart"/>
      <w:r w:rsidRPr="00A50E00">
        <w:rPr>
          <w:rFonts w:ascii="Ebrima" w:hAnsi="Ebrima"/>
          <w:sz w:val="20"/>
          <w:szCs w:val="20"/>
        </w:rPr>
        <w:t>Sulina</w:t>
      </w:r>
      <w:proofErr w:type="spellEnd"/>
      <w:r w:rsidRPr="00A50E00">
        <w:rPr>
          <w:rFonts w:ascii="Ebrima" w:hAnsi="Ebrima"/>
          <w:sz w:val="20"/>
          <w:szCs w:val="20"/>
        </w:rPr>
        <w:t xml:space="preserve"> arm is shortened and its depth kept a pre</w:t>
      </w:r>
      <w:r w:rsidR="00652915">
        <w:rPr>
          <w:rFonts w:ascii="Ebrima" w:hAnsi="Ebrima"/>
          <w:sz w:val="20"/>
          <w:szCs w:val="20"/>
        </w:rPr>
        <w:softHyphen/>
      </w:r>
      <w:r w:rsidRPr="00A50E00">
        <w:rPr>
          <w:rFonts w:ascii="Ebrima" w:hAnsi="Ebrima"/>
          <w:sz w:val="20"/>
          <w:szCs w:val="20"/>
        </w:rPr>
        <w:t>dictable constant, and this is a radical new step in literally making a territory that renders itself acces</w:t>
      </w:r>
      <w:r w:rsidR="00652915">
        <w:rPr>
          <w:rFonts w:ascii="Ebrima" w:hAnsi="Ebrima"/>
          <w:sz w:val="20"/>
          <w:szCs w:val="20"/>
        </w:rPr>
        <w:softHyphen/>
      </w:r>
      <w:r w:rsidRPr="00A50E00">
        <w:rPr>
          <w:rFonts w:ascii="Ebrima" w:hAnsi="Ebrima"/>
          <w:sz w:val="20"/>
          <w:szCs w:val="20"/>
        </w:rPr>
        <w:t xml:space="preserve">sible to the activities that the powers of the time saw fit (also see </w:t>
      </w:r>
      <w:proofErr w:type="spellStart"/>
      <w:r w:rsidRPr="00A50E00">
        <w:rPr>
          <w:rFonts w:ascii="Ebrima" w:hAnsi="Ebrima"/>
          <w:sz w:val="20"/>
          <w:szCs w:val="20"/>
        </w:rPr>
        <w:t>Cioc</w:t>
      </w:r>
      <w:proofErr w:type="spellEnd"/>
      <w:r w:rsidR="004845B6">
        <w:rPr>
          <w:rFonts w:ascii="Ebrima" w:hAnsi="Ebrima"/>
          <w:sz w:val="20"/>
          <w:szCs w:val="20"/>
        </w:rPr>
        <w:t>, 2002;</w:t>
      </w:r>
      <w:r w:rsidRPr="00A50E00">
        <w:rPr>
          <w:rFonts w:ascii="Ebrima" w:hAnsi="Ebrima"/>
          <w:sz w:val="20"/>
          <w:szCs w:val="20"/>
        </w:rPr>
        <w:t xml:space="preserve"> </w:t>
      </w:r>
      <w:proofErr w:type="spellStart"/>
      <w:r w:rsidRPr="00A50E00">
        <w:rPr>
          <w:rFonts w:ascii="Ebrima" w:hAnsi="Ebrima"/>
          <w:sz w:val="20"/>
          <w:szCs w:val="20"/>
        </w:rPr>
        <w:t>Blackbourn</w:t>
      </w:r>
      <w:proofErr w:type="spellEnd"/>
      <w:r w:rsidR="004845B6">
        <w:rPr>
          <w:rFonts w:ascii="Ebrima" w:hAnsi="Ebrima"/>
          <w:sz w:val="20"/>
          <w:szCs w:val="20"/>
        </w:rPr>
        <w:t>, 2011;</w:t>
      </w:r>
      <w:r w:rsidRPr="00A50E00">
        <w:rPr>
          <w:rFonts w:ascii="Ebrima" w:hAnsi="Ebrima"/>
          <w:sz w:val="20"/>
          <w:szCs w:val="20"/>
        </w:rPr>
        <w:t xml:space="preserve"> Pritchard</w:t>
      </w:r>
      <w:r w:rsidR="004845B6">
        <w:rPr>
          <w:rFonts w:ascii="Ebrima" w:hAnsi="Ebrima"/>
          <w:sz w:val="20"/>
          <w:szCs w:val="20"/>
        </w:rPr>
        <w:t>,</w:t>
      </w:r>
      <w:r w:rsidRPr="00A50E00">
        <w:rPr>
          <w:rFonts w:ascii="Ebrima" w:hAnsi="Ebrima"/>
          <w:sz w:val="20"/>
          <w:szCs w:val="20"/>
        </w:rPr>
        <w:t xml:space="preserve"> 2011), in this case mostly trade and navi</w:t>
      </w:r>
      <w:r w:rsidR="00652915">
        <w:rPr>
          <w:rFonts w:ascii="Ebrima" w:hAnsi="Ebrima"/>
          <w:sz w:val="20"/>
          <w:szCs w:val="20"/>
        </w:rPr>
        <w:softHyphen/>
      </w:r>
      <w:r w:rsidRPr="00A50E00">
        <w:rPr>
          <w:rFonts w:ascii="Ebrima" w:hAnsi="Ebrima"/>
          <w:sz w:val="20"/>
          <w:szCs w:val="20"/>
        </w:rPr>
        <w:t>gation.</w:t>
      </w:r>
    </w:p>
    <w:p w14:paraId="370F5908" w14:textId="77777777" w:rsidR="00A50E00" w:rsidRPr="00A50E00" w:rsidRDefault="00A50E00" w:rsidP="00CC7E31">
      <w:pPr>
        <w:pStyle w:val="ListParagraph"/>
        <w:autoSpaceDE w:val="0"/>
        <w:autoSpaceDN w:val="0"/>
        <w:adjustRightInd w:val="0"/>
        <w:spacing w:before="120" w:after="0" w:line="240" w:lineRule="auto"/>
        <w:ind w:left="0"/>
        <w:jc w:val="both"/>
        <w:rPr>
          <w:rFonts w:ascii="Ebrima" w:eastAsia="Arial Unicode MS" w:hAnsi="Ebrima" w:cs="Ebrima"/>
          <w:sz w:val="20"/>
          <w:szCs w:val="20"/>
        </w:rPr>
        <w:sectPr w:rsidR="00A50E00" w:rsidRPr="00A50E00" w:rsidSect="00A50E00">
          <w:type w:val="continuous"/>
          <w:pgSz w:w="12240" w:h="15840" w:code="1"/>
          <w:pgMar w:top="1701" w:right="1134" w:bottom="1134" w:left="1134" w:header="1134" w:footer="567" w:gutter="357"/>
          <w:paperSrc w:first="15" w:other="15"/>
          <w:cols w:num="2" w:space="360"/>
          <w:docGrid w:linePitch="360"/>
        </w:sectPr>
      </w:pPr>
    </w:p>
    <w:p w14:paraId="62D758E7" w14:textId="77777777" w:rsidR="009345C3" w:rsidRDefault="007777CE" w:rsidP="00710F70">
      <w:pPr>
        <w:pStyle w:val="ListParagraph"/>
        <w:autoSpaceDE w:val="0"/>
        <w:autoSpaceDN w:val="0"/>
        <w:adjustRightInd w:val="0"/>
        <w:spacing w:after="120" w:line="240" w:lineRule="auto"/>
        <w:ind w:left="0"/>
        <w:jc w:val="center"/>
      </w:pPr>
      <w:r>
        <w:lastRenderedPageBreak/>
        <w:pict w14:anchorId="64FC7B5C">
          <v:shape id="_x0000_i1026" type="#_x0000_t75" style="width:380.65pt;height:364.4pt;mso-position-horizontal:absolute">
            <v:imagedata r:id="rId20" o:title=""/>
          </v:shape>
        </w:pict>
      </w:r>
    </w:p>
    <w:p w14:paraId="7A7A7D51" w14:textId="77777777" w:rsidR="00710F70" w:rsidRDefault="00710F70" w:rsidP="00710F70">
      <w:pPr>
        <w:pStyle w:val="ListParagraph"/>
        <w:autoSpaceDE w:val="0"/>
        <w:autoSpaceDN w:val="0"/>
        <w:adjustRightInd w:val="0"/>
        <w:spacing w:after="0" w:line="240" w:lineRule="auto"/>
        <w:ind w:left="0"/>
        <w:contextualSpacing/>
        <w:jc w:val="center"/>
        <w:rPr>
          <w:rFonts w:ascii="Ebrima" w:eastAsia="Arial Unicode MS" w:hAnsi="Ebrima" w:cs="Ebrima"/>
          <w:sz w:val="18"/>
          <w:szCs w:val="20"/>
        </w:rPr>
      </w:pPr>
      <w:r w:rsidRPr="00710F70">
        <w:rPr>
          <w:rFonts w:ascii="Ebrima" w:eastAsia="Arial Unicode MS" w:hAnsi="Ebrima" w:cs="Ebrima"/>
          <w:b/>
          <w:sz w:val="18"/>
          <w:szCs w:val="20"/>
        </w:rPr>
        <w:t>Figure 3</w:t>
      </w:r>
      <w:r w:rsidRPr="00710F70">
        <w:rPr>
          <w:rFonts w:ascii="Ebrima" w:eastAsia="Arial Unicode MS" w:hAnsi="Ebrima" w:cs="Ebrima"/>
          <w:sz w:val="18"/>
          <w:szCs w:val="20"/>
        </w:rPr>
        <w:t xml:space="preserve"> A. Shortening </w:t>
      </w:r>
      <w:proofErr w:type="spellStart"/>
      <w:r w:rsidRPr="00710F70">
        <w:rPr>
          <w:rFonts w:ascii="Ebrima" w:eastAsia="Arial Unicode MS" w:hAnsi="Ebrima" w:cs="Ebrima"/>
          <w:sz w:val="18"/>
          <w:szCs w:val="20"/>
        </w:rPr>
        <w:t>Sulina</w:t>
      </w:r>
      <w:proofErr w:type="spellEnd"/>
      <w:r w:rsidRPr="00710F70">
        <w:rPr>
          <w:rFonts w:ascii="Ebrima" w:eastAsia="Arial Unicode MS" w:hAnsi="Ebrima" w:cs="Ebrima"/>
          <w:sz w:val="18"/>
          <w:szCs w:val="20"/>
        </w:rPr>
        <w:t xml:space="preserve"> arm and transforming into a maritime navigational channel</w:t>
      </w:r>
      <w:r>
        <w:rPr>
          <w:rFonts w:ascii="Ebrima" w:eastAsia="Arial Unicode MS" w:hAnsi="Ebrima" w:cs="Ebrima"/>
          <w:sz w:val="18"/>
          <w:szCs w:val="20"/>
        </w:rPr>
        <w:t xml:space="preserve"> (after Rosetti and Rey, 1931);</w:t>
      </w:r>
    </w:p>
    <w:p w14:paraId="48267FBE" w14:textId="77777777" w:rsidR="00710F70" w:rsidRPr="00710F70" w:rsidRDefault="00710F70" w:rsidP="00B82236">
      <w:pPr>
        <w:pStyle w:val="ListParagraph"/>
        <w:autoSpaceDE w:val="0"/>
        <w:autoSpaceDN w:val="0"/>
        <w:adjustRightInd w:val="0"/>
        <w:spacing w:after="120" w:line="240" w:lineRule="auto"/>
        <w:ind w:left="0"/>
        <w:jc w:val="center"/>
        <w:rPr>
          <w:rFonts w:ascii="Ebrima" w:eastAsia="Arial Unicode MS" w:hAnsi="Ebrima" w:cs="Ebrima"/>
          <w:sz w:val="18"/>
          <w:szCs w:val="20"/>
        </w:rPr>
      </w:pPr>
      <w:r w:rsidRPr="00710F70">
        <w:rPr>
          <w:rFonts w:ascii="Ebrima" w:eastAsia="Arial Unicode MS" w:hAnsi="Ebrima" w:cs="Ebrima"/>
          <w:sz w:val="18"/>
          <w:szCs w:val="20"/>
        </w:rPr>
        <w:t>B. New channels cut along Sf. Gheorghe arm based on Landsat images</w:t>
      </w:r>
    </w:p>
    <w:p w14:paraId="07FF647C" w14:textId="77777777" w:rsidR="00B82236" w:rsidRDefault="00B82236" w:rsidP="00B82236">
      <w:pPr>
        <w:pStyle w:val="ListParagraph"/>
        <w:autoSpaceDE w:val="0"/>
        <w:autoSpaceDN w:val="0"/>
        <w:adjustRightInd w:val="0"/>
        <w:spacing w:before="120" w:after="0" w:line="240" w:lineRule="auto"/>
        <w:jc w:val="both"/>
        <w:rPr>
          <w:rFonts w:ascii="Ebrima" w:eastAsia="Arial Unicode MS" w:hAnsi="Ebrima" w:cs="Ebrima"/>
          <w:sz w:val="20"/>
          <w:szCs w:val="20"/>
          <w:lang w:val="en-GB"/>
        </w:rPr>
        <w:sectPr w:rsidR="00B82236" w:rsidSect="00A50E00">
          <w:headerReference w:type="default" r:id="rId21"/>
          <w:type w:val="continuous"/>
          <w:pgSz w:w="12240" w:h="15840" w:code="1"/>
          <w:pgMar w:top="1701" w:right="1134" w:bottom="1134" w:left="1134" w:header="1134" w:footer="567" w:gutter="357"/>
          <w:paperSrc w:first="15" w:other="15"/>
          <w:cols w:space="360"/>
          <w:docGrid w:linePitch="360"/>
        </w:sectPr>
      </w:pPr>
    </w:p>
    <w:p w14:paraId="6BBE8EF5" w14:textId="77777777" w:rsidR="00B82236" w:rsidRPr="00B82236"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From the beginning of the 20</w:t>
      </w:r>
      <w:r w:rsidRPr="00B82236">
        <w:rPr>
          <w:rFonts w:ascii="Ebrima" w:eastAsia="Arial Unicode MS" w:hAnsi="Ebrima" w:cs="Ebrima"/>
          <w:sz w:val="20"/>
          <w:szCs w:val="20"/>
          <w:vertAlign w:val="superscript"/>
          <w:lang w:val="en-GB"/>
        </w:rPr>
        <w:t>th</w:t>
      </w:r>
      <w:r w:rsidRPr="00B82236">
        <w:rPr>
          <w:rFonts w:ascii="Ebrima" w:eastAsia="Arial Unicode MS" w:hAnsi="Ebrima" w:cs="Ebrima"/>
          <w:sz w:val="20"/>
          <w:szCs w:val="20"/>
          <w:lang w:val="en-GB"/>
        </w:rPr>
        <w:t xml:space="preserve"> century, the fo</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cus shifted to fishing activities, as the Romanian authorities sought economic benefits and territorial consolidation. For the Romanian state the new, un</w:t>
      </w:r>
      <w:r w:rsidR="004C175B">
        <w:rPr>
          <w:rFonts w:ascii="Ebrima" w:eastAsia="Arial Unicode MS" w:hAnsi="Ebrima" w:cs="Ebrima"/>
          <w:sz w:val="20"/>
          <w:szCs w:val="20"/>
          <w:lang w:val="en-GB"/>
        </w:rPr>
        <w:softHyphen/>
      </w:r>
      <w:r w:rsidRPr="00B82236">
        <w:rPr>
          <w:rFonts w:ascii="Ebrima" w:eastAsia="Arial Unicode MS" w:hAnsi="Ebrima" w:cs="Ebrima"/>
          <w:sz w:val="20"/>
          <w:szCs w:val="20"/>
          <w:lang w:val="en-GB"/>
        </w:rPr>
        <w:t xml:space="preserve">known, territory represented a great possibility for natural resource extraction. Romanian naturalist </w:t>
      </w:r>
      <w:proofErr w:type="spellStart"/>
      <w:r w:rsidRPr="00B82236">
        <w:rPr>
          <w:rFonts w:ascii="Ebrima" w:eastAsia="Arial Unicode MS" w:hAnsi="Ebrima" w:cs="Ebrima"/>
          <w:sz w:val="20"/>
          <w:szCs w:val="20"/>
          <w:lang w:val="en-GB"/>
        </w:rPr>
        <w:t>Grigore</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Antipa</w:t>
      </w:r>
      <w:proofErr w:type="spellEnd"/>
      <w:r w:rsidRPr="00B82236">
        <w:rPr>
          <w:rFonts w:ascii="Ebrima" w:eastAsia="Arial Unicode MS" w:hAnsi="Ebrima" w:cs="Ebrima"/>
          <w:sz w:val="20"/>
          <w:szCs w:val="20"/>
          <w:lang w:val="en-GB"/>
        </w:rPr>
        <w:t xml:space="preserve"> was tasked in 1893 with devising fisheries in the Danube Delta in order to exploit existing stocks. By 1895, </w:t>
      </w:r>
      <w:proofErr w:type="spellStart"/>
      <w:r w:rsidRPr="00B82236">
        <w:rPr>
          <w:rFonts w:ascii="Ebrima" w:eastAsia="Arial Unicode MS" w:hAnsi="Ebrima" w:cs="Ebrima"/>
          <w:sz w:val="20"/>
          <w:szCs w:val="20"/>
          <w:lang w:val="en-GB"/>
        </w:rPr>
        <w:t>Antipa</w:t>
      </w:r>
      <w:proofErr w:type="spellEnd"/>
      <w:r w:rsidRPr="00B82236">
        <w:rPr>
          <w:rFonts w:ascii="Ebrima" w:eastAsia="Arial Unicode MS" w:hAnsi="Ebrima" w:cs="Ebrima"/>
          <w:sz w:val="20"/>
          <w:szCs w:val="20"/>
          <w:lang w:val="en-GB"/>
        </w:rPr>
        <w:t xml:space="preserve"> drafted a study of Romanian fisheries </w:t>
      </w:r>
      <w:commentRangeStart w:id="1"/>
      <w:r w:rsidRPr="004C175B">
        <w:rPr>
          <w:rFonts w:ascii="Ebrima" w:eastAsia="Arial Unicode MS" w:hAnsi="Ebrima" w:cs="Ebrima"/>
          <w:sz w:val="20"/>
          <w:szCs w:val="20"/>
          <w:highlight w:val="cyan"/>
          <w:lang w:val="en-GB"/>
        </w:rPr>
        <w:t>(</w:t>
      </w:r>
      <w:proofErr w:type="spellStart"/>
      <w:r w:rsidRPr="004C175B">
        <w:rPr>
          <w:rFonts w:ascii="Ebrima" w:eastAsia="Arial Unicode MS" w:hAnsi="Ebrima" w:cs="Ebrima"/>
          <w:sz w:val="20"/>
          <w:szCs w:val="20"/>
          <w:highlight w:val="cyan"/>
          <w:lang w:val="en-GB"/>
        </w:rPr>
        <w:t>Antipa</w:t>
      </w:r>
      <w:proofErr w:type="spellEnd"/>
      <w:r w:rsidRPr="004C175B">
        <w:rPr>
          <w:rFonts w:ascii="Ebrima" w:eastAsia="Arial Unicode MS" w:hAnsi="Ebrima" w:cs="Ebrima"/>
          <w:sz w:val="20"/>
          <w:szCs w:val="20"/>
          <w:highlight w:val="cyan"/>
          <w:lang w:val="en-GB"/>
        </w:rPr>
        <w:t>, 1895)</w:t>
      </w:r>
      <w:r w:rsidRPr="00B82236">
        <w:rPr>
          <w:rFonts w:ascii="Ebrima" w:eastAsia="Arial Unicode MS" w:hAnsi="Ebrima" w:cs="Ebrima"/>
          <w:sz w:val="20"/>
          <w:szCs w:val="20"/>
          <w:lang w:val="en-GB"/>
        </w:rPr>
        <w:t xml:space="preserve"> </w:t>
      </w:r>
      <w:commentRangeEnd w:id="1"/>
      <w:r w:rsidR="000419E4">
        <w:rPr>
          <w:rStyle w:val="CommentReference"/>
        </w:rPr>
        <w:commentReference w:id="1"/>
      </w:r>
      <w:r w:rsidRPr="00B82236">
        <w:rPr>
          <w:rFonts w:ascii="Ebrima" w:eastAsia="Arial Unicode MS" w:hAnsi="Ebrima" w:cs="Ebrima"/>
          <w:sz w:val="20"/>
          <w:szCs w:val="20"/>
          <w:lang w:val="en-GB"/>
        </w:rPr>
        <w:t xml:space="preserve">that set the basis for the 1896 fishing law that institutionalizes </w:t>
      </w:r>
      <w:proofErr w:type="spellStart"/>
      <w:r w:rsidRPr="00B82236">
        <w:rPr>
          <w:rFonts w:ascii="Ebrima" w:eastAsia="Arial Unicode MS" w:hAnsi="Ebrima" w:cs="Ebrima"/>
          <w:sz w:val="20"/>
          <w:szCs w:val="20"/>
          <w:lang w:val="en-GB"/>
        </w:rPr>
        <w:t>An</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tipa’s</w:t>
      </w:r>
      <w:proofErr w:type="spellEnd"/>
      <w:r w:rsidRPr="00B82236">
        <w:rPr>
          <w:rFonts w:ascii="Ebrima" w:eastAsia="Arial Unicode MS" w:hAnsi="Ebrima" w:cs="Ebrima"/>
          <w:sz w:val="20"/>
          <w:szCs w:val="20"/>
          <w:lang w:val="en-GB"/>
        </w:rPr>
        <w:t xml:space="preserve"> recommendations for the rational exploita</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tion of fish stocks (</w:t>
      </w:r>
      <w:proofErr w:type="spellStart"/>
      <w:r w:rsidRPr="00B82236">
        <w:rPr>
          <w:rFonts w:ascii="Ebrima" w:eastAsia="Arial Unicode MS" w:hAnsi="Ebrima" w:cs="Ebrima"/>
          <w:sz w:val="20"/>
          <w:szCs w:val="20"/>
          <w:lang w:val="en-GB"/>
        </w:rPr>
        <w:t>Dorondel</w:t>
      </w:r>
      <w:proofErr w:type="spellEnd"/>
      <w:r w:rsidRPr="00B82236">
        <w:rPr>
          <w:rFonts w:ascii="Ebrima" w:eastAsia="Arial Unicode MS" w:hAnsi="Ebrima" w:cs="Ebrima"/>
          <w:sz w:val="20"/>
          <w:szCs w:val="20"/>
          <w:lang w:val="en-GB"/>
        </w:rPr>
        <w:t xml:space="preserve"> and </w:t>
      </w:r>
      <w:proofErr w:type="spellStart"/>
      <w:r w:rsidRPr="00B82236">
        <w:rPr>
          <w:rFonts w:ascii="Ebrima" w:eastAsia="Arial Unicode MS" w:hAnsi="Ebrima" w:cs="Ebrima"/>
          <w:sz w:val="20"/>
          <w:szCs w:val="20"/>
          <w:lang w:val="en-GB"/>
        </w:rPr>
        <w:t>Mitroi</w:t>
      </w:r>
      <w:proofErr w:type="spellEnd"/>
      <w:r>
        <w:rPr>
          <w:rFonts w:ascii="Ebrima" w:eastAsia="Arial Unicode MS" w:hAnsi="Ebrima" w:cs="Ebrima"/>
          <w:sz w:val="20"/>
          <w:szCs w:val="20"/>
          <w:lang w:val="en-GB"/>
        </w:rPr>
        <w:t>,</w:t>
      </w:r>
      <w:r w:rsidRPr="00B82236">
        <w:rPr>
          <w:rFonts w:ascii="Ebrima" w:eastAsia="Arial Unicode MS" w:hAnsi="Ebrima" w:cs="Ebrima"/>
          <w:sz w:val="20"/>
          <w:szCs w:val="20"/>
          <w:lang w:val="en-GB"/>
        </w:rPr>
        <w:t xml:space="preserve"> 2017). He sought to increase fish production through paying close attention to local hydrological conditions and modifying the deltaic space to increase beneficial conditions and mitigate problematic ones. Under his leadership, the state sought to reverse the silting of </w:t>
      </w:r>
      <w:r w:rsidRPr="00B82236">
        <w:rPr>
          <w:rFonts w:ascii="Ebrima" w:eastAsia="Arial Unicode MS" w:hAnsi="Ebrima" w:cs="Ebrima"/>
          <w:sz w:val="20"/>
          <w:szCs w:val="20"/>
          <w:lang w:val="en-GB"/>
        </w:rPr>
        <w:t>lakes, a natural process that leads to the deteriora</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tion of fish stocks, by dredging</w:t>
      </w:r>
      <w:r>
        <w:rPr>
          <w:rFonts w:ascii="Ebrima" w:eastAsia="Arial Unicode MS" w:hAnsi="Ebrima" w:cs="Ebrima"/>
          <w:sz w:val="20"/>
          <w:szCs w:val="20"/>
          <w:lang w:val="en-GB"/>
        </w:rPr>
        <w:t xml:space="preserve"> channels and cutting new ones.</w:t>
      </w:r>
    </w:p>
    <w:p w14:paraId="087F49C3" w14:textId="77777777" w:rsidR="00B82236" w:rsidRPr="00B82236"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 xml:space="preserve">New channels were cut along the natural river course, shortening the distances and increasing the water depth for bigger boats: </w:t>
      </w:r>
      <w:proofErr w:type="spellStart"/>
      <w:r w:rsidRPr="00B82236">
        <w:rPr>
          <w:rFonts w:ascii="Ebrima" w:eastAsia="Arial Unicode MS" w:hAnsi="Ebrima" w:cs="Ebrima"/>
          <w:sz w:val="20"/>
          <w:szCs w:val="20"/>
          <w:lang w:val="en-GB"/>
        </w:rPr>
        <w:t>Dunavăț</w:t>
      </w:r>
      <w:proofErr w:type="spellEnd"/>
      <w:r w:rsidRPr="00B82236">
        <w:rPr>
          <w:rFonts w:ascii="Ebrima" w:eastAsia="Arial Unicode MS" w:hAnsi="Ebrima" w:cs="Ebrima"/>
          <w:sz w:val="20"/>
          <w:szCs w:val="20"/>
          <w:lang w:val="en-GB"/>
        </w:rPr>
        <w:t xml:space="preserve"> (1907), </w:t>
      </w:r>
      <w:proofErr w:type="spellStart"/>
      <w:r w:rsidRPr="00B82236">
        <w:rPr>
          <w:rFonts w:ascii="Ebrima" w:eastAsia="Arial Unicode MS" w:hAnsi="Ebrima" w:cs="Ebrima"/>
          <w:sz w:val="20"/>
          <w:szCs w:val="20"/>
          <w:lang w:val="en-GB"/>
        </w:rPr>
        <w:t>Eni</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sala</w:t>
      </w:r>
      <w:proofErr w:type="spellEnd"/>
      <w:r w:rsidRPr="00B82236">
        <w:rPr>
          <w:rFonts w:ascii="Ebrima" w:eastAsia="Arial Unicode MS" w:hAnsi="Ebrima" w:cs="Ebrima"/>
          <w:sz w:val="20"/>
          <w:szCs w:val="20"/>
          <w:lang w:val="en-GB"/>
        </w:rPr>
        <w:t xml:space="preserve"> (191</w:t>
      </w:r>
      <w:r>
        <w:rPr>
          <w:rFonts w:ascii="Ebrima" w:eastAsia="Arial Unicode MS" w:hAnsi="Ebrima" w:cs="Ebrima"/>
          <w:sz w:val="20"/>
          <w:szCs w:val="20"/>
          <w:lang w:val="en-GB"/>
        </w:rPr>
        <w:t xml:space="preserve">3), </w:t>
      </w:r>
      <w:proofErr w:type="spellStart"/>
      <w:r>
        <w:rPr>
          <w:rFonts w:ascii="Ebrima" w:eastAsia="Arial Unicode MS" w:hAnsi="Ebrima" w:cs="Ebrima"/>
          <w:sz w:val="20"/>
          <w:szCs w:val="20"/>
          <w:lang w:val="en-GB"/>
        </w:rPr>
        <w:t>Dranov</w:t>
      </w:r>
      <w:proofErr w:type="spellEnd"/>
      <w:r>
        <w:rPr>
          <w:rFonts w:ascii="Ebrima" w:eastAsia="Arial Unicode MS" w:hAnsi="Ebrima" w:cs="Ebrima"/>
          <w:sz w:val="20"/>
          <w:szCs w:val="20"/>
          <w:lang w:val="en-GB"/>
        </w:rPr>
        <w:t xml:space="preserve"> (1914), </w:t>
      </w:r>
      <w:proofErr w:type="spellStart"/>
      <w:r>
        <w:rPr>
          <w:rFonts w:ascii="Ebrima" w:eastAsia="Arial Unicode MS" w:hAnsi="Ebrima" w:cs="Ebrima"/>
          <w:sz w:val="20"/>
          <w:szCs w:val="20"/>
          <w:lang w:val="en-GB"/>
        </w:rPr>
        <w:t>Litcov</w:t>
      </w:r>
      <w:proofErr w:type="spellEnd"/>
      <w:r>
        <w:rPr>
          <w:rFonts w:ascii="Ebrima" w:eastAsia="Arial Unicode MS" w:hAnsi="Ebrima" w:cs="Ebrima"/>
          <w:sz w:val="20"/>
          <w:szCs w:val="20"/>
          <w:lang w:val="en-GB"/>
        </w:rPr>
        <w:t xml:space="preserve"> (1928–</w:t>
      </w:r>
      <w:r w:rsidRPr="00B82236">
        <w:rPr>
          <w:rFonts w:ascii="Ebrima" w:eastAsia="Arial Unicode MS" w:hAnsi="Ebrima" w:cs="Ebrima"/>
          <w:sz w:val="20"/>
          <w:szCs w:val="20"/>
          <w:lang w:val="en-GB"/>
        </w:rPr>
        <w:t xml:space="preserve">1932), </w:t>
      </w:r>
      <w:proofErr w:type="spellStart"/>
      <w:r w:rsidRPr="00B82236">
        <w:rPr>
          <w:rFonts w:ascii="Ebrima" w:eastAsia="Arial Unicode MS" w:hAnsi="Ebrima" w:cs="Ebrima"/>
          <w:sz w:val="20"/>
          <w:szCs w:val="20"/>
          <w:lang w:val="en-GB"/>
        </w:rPr>
        <w:t>Crasnicol</w:t>
      </w:r>
      <w:proofErr w:type="spellEnd"/>
      <w:r w:rsidRPr="00B82236">
        <w:rPr>
          <w:rFonts w:ascii="Ebrima" w:eastAsia="Arial Unicode MS" w:hAnsi="Ebrima" w:cs="Ebrima"/>
          <w:sz w:val="20"/>
          <w:szCs w:val="20"/>
          <w:lang w:val="en-GB"/>
        </w:rPr>
        <w:t xml:space="preserve"> (1930</w:t>
      </w:r>
      <w:r>
        <w:rPr>
          <w:rFonts w:ascii="Ebrima" w:eastAsia="Arial Unicode MS" w:hAnsi="Ebrima" w:cs="Ebrima"/>
          <w:sz w:val="20"/>
          <w:szCs w:val="20"/>
          <w:lang w:val="en-GB"/>
        </w:rPr>
        <w:t>–</w:t>
      </w:r>
      <w:r w:rsidRPr="00B82236">
        <w:rPr>
          <w:rFonts w:ascii="Ebrima" w:eastAsia="Arial Unicode MS" w:hAnsi="Ebrima" w:cs="Ebrima"/>
          <w:sz w:val="20"/>
          <w:szCs w:val="20"/>
          <w:lang w:val="en-GB"/>
        </w:rPr>
        <w:t>1934). The purpose was to obtain more productive fish stocks exploitation from the lakes situated in the interior of the delta. The width of the channels varies between 9 and 18</w:t>
      </w:r>
      <w:r>
        <w:rPr>
          <w:rFonts w:ascii="Ebrima" w:eastAsia="Arial Unicode MS" w:hAnsi="Ebrima" w:cs="Ebrima"/>
          <w:sz w:val="20"/>
          <w:szCs w:val="20"/>
          <w:lang w:val="en-GB"/>
        </w:rPr>
        <w:t xml:space="preserve"> </w:t>
      </w:r>
      <w:r w:rsidRPr="00B82236">
        <w:rPr>
          <w:rFonts w:ascii="Ebrima" w:eastAsia="Arial Unicode MS" w:hAnsi="Ebrima" w:cs="Ebrima"/>
          <w:sz w:val="20"/>
          <w:szCs w:val="20"/>
          <w:lang w:val="en-GB"/>
        </w:rPr>
        <w:t xml:space="preserve">m with a projected </w:t>
      </w:r>
      <w:r>
        <w:rPr>
          <w:rFonts w:ascii="Ebrima" w:eastAsia="Arial Unicode MS" w:hAnsi="Ebrima" w:cs="Ebrima"/>
          <w:sz w:val="20"/>
          <w:szCs w:val="20"/>
          <w:lang w:val="en-GB"/>
        </w:rPr>
        <w:t>depth of 1.60–</w:t>
      </w:r>
      <w:r w:rsidRPr="00B82236">
        <w:rPr>
          <w:rFonts w:ascii="Ebrima" w:eastAsia="Arial Unicode MS" w:hAnsi="Ebrima" w:cs="Ebrima"/>
          <w:sz w:val="20"/>
          <w:szCs w:val="20"/>
          <w:lang w:val="en-GB"/>
        </w:rPr>
        <w:t>4.50</w:t>
      </w:r>
      <w:r>
        <w:rPr>
          <w:rFonts w:ascii="Ebrima" w:eastAsia="Arial Unicode MS" w:hAnsi="Ebrima" w:cs="Ebrima"/>
          <w:sz w:val="20"/>
          <w:szCs w:val="20"/>
          <w:lang w:val="en-GB"/>
        </w:rPr>
        <w:t xml:space="preserve"> </w:t>
      </w:r>
      <w:r w:rsidRPr="00B82236">
        <w:rPr>
          <w:rFonts w:ascii="Ebrima" w:eastAsia="Arial Unicode MS" w:hAnsi="Ebrima" w:cs="Ebrima"/>
          <w:sz w:val="20"/>
          <w:szCs w:val="20"/>
          <w:lang w:val="en-GB"/>
        </w:rPr>
        <w:t>m. And the most diffi</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cult task was then to maintain a depth greater than 1.6</w:t>
      </w:r>
      <w:r>
        <w:rPr>
          <w:rFonts w:ascii="Ebrima" w:eastAsia="Arial Unicode MS" w:hAnsi="Ebrima" w:cs="Ebrima"/>
          <w:sz w:val="20"/>
          <w:szCs w:val="20"/>
          <w:lang w:val="en-GB"/>
        </w:rPr>
        <w:t xml:space="preserve"> m (</w:t>
      </w:r>
      <w:proofErr w:type="spellStart"/>
      <w:r>
        <w:rPr>
          <w:rFonts w:ascii="Ebrima" w:eastAsia="Arial Unicode MS" w:hAnsi="Ebrima" w:cs="Ebrima"/>
          <w:sz w:val="20"/>
          <w:szCs w:val="20"/>
          <w:lang w:val="en-GB"/>
        </w:rPr>
        <w:t>Rudescu</w:t>
      </w:r>
      <w:proofErr w:type="spellEnd"/>
      <w:r>
        <w:rPr>
          <w:rFonts w:ascii="Ebrima" w:eastAsia="Arial Unicode MS" w:hAnsi="Ebrima" w:cs="Ebrima"/>
          <w:sz w:val="20"/>
          <w:szCs w:val="20"/>
          <w:lang w:val="en-GB"/>
        </w:rPr>
        <w:t xml:space="preserve"> et a</w:t>
      </w:r>
      <w:r w:rsidRPr="00B82236">
        <w:rPr>
          <w:rFonts w:ascii="Ebrima" w:eastAsia="Arial Unicode MS" w:hAnsi="Ebrima" w:cs="Ebrima"/>
          <w:sz w:val="20"/>
          <w:szCs w:val="20"/>
          <w:lang w:val="en-GB"/>
        </w:rPr>
        <w:t>l</w:t>
      </w:r>
      <w:r>
        <w:rPr>
          <w:rFonts w:ascii="Ebrima" w:eastAsia="Arial Unicode MS" w:hAnsi="Ebrima" w:cs="Ebrima"/>
          <w:sz w:val="20"/>
          <w:szCs w:val="20"/>
          <w:lang w:val="en-GB"/>
        </w:rPr>
        <w:t>.</w:t>
      </w:r>
      <w:r w:rsidRPr="00B82236">
        <w:rPr>
          <w:rFonts w:ascii="Ebrima" w:eastAsia="Arial Unicode MS" w:hAnsi="Ebrima" w:cs="Ebrima"/>
          <w:sz w:val="20"/>
          <w:szCs w:val="20"/>
          <w:lang w:val="en-GB"/>
        </w:rPr>
        <w:t xml:space="preserve">, 1965). The natural process of sediment accumulation constantly fought, and still fights, the transformation of the Delta into an easily navigable fishing pond. The 'tapping into' the riches of the Delta relied on the previous definition of the </w:t>
      </w:r>
      <w:r w:rsidRPr="00B82236">
        <w:rPr>
          <w:rFonts w:ascii="Ebrima" w:eastAsia="Arial Unicode MS" w:hAnsi="Ebrima" w:cs="Ebrima"/>
          <w:sz w:val="20"/>
          <w:szCs w:val="20"/>
          <w:lang w:val="en-GB"/>
        </w:rPr>
        <w:lastRenderedPageBreak/>
        <w:t>deltaic space as a no man's land or pure wilderness. In other words, there were no other competing claims to the richness of the territory worth taking into account. In this manner, the first phase of ex</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ploration and its supposition of empty land make possible the next stages, which see it as a matter of course that the Delta is there to be exploited by those that define it (and not, for example, by those t</w:t>
      </w:r>
      <w:r>
        <w:rPr>
          <w:rFonts w:ascii="Ebrima" w:eastAsia="Arial Unicode MS" w:hAnsi="Ebrima" w:cs="Ebrima"/>
          <w:sz w:val="20"/>
          <w:szCs w:val="20"/>
          <w:lang w:val="en-GB"/>
        </w:rPr>
        <w:t>hat live there). As G</w:t>
      </w:r>
      <w:r>
        <w:rPr>
          <w:rFonts w:ascii="Ebrima" w:eastAsia="Arial Unicode MS" w:hAnsi="Ebrima" w:cs="Ebrima"/>
          <w:sz w:val="20"/>
          <w:szCs w:val="20"/>
          <w:lang w:val="ro-RO"/>
        </w:rPr>
        <w:t>ă</w:t>
      </w:r>
      <w:proofErr w:type="spellStart"/>
      <w:r w:rsidRPr="00B82236">
        <w:rPr>
          <w:rFonts w:ascii="Ebrima" w:eastAsia="Arial Unicode MS" w:hAnsi="Ebrima" w:cs="Ebrima"/>
          <w:sz w:val="20"/>
          <w:szCs w:val="20"/>
          <w:lang w:val="en-GB"/>
        </w:rPr>
        <w:t>tejel</w:t>
      </w:r>
      <w:proofErr w:type="spellEnd"/>
      <w:r w:rsidRPr="00B82236">
        <w:rPr>
          <w:rFonts w:ascii="Ebrima" w:eastAsia="Arial Unicode MS" w:hAnsi="Ebrima" w:cs="Ebrima"/>
          <w:sz w:val="20"/>
          <w:szCs w:val="20"/>
          <w:lang w:val="en-GB"/>
        </w:rPr>
        <w:t xml:space="preserve"> (2018) chronicles, “</w:t>
      </w:r>
      <w:r w:rsidRPr="00A00777">
        <w:rPr>
          <w:rFonts w:ascii="Ebrima" w:eastAsia="Arial Unicode MS" w:hAnsi="Ebrima" w:cs="Arial"/>
          <w:i/>
          <w:sz w:val="20"/>
          <w:szCs w:val="20"/>
          <w:lang w:val="en-GB"/>
        </w:rPr>
        <w:t>the engineers and commissioners in the Danube Delta quite often discarded previous local practices of river management as irrelevant for their work, in</w:t>
      </w:r>
      <w:r w:rsidR="008338DB" w:rsidRPr="00A00777">
        <w:rPr>
          <w:rFonts w:ascii="Ebrima" w:eastAsia="Arial Unicode MS" w:hAnsi="Ebrima" w:cs="Arial"/>
          <w:i/>
          <w:sz w:val="20"/>
          <w:szCs w:val="20"/>
          <w:lang w:val="en-GB"/>
        </w:rPr>
        <w:softHyphen/>
      </w:r>
      <w:r w:rsidRPr="00A00777">
        <w:rPr>
          <w:rFonts w:ascii="Ebrima" w:eastAsia="Arial Unicode MS" w:hAnsi="Ebrima" w:cs="Arial"/>
          <w:i/>
          <w:sz w:val="20"/>
          <w:szCs w:val="20"/>
          <w:lang w:val="en-GB"/>
        </w:rPr>
        <w:t>stead relying exclusively on their own methods of observation and calculation</w:t>
      </w:r>
      <w:r w:rsidRPr="00B82236">
        <w:rPr>
          <w:rFonts w:ascii="Ebrima" w:eastAsia="Arial Unicode MS" w:hAnsi="Ebrima" w:cs="Ebrima"/>
          <w:sz w:val="20"/>
          <w:szCs w:val="20"/>
          <w:lang w:val="en-GB"/>
        </w:rPr>
        <w:t>”. The engineering inter</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vention in the deltaic space then further solidifies the claim of the central power to the territory.</w:t>
      </w:r>
    </w:p>
    <w:p w14:paraId="163D81F4" w14:textId="77777777" w:rsidR="00B82236" w:rsidRPr="00B82236"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After 1878 (the Treaty of Berlin), the national borders underwent some major changes in Eastern Europe and, consequently, the Dobrogea region became part of Romania. Therefore, the new provin</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ces needed to be connected with the older ones from a cartographical point of view, and this was a challenge.</w:t>
      </w:r>
    </w:p>
    <w:p w14:paraId="50AF2563" w14:textId="77777777" w:rsidR="00B82236" w:rsidRPr="00B82236"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 xml:space="preserve">Between 1909 and 1911, Gheorghe </w:t>
      </w:r>
      <w:proofErr w:type="spellStart"/>
      <w:r w:rsidRPr="00B82236">
        <w:rPr>
          <w:rFonts w:ascii="Ebrima" w:eastAsia="Arial Unicode MS" w:hAnsi="Ebrima" w:cs="Ebrima"/>
          <w:sz w:val="20"/>
          <w:szCs w:val="20"/>
          <w:lang w:val="en-GB"/>
        </w:rPr>
        <w:t>Vidrașcu</w:t>
      </w:r>
      <w:proofErr w:type="spellEnd"/>
      <w:r w:rsidRPr="00B82236">
        <w:rPr>
          <w:rFonts w:ascii="Ebrima" w:eastAsia="Arial Unicode MS" w:hAnsi="Ebrima" w:cs="Ebrima"/>
          <w:sz w:val="20"/>
          <w:szCs w:val="20"/>
          <w:lang w:val="en-GB"/>
        </w:rPr>
        <w:t xml:space="preserve"> developed a cartographical masterpiece, the most complete map of the Danube Delta at the time. The space between the arms, missing from previous materials, revealed a network of lakes and channels. Many fisheries were depicted in the interior of the Delta with permanent and temporary settlements that evoked a human presence rooted in the natural environment. The main activities were conducted along the </w:t>
      </w:r>
      <w:proofErr w:type="spellStart"/>
      <w:r w:rsidRPr="00B82236">
        <w:rPr>
          <w:rFonts w:ascii="Ebrima" w:eastAsia="Arial Unicode MS" w:hAnsi="Ebrima" w:cs="Ebrima"/>
          <w:sz w:val="20"/>
          <w:szCs w:val="20"/>
          <w:lang w:val="en-GB"/>
        </w:rPr>
        <w:t>Sulina</w:t>
      </w:r>
      <w:proofErr w:type="spellEnd"/>
      <w:r w:rsidRPr="00B82236">
        <w:rPr>
          <w:rFonts w:ascii="Ebrima" w:eastAsia="Arial Unicode MS" w:hAnsi="Ebrima" w:cs="Ebrima"/>
          <w:sz w:val="20"/>
          <w:szCs w:val="20"/>
          <w:lang w:val="en-GB"/>
        </w:rPr>
        <w:t xml:space="preserve"> channel, but some land-based routes could be identified along the natural levees. Those roads corresponded to animal farming activi</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 xml:space="preserve">ties, which increased after 1878. This revelation of the network of channels and lakes corresponds in time with the engineering modification of the main navigable branch, </w:t>
      </w:r>
      <w:proofErr w:type="spellStart"/>
      <w:r w:rsidRPr="00B82236">
        <w:rPr>
          <w:rFonts w:ascii="Ebrima" w:eastAsia="Arial Unicode MS" w:hAnsi="Ebrima" w:cs="Ebrima"/>
          <w:sz w:val="20"/>
          <w:szCs w:val="20"/>
          <w:lang w:val="en-GB"/>
        </w:rPr>
        <w:t>Sulina</w:t>
      </w:r>
      <w:proofErr w:type="spellEnd"/>
      <w:r w:rsidRPr="00B82236">
        <w:rPr>
          <w:rFonts w:ascii="Ebrima" w:eastAsia="Arial Unicode MS" w:hAnsi="Ebrima" w:cs="Ebrima"/>
          <w:sz w:val="20"/>
          <w:szCs w:val="20"/>
          <w:lang w:val="en-GB"/>
        </w:rPr>
        <w:t xml:space="preserve">. Though </w:t>
      </w:r>
      <w:proofErr w:type="spellStart"/>
      <w:r w:rsidRPr="00B82236">
        <w:rPr>
          <w:rFonts w:ascii="Ebrima" w:eastAsia="Arial Unicode MS" w:hAnsi="Ebrima" w:cs="Ebrima"/>
          <w:sz w:val="20"/>
          <w:szCs w:val="20"/>
          <w:lang w:val="en-GB"/>
        </w:rPr>
        <w:t>Vidrașcu’s</w:t>
      </w:r>
      <w:proofErr w:type="spellEnd"/>
      <w:r w:rsidRPr="00B82236">
        <w:rPr>
          <w:rFonts w:ascii="Ebrima" w:eastAsia="Arial Unicode MS" w:hAnsi="Ebrima" w:cs="Ebrima"/>
          <w:sz w:val="20"/>
          <w:szCs w:val="20"/>
          <w:lang w:val="en-GB"/>
        </w:rPr>
        <w:t xml:space="preserve"> map shows settlements and roads, so ways of using the territory by local inhabitants, the simplification of navigation that obtains in the same historical period makes it so the interior of the Delta becomes ever more accessible, and therefore ever more exploita</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 xml:space="preserve">ble. This in turn gives further incentives for ignoring what </w:t>
      </w:r>
      <w:proofErr w:type="spellStart"/>
      <w:r w:rsidRPr="00B82236">
        <w:rPr>
          <w:rFonts w:ascii="Ebrima" w:eastAsia="Arial Unicode MS" w:hAnsi="Ebrima" w:cs="Ebrima"/>
          <w:sz w:val="20"/>
          <w:szCs w:val="20"/>
          <w:lang w:val="en-GB"/>
        </w:rPr>
        <w:t>Vidrașcu’s</w:t>
      </w:r>
      <w:proofErr w:type="spellEnd"/>
      <w:r w:rsidRPr="00B82236">
        <w:rPr>
          <w:rFonts w:ascii="Ebrima" w:eastAsia="Arial Unicode MS" w:hAnsi="Ebrima" w:cs="Ebrima"/>
          <w:sz w:val="20"/>
          <w:szCs w:val="20"/>
          <w:lang w:val="en-GB"/>
        </w:rPr>
        <w:t xml:space="preserve"> map clearly shows, namely that the territory was already extensively used by local in</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habitants. It is of course not for their benefit that channels are dug and dikes created (they, after all, could navigate the natural Delta just</w:t>
      </w:r>
      <w:r>
        <w:rPr>
          <w:rFonts w:ascii="Ebrima" w:eastAsia="Arial Unicode MS" w:hAnsi="Ebrima" w:cs="Ebrima"/>
          <w:sz w:val="20"/>
          <w:szCs w:val="20"/>
          <w:lang w:val="en-GB"/>
        </w:rPr>
        <w:t xml:space="preserve"> fine).</w:t>
      </w:r>
    </w:p>
    <w:p w14:paraId="6A3A2632" w14:textId="77777777" w:rsidR="00B82236" w:rsidRPr="00B82236"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Despite the substantive interventions above, the most dramatic transformation of the Danube Delta environments occurred after WWII, when its eco</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nomic function completely changed the entire eco</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 xml:space="preserve">system. New artificial channels were built in order to exploit the fish resources existing in deltaic lakes, to harvest reeds, </w:t>
      </w:r>
      <w:r>
        <w:rPr>
          <w:rFonts w:ascii="Ebrima" w:eastAsia="Arial Unicode MS" w:hAnsi="Ebrima" w:cs="Ebrima"/>
          <w:sz w:val="20"/>
          <w:szCs w:val="20"/>
          <w:lang w:val="en-GB"/>
        </w:rPr>
        <w:t>or connect the fluvial arms: Ro</w:t>
      </w:r>
      <w:r>
        <w:rPr>
          <w:rFonts w:ascii="Ebrima" w:eastAsia="Arial Unicode MS" w:hAnsi="Ebrima" w:cs="Ebrima"/>
          <w:sz w:val="20"/>
          <w:szCs w:val="20"/>
          <w:lang w:val="ro-RO"/>
        </w:rPr>
        <w:t>ș</w:t>
      </w:r>
      <w:proofErr w:type="spellStart"/>
      <w:r>
        <w:rPr>
          <w:rFonts w:ascii="Ebrima" w:eastAsia="Arial Unicode MS" w:hAnsi="Ebrima" w:cs="Ebrima"/>
          <w:sz w:val="20"/>
          <w:szCs w:val="20"/>
          <w:lang w:val="en-GB"/>
        </w:rPr>
        <w:t>uleț-Împuț</w:t>
      </w:r>
      <w:r w:rsidRPr="00B82236">
        <w:rPr>
          <w:rFonts w:ascii="Ebrima" w:eastAsia="Arial Unicode MS" w:hAnsi="Ebrima" w:cs="Ebrima"/>
          <w:sz w:val="20"/>
          <w:szCs w:val="20"/>
          <w:lang w:val="en-GB"/>
        </w:rPr>
        <w:t>ita</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Magearu</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Eracle-Batacu</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Ciotic</w:t>
      </w:r>
      <w:proofErr w:type="spellEnd"/>
      <w:r w:rsidRPr="00B82236">
        <w:rPr>
          <w:rFonts w:ascii="Ebrima" w:eastAsia="Arial Unicode MS" w:hAnsi="Ebrima" w:cs="Ebrima"/>
          <w:sz w:val="20"/>
          <w:szCs w:val="20"/>
          <w:lang w:val="en-GB"/>
        </w:rPr>
        <w:t xml:space="preserve">, </w:t>
      </w:r>
      <w:proofErr w:type="spellStart"/>
      <w:r>
        <w:rPr>
          <w:rFonts w:ascii="Ebrima" w:eastAsia="Arial Unicode MS" w:hAnsi="Ebrima" w:cs="Ebrima"/>
          <w:sz w:val="20"/>
          <w:szCs w:val="20"/>
          <w:lang w:val="en-GB"/>
        </w:rPr>
        <w:t>Buhaz</w:t>
      </w:r>
      <w:proofErr w:type="spellEnd"/>
      <w:r>
        <w:rPr>
          <w:rFonts w:ascii="Ebrima" w:eastAsia="Arial Unicode MS" w:hAnsi="Ebrima" w:cs="Ebrima"/>
          <w:sz w:val="20"/>
          <w:szCs w:val="20"/>
          <w:lang w:val="en-GB"/>
        </w:rPr>
        <w:t xml:space="preserve">, </w:t>
      </w:r>
      <w:proofErr w:type="spellStart"/>
      <w:r>
        <w:rPr>
          <w:rFonts w:ascii="Ebrima" w:eastAsia="Arial Unicode MS" w:hAnsi="Ebrima" w:cs="Ebrima"/>
          <w:sz w:val="20"/>
          <w:szCs w:val="20"/>
          <w:lang w:val="en-GB"/>
        </w:rPr>
        <w:t>Gotca</w:t>
      </w:r>
      <w:proofErr w:type="spellEnd"/>
      <w:r>
        <w:rPr>
          <w:rFonts w:ascii="Ebrima" w:eastAsia="Arial Unicode MS" w:hAnsi="Ebrima" w:cs="Ebrima"/>
          <w:sz w:val="20"/>
          <w:szCs w:val="20"/>
          <w:lang w:val="en-GB"/>
        </w:rPr>
        <w:t xml:space="preserve">, </w:t>
      </w:r>
      <w:proofErr w:type="spellStart"/>
      <w:r>
        <w:rPr>
          <w:rFonts w:ascii="Ebrima" w:eastAsia="Arial Unicode MS" w:hAnsi="Ebrima" w:cs="Ebrima"/>
          <w:sz w:val="20"/>
          <w:szCs w:val="20"/>
          <w:lang w:val="en-GB"/>
        </w:rPr>
        <w:t>Iacob-Batacu</w:t>
      </w:r>
      <w:proofErr w:type="spellEnd"/>
      <w:r>
        <w:rPr>
          <w:rFonts w:ascii="Ebrima" w:eastAsia="Arial Unicode MS" w:hAnsi="Ebrima" w:cs="Ebrima"/>
          <w:sz w:val="20"/>
          <w:szCs w:val="20"/>
          <w:lang w:val="en-GB"/>
        </w:rPr>
        <w:t xml:space="preserve">, </w:t>
      </w:r>
      <w:proofErr w:type="spellStart"/>
      <w:r>
        <w:rPr>
          <w:rFonts w:ascii="Ebrima" w:eastAsia="Arial Unicode MS" w:hAnsi="Ebrima" w:cs="Ebrima"/>
          <w:sz w:val="20"/>
          <w:szCs w:val="20"/>
          <w:lang w:val="en-GB"/>
        </w:rPr>
        <w:t>Criș</w:t>
      </w:r>
      <w:r w:rsidRPr="00B82236">
        <w:rPr>
          <w:rFonts w:ascii="Ebrima" w:eastAsia="Arial Unicode MS" w:hAnsi="Ebrima" w:cs="Ebrima"/>
          <w:sz w:val="20"/>
          <w:szCs w:val="20"/>
          <w:lang w:val="en-GB"/>
        </w:rPr>
        <w:t>an-Caraorman</w:t>
      </w:r>
      <w:proofErr w:type="spellEnd"/>
      <w:r w:rsidRPr="00B82236">
        <w:rPr>
          <w:rFonts w:ascii="Ebrima" w:eastAsia="Arial Unicode MS" w:hAnsi="Ebrima" w:cs="Ebrima"/>
          <w:sz w:val="20"/>
          <w:szCs w:val="20"/>
          <w:lang w:val="en-GB"/>
        </w:rPr>
        <w:t xml:space="preserve"> and Mila 35. The construction of such a dense network of canals almost tripled the water discharge toward the inte</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rio</w:t>
      </w:r>
      <w:r>
        <w:rPr>
          <w:rFonts w:ascii="Ebrima" w:eastAsia="Arial Unicode MS" w:hAnsi="Ebrima" w:cs="Ebrima"/>
          <w:sz w:val="20"/>
          <w:szCs w:val="20"/>
          <w:lang w:val="en-GB"/>
        </w:rPr>
        <w:t>r of the delta plain (</w:t>
      </w:r>
      <w:proofErr w:type="spellStart"/>
      <w:r>
        <w:rPr>
          <w:rFonts w:ascii="Ebrima" w:eastAsia="Arial Unicode MS" w:hAnsi="Ebrima" w:cs="Ebrima"/>
          <w:sz w:val="20"/>
          <w:szCs w:val="20"/>
          <w:lang w:val="en-GB"/>
        </w:rPr>
        <w:t>Giosan</w:t>
      </w:r>
      <w:proofErr w:type="spellEnd"/>
      <w:r>
        <w:rPr>
          <w:rFonts w:ascii="Ebrima" w:eastAsia="Arial Unicode MS" w:hAnsi="Ebrima" w:cs="Ebrima"/>
          <w:sz w:val="20"/>
          <w:szCs w:val="20"/>
          <w:lang w:val="en-GB"/>
        </w:rPr>
        <w:t xml:space="preserve"> et a</w:t>
      </w:r>
      <w:r w:rsidRPr="00B82236">
        <w:rPr>
          <w:rFonts w:ascii="Ebrima" w:eastAsia="Arial Unicode MS" w:hAnsi="Ebrima" w:cs="Ebrima"/>
          <w:sz w:val="20"/>
          <w:szCs w:val="20"/>
          <w:lang w:val="en-GB"/>
        </w:rPr>
        <w:t>l</w:t>
      </w:r>
      <w:r>
        <w:rPr>
          <w:rFonts w:ascii="Ebrima" w:eastAsia="Arial Unicode MS" w:hAnsi="Ebrima" w:cs="Ebrima"/>
          <w:sz w:val="20"/>
          <w:szCs w:val="20"/>
          <w:lang w:val="en-GB"/>
        </w:rPr>
        <w:t>., 2013).</w:t>
      </w:r>
      <w:r w:rsidRPr="00B82236">
        <w:rPr>
          <w:rFonts w:ascii="Ebrima" w:eastAsia="Arial Unicode MS" w:hAnsi="Ebrima" w:cs="Ebrima"/>
          <w:sz w:val="20"/>
          <w:szCs w:val="20"/>
          <w:lang w:val="en-GB"/>
        </w:rPr>
        <w:t xml:space="preserve"> Between 1985 and 1990, the meanders of the Sf. Gheorghe arm were shortened, with a decrease in length from 108.2 km to 69.7 km (Fig. 4). The consequences were considerable: an increase in the water flow speed on the artificial courses and a decrease on the natural arms wi</w:t>
      </w:r>
      <w:r>
        <w:rPr>
          <w:rFonts w:ascii="Ebrima" w:eastAsia="Arial Unicode MS" w:hAnsi="Ebrima" w:cs="Ebrima"/>
          <w:sz w:val="20"/>
          <w:szCs w:val="20"/>
          <w:lang w:val="en-GB"/>
        </w:rPr>
        <w:t>th the formation of new islets.</w:t>
      </w:r>
    </w:p>
    <w:p w14:paraId="53D84732" w14:textId="77777777" w:rsidR="009345C3" w:rsidRDefault="00B82236" w:rsidP="00B82236">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B82236">
        <w:rPr>
          <w:rFonts w:ascii="Ebrima" w:eastAsia="Arial Unicode MS" w:hAnsi="Ebrima" w:cs="Ebrima"/>
          <w:sz w:val="20"/>
          <w:szCs w:val="20"/>
          <w:lang w:val="en-GB"/>
        </w:rPr>
        <w:t>Harvesting reed in the 1960s generated another impulse for new artificial channels. Fish farms were establi</w:t>
      </w:r>
      <w:r w:rsidR="008338DB">
        <w:rPr>
          <w:rFonts w:ascii="Ebrima" w:eastAsia="Arial Unicode MS" w:hAnsi="Ebrima" w:cs="Ebrima"/>
          <w:sz w:val="20"/>
          <w:szCs w:val="20"/>
          <w:lang w:val="en-GB"/>
        </w:rPr>
        <w:t>shed over the next decade (1970–</w:t>
      </w:r>
      <w:r w:rsidRPr="00B82236">
        <w:rPr>
          <w:rFonts w:ascii="Ebrima" w:eastAsia="Arial Unicode MS" w:hAnsi="Ebrima" w:cs="Ebrima"/>
          <w:sz w:val="20"/>
          <w:szCs w:val="20"/>
          <w:lang w:val="en-GB"/>
        </w:rPr>
        <w:t>1980), some of them i</w:t>
      </w:r>
      <w:r w:rsidR="008338DB">
        <w:rPr>
          <w:rFonts w:ascii="Ebrima" w:eastAsia="Arial Unicode MS" w:hAnsi="Ebrima" w:cs="Ebrima"/>
          <w:sz w:val="20"/>
          <w:szCs w:val="20"/>
          <w:lang w:val="en-GB"/>
        </w:rPr>
        <w:t>n the former reed enclosures (</w:t>
      </w:r>
      <w:proofErr w:type="spellStart"/>
      <w:r w:rsidR="008338DB">
        <w:rPr>
          <w:rFonts w:ascii="Ebrima" w:eastAsia="Arial Unicode MS" w:hAnsi="Ebrima" w:cs="Ebrima"/>
          <w:sz w:val="20"/>
          <w:szCs w:val="20"/>
          <w:lang w:val="en-GB"/>
        </w:rPr>
        <w:t>Bă</w:t>
      </w:r>
      <w:r w:rsidRPr="00B82236">
        <w:rPr>
          <w:rFonts w:ascii="Ebrima" w:eastAsia="Arial Unicode MS" w:hAnsi="Ebrima" w:cs="Ebrima"/>
          <w:sz w:val="20"/>
          <w:szCs w:val="20"/>
          <w:lang w:val="en-GB"/>
        </w:rPr>
        <w:t>lteni</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Maliuc</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Rusca</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Obretin</w:t>
      </w:r>
      <w:proofErr w:type="spellEnd"/>
      <w:r w:rsidRPr="00B82236">
        <w:rPr>
          <w:rFonts w:ascii="Ebrima" w:eastAsia="Arial Unicode MS" w:hAnsi="Ebrima" w:cs="Ebrima"/>
          <w:sz w:val="20"/>
          <w:szCs w:val="20"/>
          <w:lang w:val="en-GB"/>
        </w:rPr>
        <w:t>), but many others as new projects (</w:t>
      </w:r>
      <w:proofErr w:type="spellStart"/>
      <w:r w:rsidRPr="00B82236">
        <w:rPr>
          <w:rFonts w:ascii="Ebrima" w:eastAsia="Arial Unicode MS" w:hAnsi="Ebrima" w:cs="Ebrima"/>
          <w:sz w:val="20"/>
          <w:szCs w:val="20"/>
          <w:lang w:val="en-GB"/>
        </w:rPr>
        <w:t>Chilia</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Veche</w:t>
      </w:r>
      <w:proofErr w:type="spellEnd"/>
      <w:r w:rsidRPr="00B82236">
        <w:rPr>
          <w:rFonts w:ascii="Ebrima" w:eastAsia="Arial Unicode MS" w:hAnsi="Ebrima" w:cs="Ebrima"/>
          <w:sz w:val="20"/>
          <w:szCs w:val="20"/>
          <w:lang w:val="en-GB"/>
        </w:rPr>
        <w:t xml:space="preserve">, </w:t>
      </w:r>
      <w:proofErr w:type="spellStart"/>
      <w:r w:rsidRPr="002A74F2">
        <w:rPr>
          <w:rFonts w:ascii="Ebrima" w:eastAsia="Arial Unicode MS" w:hAnsi="Ebrima" w:cs="Ebrima"/>
          <w:sz w:val="20"/>
          <w:szCs w:val="20"/>
          <w:lang w:val="en-GB"/>
        </w:rPr>
        <w:t>Stipoc</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Po</w:t>
      </w:r>
      <w:r w:rsidR="008338DB">
        <w:rPr>
          <w:rFonts w:ascii="Ebrima" w:eastAsia="Arial Unicode MS" w:hAnsi="Ebrima" w:cs="Ebrima"/>
          <w:sz w:val="20"/>
          <w:szCs w:val="20"/>
          <w:lang w:val="en-GB"/>
        </w:rPr>
        <w:t>pina</w:t>
      </w:r>
      <w:proofErr w:type="spellEnd"/>
      <w:r w:rsidR="008338DB">
        <w:rPr>
          <w:rFonts w:ascii="Ebrima" w:eastAsia="Arial Unicode MS" w:hAnsi="Ebrima" w:cs="Ebrima"/>
          <w:sz w:val="20"/>
          <w:szCs w:val="20"/>
          <w:lang w:val="en-GB"/>
        </w:rPr>
        <w:t xml:space="preserve">, </w:t>
      </w:r>
      <w:proofErr w:type="spellStart"/>
      <w:r w:rsidR="008338DB">
        <w:rPr>
          <w:rFonts w:ascii="Ebrima" w:eastAsia="Arial Unicode MS" w:hAnsi="Ebrima" w:cs="Ebrima"/>
          <w:sz w:val="20"/>
          <w:szCs w:val="20"/>
          <w:lang w:val="en-GB"/>
        </w:rPr>
        <w:t>Holbina</w:t>
      </w:r>
      <w:proofErr w:type="spellEnd"/>
      <w:r w:rsidR="008338DB">
        <w:rPr>
          <w:rFonts w:ascii="Ebrima" w:eastAsia="Arial Unicode MS" w:hAnsi="Ebrima" w:cs="Ebrima"/>
          <w:sz w:val="20"/>
          <w:szCs w:val="20"/>
          <w:lang w:val="en-GB"/>
        </w:rPr>
        <w:t xml:space="preserve"> I and II, </w:t>
      </w:r>
      <w:proofErr w:type="spellStart"/>
      <w:r w:rsidR="008338DB">
        <w:rPr>
          <w:rFonts w:ascii="Ebrima" w:eastAsia="Arial Unicode MS" w:hAnsi="Ebrima" w:cs="Ebrima"/>
          <w:sz w:val="20"/>
          <w:szCs w:val="20"/>
          <w:lang w:val="en-GB"/>
        </w:rPr>
        <w:t>Periteașca</w:t>
      </w:r>
      <w:proofErr w:type="spellEnd"/>
      <w:r w:rsidR="008338DB">
        <w:rPr>
          <w:rFonts w:ascii="Ebrima" w:eastAsia="Arial Unicode MS" w:hAnsi="Ebrima" w:cs="Ebrima"/>
          <w:sz w:val="20"/>
          <w:szCs w:val="20"/>
          <w:lang w:val="en-GB"/>
        </w:rPr>
        <w:t xml:space="preserve">, </w:t>
      </w:r>
      <w:proofErr w:type="spellStart"/>
      <w:r w:rsidR="008338DB">
        <w:rPr>
          <w:rFonts w:ascii="Ebrima" w:eastAsia="Arial Unicode MS" w:hAnsi="Ebrima" w:cs="Ebrima"/>
          <w:sz w:val="20"/>
          <w:szCs w:val="20"/>
          <w:lang w:val="en-GB"/>
        </w:rPr>
        <w:t>Periș</w:t>
      </w:r>
      <w:r w:rsidRPr="00B82236">
        <w:rPr>
          <w:rFonts w:ascii="Ebrima" w:eastAsia="Arial Unicode MS" w:hAnsi="Ebrima" w:cs="Ebrima"/>
          <w:sz w:val="20"/>
          <w:szCs w:val="20"/>
          <w:lang w:val="en-GB"/>
        </w:rPr>
        <w:t>or</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Ceamurlia</w:t>
      </w:r>
      <w:proofErr w:type="spellEnd"/>
      <w:r w:rsidRPr="00B82236">
        <w:rPr>
          <w:rFonts w:ascii="Ebrima" w:eastAsia="Arial Unicode MS" w:hAnsi="Ebrima" w:cs="Ebrima"/>
          <w:sz w:val="20"/>
          <w:szCs w:val="20"/>
          <w:lang w:val="en-GB"/>
        </w:rPr>
        <w:t>). It was an unsuc</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cessful idea because, very soon, the fish farms dete</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riorated and had secondary effects on soil composi</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tion, salinization being the most common one. The aquaculture operations were not a big success ei</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ther, due to oversized ponds, inefficient manage</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ment and poor i</w:t>
      </w:r>
      <w:r w:rsidR="00C93645">
        <w:rPr>
          <w:rFonts w:ascii="Ebrima" w:eastAsia="Arial Unicode MS" w:hAnsi="Ebrima" w:cs="Ebrima"/>
          <w:sz w:val="20"/>
          <w:szCs w:val="20"/>
          <w:lang w:val="en-GB"/>
        </w:rPr>
        <w:t>nfrastructure (V</w:t>
      </w:r>
      <w:r w:rsidR="008338DB">
        <w:rPr>
          <w:rFonts w:ascii="Ebrima" w:eastAsia="Arial Unicode MS" w:hAnsi="Ebrima" w:cs="Ebrima"/>
          <w:sz w:val="20"/>
          <w:szCs w:val="20"/>
          <w:lang w:val="en-GB"/>
        </w:rPr>
        <w:t xml:space="preserve">an </w:t>
      </w:r>
      <w:proofErr w:type="spellStart"/>
      <w:r w:rsidR="008338DB">
        <w:rPr>
          <w:rFonts w:ascii="Ebrima" w:eastAsia="Arial Unicode MS" w:hAnsi="Ebrima" w:cs="Ebrima"/>
          <w:sz w:val="20"/>
          <w:szCs w:val="20"/>
          <w:lang w:val="en-GB"/>
        </w:rPr>
        <w:t>Assche</w:t>
      </w:r>
      <w:proofErr w:type="spellEnd"/>
      <w:r w:rsidR="008338DB">
        <w:rPr>
          <w:rFonts w:ascii="Ebrima" w:eastAsia="Arial Unicode MS" w:hAnsi="Ebrima" w:cs="Ebrima"/>
          <w:sz w:val="20"/>
          <w:szCs w:val="20"/>
          <w:lang w:val="en-GB"/>
        </w:rPr>
        <w:t xml:space="preserve"> et</w:t>
      </w:r>
      <w:r w:rsidRPr="00B82236">
        <w:rPr>
          <w:rFonts w:ascii="Ebrima" w:eastAsia="Arial Unicode MS" w:hAnsi="Ebrima" w:cs="Ebrima"/>
          <w:sz w:val="20"/>
          <w:szCs w:val="20"/>
          <w:lang w:val="en-GB"/>
        </w:rPr>
        <w:t xml:space="preserve"> al</w:t>
      </w:r>
      <w:r w:rsidR="008338DB">
        <w:rPr>
          <w:rFonts w:ascii="Ebrima" w:eastAsia="Arial Unicode MS" w:hAnsi="Ebrima" w:cs="Ebrima"/>
          <w:sz w:val="20"/>
          <w:szCs w:val="20"/>
          <w:lang w:val="en-GB"/>
        </w:rPr>
        <w:t>.</w:t>
      </w:r>
      <w:r w:rsidRPr="00B82236">
        <w:rPr>
          <w:rFonts w:ascii="Ebrima" w:eastAsia="Arial Unicode MS" w:hAnsi="Ebrima" w:cs="Ebrima"/>
          <w:sz w:val="20"/>
          <w:szCs w:val="20"/>
          <w:lang w:val="en-GB"/>
        </w:rPr>
        <w:t xml:space="preserve">, 2012). Agricultural polders created in the 1980s are another substantial phase of the anthropogenic impact in the Delta: </w:t>
      </w:r>
      <w:proofErr w:type="spellStart"/>
      <w:r w:rsidRPr="00B82236">
        <w:rPr>
          <w:rFonts w:ascii="Ebrima" w:eastAsia="Arial Unicode MS" w:hAnsi="Ebrima" w:cs="Ebrima"/>
          <w:sz w:val="20"/>
          <w:szCs w:val="20"/>
          <w:lang w:val="en-GB"/>
        </w:rPr>
        <w:t>Pardina</w:t>
      </w:r>
      <w:proofErr w:type="spellEnd"/>
      <w:r w:rsidRPr="00B82236">
        <w:rPr>
          <w:rFonts w:ascii="Ebrima" w:eastAsia="Arial Unicode MS" w:hAnsi="Ebrima" w:cs="Ebrima"/>
          <w:sz w:val="20"/>
          <w:szCs w:val="20"/>
          <w:lang w:val="en-GB"/>
        </w:rPr>
        <w:t xml:space="preserve"> (Fi</w:t>
      </w:r>
      <w:r w:rsidR="00F22C7A">
        <w:rPr>
          <w:rFonts w:ascii="Ebrima" w:eastAsia="Arial Unicode MS" w:hAnsi="Ebrima" w:cs="Ebrima"/>
          <w:sz w:val="20"/>
          <w:szCs w:val="20"/>
          <w:lang w:val="en-GB"/>
        </w:rPr>
        <w:t xml:space="preserve">g. 5), </w:t>
      </w:r>
      <w:proofErr w:type="spellStart"/>
      <w:r w:rsidR="00F22C7A">
        <w:rPr>
          <w:rFonts w:ascii="Ebrima" w:eastAsia="Arial Unicode MS" w:hAnsi="Ebrima" w:cs="Ebrima"/>
          <w:sz w:val="20"/>
          <w:szCs w:val="20"/>
          <w:lang w:val="en-GB"/>
        </w:rPr>
        <w:t>Sireasa</w:t>
      </w:r>
      <w:proofErr w:type="spellEnd"/>
      <w:r w:rsidR="00F22C7A">
        <w:rPr>
          <w:rFonts w:ascii="Ebrima" w:eastAsia="Arial Unicode MS" w:hAnsi="Ebrima" w:cs="Ebrima"/>
          <w:sz w:val="20"/>
          <w:szCs w:val="20"/>
          <w:lang w:val="en-GB"/>
        </w:rPr>
        <w:t xml:space="preserve">, </w:t>
      </w:r>
      <w:proofErr w:type="spellStart"/>
      <w:r w:rsidR="00F22C7A">
        <w:rPr>
          <w:rFonts w:ascii="Ebrima" w:eastAsia="Arial Unicode MS" w:hAnsi="Ebrima" w:cs="Ebrima"/>
          <w:sz w:val="20"/>
          <w:szCs w:val="20"/>
          <w:lang w:val="en-GB"/>
        </w:rPr>
        <w:t>Murighiol</w:t>
      </w:r>
      <w:proofErr w:type="spellEnd"/>
      <w:r w:rsidR="00F22C7A">
        <w:rPr>
          <w:rFonts w:ascii="Ebrima" w:eastAsia="Arial Unicode MS" w:hAnsi="Ebrima" w:cs="Ebrima"/>
          <w:sz w:val="20"/>
          <w:szCs w:val="20"/>
          <w:lang w:val="en-GB"/>
        </w:rPr>
        <w:t>–</w:t>
      </w:r>
      <w:proofErr w:type="spellStart"/>
      <w:r w:rsidR="008338DB">
        <w:rPr>
          <w:rFonts w:ascii="Ebrima" w:eastAsia="Arial Unicode MS" w:hAnsi="Ebrima" w:cs="Ebrima"/>
          <w:sz w:val="20"/>
          <w:szCs w:val="20"/>
          <w:lang w:val="en-GB"/>
        </w:rPr>
        <w:t>Dunavă</w:t>
      </w:r>
      <w:r w:rsidRPr="00B82236">
        <w:rPr>
          <w:rFonts w:ascii="Ebrima" w:eastAsia="Arial Unicode MS" w:hAnsi="Ebrima" w:cs="Ebrima"/>
          <w:sz w:val="20"/>
          <w:szCs w:val="20"/>
          <w:lang w:val="en-GB"/>
        </w:rPr>
        <w:t>ț</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Babina</w:t>
      </w:r>
      <w:proofErr w:type="spellEnd"/>
      <w:r w:rsidRPr="00B82236">
        <w:rPr>
          <w:rFonts w:ascii="Ebrima" w:eastAsia="Arial Unicode MS" w:hAnsi="Ebrima" w:cs="Ebrima"/>
          <w:sz w:val="20"/>
          <w:szCs w:val="20"/>
          <w:lang w:val="en-GB"/>
        </w:rPr>
        <w:t xml:space="preserve">, </w:t>
      </w:r>
      <w:proofErr w:type="spellStart"/>
      <w:r w:rsidRPr="00B82236">
        <w:rPr>
          <w:rFonts w:ascii="Ebrima" w:eastAsia="Arial Unicode MS" w:hAnsi="Ebrima" w:cs="Ebrima"/>
          <w:sz w:val="20"/>
          <w:szCs w:val="20"/>
          <w:lang w:val="en-GB"/>
        </w:rPr>
        <w:t>Cernovca</w:t>
      </w:r>
      <w:proofErr w:type="spellEnd"/>
      <w:r w:rsidRPr="00B82236">
        <w:rPr>
          <w:rFonts w:ascii="Ebrima" w:eastAsia="Arial Unicode MS" w:hAnsi="Ebrima" w:cs="Ebrima"/>
          <w:sz w:val="20"/>
          <w:szCs w:val="20"/>
          <w:lang w:val="en-GB"/>
        </w:rPr>
        <w:t>. Draining and new irrigation channels transformed the deltaic space with dramatic consequences for the next years. A comparison of the maps from the begin</w:t>
      </w:r>
      <w:r w:rsidR="008338DB">
        <w:rPr>
          <w:rFonts w:ascii="Ebrima" w:eastAsia="Arial Unicode MS" w:hAnsi="Ebrima" w:cs="Ebrima"/>
          <w:sz w:val="20"/>
          <w:szCs w:val="20"/>
          <w:lang w:val="en-GB"/>
        </w:rPr>
        <w:softHyphen/>
      </w:r>
      <w:r w:rsidRPr="00B82236">
        <w:rPr>
          <w:rFonts w:ascii="Ebrima" w:eastAsia="Arial Unicode MS" w:hAnsi="Ebrima" w:cs="Ebrima"/>
          <w:sz w:val="20"/>
          <w:szCs w:val="20"/>
          <w:lang w:val="en-GB"/>
        </w:rPr>
        <w:t>ning of the 20</w:t>
      </w:r>
      <w:r w:rsidRPr="008338DB">
        <w:rPr>
          <w:rFonts w:ascii="Ebrima" w:eastAsia="Arial Unicode MS" w:hAnsi="Ebrima" w:cs="Ebrima"/>
          <w:sz w:val="20"/>
          <w:szCs w:val="20"/>
          <w:vertAlign w:val="superscript"/>
          <w:lang w:val="en-GB"/>
        </w:rPr>
        <w:t>th</w:t>
      </w:r>
      <w:r w:rsidRPr="00B82236">
        <w:rPr>
          <w:rFonts w:ascii="Ebrima" w:eastAsia="Arial Unicode MS" w:hAnsi="Ebrima" w:cs="Ebrima"/>
          <w:sz w:val="20"/>
          <w:szCs w:val="20"/>
          <w:lang w:val="en-GB"/>
        </w:rPr>
        <w:t xml:space="preserve"> century with the current distribution of water reveals a reduction in the aquatic surface by 93.2 km</w:t>
      </w:r>
      <w:r w:rsidRPr="008338DB">
        <w:rPr>
          <w:rFonts w:ascii="Ebrima" w:eastAsia="Arial Unicode MS" w:hAnsi="Ebrima" w:cs="Ebrima"/>
          <w:sz w:val="20"/>
          <w:szCs w:val="20"/>
          <w:vertAlign w:val="superscript"/>
          <w:lang w:val="en-GB"/>
        </w:rPr>
        <w:t>2</w:t>
      </w:r>
      <w:r w:rsidRPr="00B82236">
        <w:rPr>
          <w:rFonts w:ascii="Ebrima" w:eastAsia="Arial Unicode MS" w:hAnsi="Ebrima" w:cs="Ebrima"/>
          <w:sz w:val="20"/>
          <w:szCs w:val="20"/>
          <w:lang w:val="en-GB"/>
        </w:rPr>
        <w:t xml:space="preserve">, mainly as a result of draining the lakes for agricultural polders. This environmental change of transforming the natural lakes and marshes into </w:t>
      </w:r>
      <w:r w:rsidRPr="00B82236">
        <w:rPr>
          <w:rFonts w:ascii="Ebrima" w:eastAsia="Arial Unicode MS" w:hAnsi="Ebrima" w:cs="Ebrima"/>
          <w:sz w:val="20"/>
          <w:szCs w:val="20"/>
          <w:lang w:val="en-GB"/>
        </w:rPr>
        <w:lastRenderedPageBreak/>
        <w:t>agricultural fields had complex conseque</w:t>
      </w:r>
      <w:r w:rsidR="008338DB">
        <w:rPr>
          <w:rFonts w:ascii="Ebrima" w:eastAsia="Arial Unicode MS" w:hAnsi="Ebrima" w:cs="Ebrima"/>
          <w:sz w:val="20"/>
          <w:szCs w:val="20"/>
          <w:lang w:val="en-GB"/>
        </w:rPr>
        <w:t xml:space="preserve">nces for </w:t>
      </w:r>
      <w:r w:rsidR="008338DB">
        <w:rPr>
          <w:rFonts w:ascii="Ebrima" w:eastAsia="Arial Unicode MS" w:hAnsi="Ebrima" w:cs="Ebrima"/>
          <w:sz w:val="20"/>
          <w:szCs w:val="20"/>
          <w:lang w:val="en-GB"/>
        </w:rPr>
        <w:t>the entire ecosystem (F</w:t>
      </w:r>
      <w:r w:rsidRPr="00B82236">
        <w:rPr>
          <w:rFonts w:ascii="Ebrima" w:eastAsia="Arial Unicode MS" w:hAnsi="Ebrima" w:cs="Ebrima"/>
          <w:sz w:val="20"/>
          <w:szCs w:val="20"/>
          <w:lang w:val="en-GB"/>
        </w:rPr>
        <w:t>ig. 5).</w:t>
      </w:r>
    </w:p>
    <w:p w14:paraId="2B302CBF" w14:textId="77777777" w:rsidR="00B82236" w:rsidRDefault="00B82236" w:rsidP="00CC7E31">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sectPr w:rsidR="00B82236" w:rsidSect="00B82236">
          <w:type w:val="continuous"/>
          <w:pgSz w:w="12240" w:h="15840" w:code="1"/>
          <w:pgMar w:top="1701" w:right="1134" w:bottom="1134" w:left="1134" w:header="1134" w:footer="567" w:gutter="357"/>
          <w:paperSrc w:first="15" w:other="15"/>
          <w:cols w:num="2" w:space="360"/>
          <w:docGrid w:linePitch="360"/>
        </w:sectPr>
      </w:pPr>
    </w:p>
    <w:p w14:paraId="72315E38" w14:textId="77777777" w:rsidR="009345C3" w:rsidRDefault="007777CE" w:rsidP="00901B23">
      <w:pPr>
        <w:pStyle w:val="ListParagraph"/>
        <w:autoSpaceDE w:val="0"/>
        <w:autoSpaceDN w:val="0"/>
        <w:adjustRightInd w:val="0"/>
        <w:spacing w:before="120" w:after="0" w:line="240" w:lineRule="auto"/>
        <w:ind w:left="0"/>
        <w:jc w:val="center"/>
        <w:rPr>
          <w:noProof/>
        </w:rPr>
      </w:pPr>
      <w:r>
        <w:rPr>
          <w:noProof/>
        </w:rPr>
        <w:pict w14:anchorId="451573C1">
          <v:shape id="_x0000_i1027" type="#_x0000_t75" alt="" style="width:458.9pt;height:284.85pt;mso-width-percent:0;mso-height-percent:0;mso-width-percent:0;mso-height-percent:0" filled="t">
            <v:fill color2="black"/>
            <v:imagedata r:id="rId22" o:title=""/>
          </v:shape>
        </w:pict>
      </w:r>
    </w:p>
    <w:p w14:paraId="6AF88B71" w14:textId="77777777" w:rsidR="008338DB" w:rsidRPr="008338DB" w:rsidRDefault="008338DB" w:rsidP="008338DB">
      <w:pPr>
        <w:pStyle w:val="ListParagraph"/>
        <w:autoSpaceDE w:val="0"/>
        <w:autoSpaceDN w:val="0"/>
        <w:adjustRightInd w:val="0"/>
        <w:spacing w:before="120" w:after="120" w:line="240" w:lineRule="auto"/>
        <w:ind w:left="0"/>
        <w:jc w:val="center"/>
        <w:rPr>
          <w:rFonts w:ascii="Ebrima" w:eastAsia="Arial Unicode MS" w:hAnsi="Ebrima" w:cs="Ebrima"/>
          <w:sz w:val="18"/>
          <w:szCs w:val="20"/>
          <w:lang w:val="en-GB"/>
        </w:rPr>
      </w:pPr>
      <w:r w:rsidRPr="008338DB">
        <w:rPr>
          <w:rFonts w:ascii="Ebrima" w:eastAsia="Arial Unicode MS" w:hAnsi="Ebrima" w:cs="Ebrima"/>
          <w:b/>
          <w:sz w:val="18"/>
          <w:szCs w:val="20"/>
          <w:lang w:val="en-GB"/>
        </w:rPr>
        <w:t>Figure 4</w:t>
      </w:r>
      <w:r w:rsidRPr="008338DB">
        <w:rPr>
          <w:rFonts w:ascii="Ebrima" w:eastAsia="Arial Unicode MS" w:hAnsi="Ebrima" w:cs="Ebrima"/>
          <w:sz w:val="18"/>
          <w:szCs w:val="20"/>
          <w:lang w:val="en-GB"/>
        </w:rPr>
        <w:t xml:space="preserve"> Anthropic channels cut in Danube Delta are represented with red colour in 1911 (left) and in 2011 (right)</w:t>
      </w:r>
    </w:p>
    <w:p w14:paraId="5C0A6D0E" w14:textId="77777777" w:rsidR="008338DB" w:rsidRDefault="008338DB" w:rsidP="008338DB">
      <w:pPr>
        <w:pStyle w:val="ListParagraph"/>
        <w:autoSpaceDE w:val="0"/>
        <w:autoSpaceDN w:val="0"/>
        <w:adjustRightInd w:val="0"/>
        <w:spacing w:before="120" w:after="0" w:line="240" w:lineRule="auto"/>
        <w:jc w:val="both"/>
        <w:rPr>
          <w:rFonts w:ascii="Ebrima" w:eastAsia="Arial Unicode MS" w:hAnsi="Ebrima" w:cs="Ebrima"/>
          <w:sz w:val="20"/>
          <w:szCs w:val="20"/>
          <w:lang w:val="en-GB"/>
        </w:rPr>
        <w:sectPr w:rsidR="008338DB" w:rsidSect="00A50E00">
          <w:type w:val="continuous"/>
          <w:pgSz w:w="12240" w:h="15840" w:code="1"/>
          <w:pgMar w:top="1701" w:right="1134" w:bottom="1134" w:left="1134" w:header="1134" w:footer="567" w:gutter="357"/>
          <w:paperSrc w:first="15" w:other="15"/>
          <w:cols w:space="360"/>
          <w:docGrid w:linePitch="360"/>
        </w:sectPr>
      </w:pPr>
    </w:p>
    <w:p w14:paraId="1706876F" w14:textId="77777777" w:rsidR="008338DB" w:rsidRPr="008338DB" w:rsidRDefault="008338DB" w:rsidP="008338DB">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The complex of channels, together with the shortening of the main branches, can be seen as a simplification of an otherwise labyrinthine space. Besides aiding in the exploitation of natural re</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sources, these mea</w:t>
      </w:r>
      <w:r w:rsidR="00B467F6">
        <w:rPr>
          <w:rFonts w:ascii="Ebrima" w:eastAsia="Arial Unicode MS" w:hAnsi="Ebrima" w:cs="Ebrima"/>
          <w:sz w:val="20"/>
          <w:szCs w:val="20"/>
          <w:lang w:val="en-GB"/>
        </w:rPr>
        <w:t>sures also reinforce the centre–</w:t>
      </w:r>
      <w:r w:rsidRPr="008338DB">
        <w:rPr>
          <w:rFonts w:ascii="Ebrima" w:eastAsia="Arial Unicode MS" w:hAnsi="Ebrima" w:cs="Ebrima"/>
          <w:sz w:val="20"/>
          <w:szCs w:val="20"/>
          <w:lang w:val="en-GB"/>
        </w:rPr>
        <w:t>periphery dynamic that dictates deltaic exploration. The simplification of the natural form of the Delta is done for the benefit of the representatives of the centre (of power), for whom the complex natural Delta is illegible. For the historic settlements in the Delta, however, the network of natural channels and lakes is just part of a home range that one learns to navigate from birth. As Steinberg and Peters (2015) theorize, “</w:t>
      </w:r>
      <w:r w:rsidRPr="00A00777">
        <w:rPr>
          <w:rFonts w:ascii="Ebrima" w:eastAsia="Arial Unicode MS" w:hAnsi="Ebrima" w:cs="Arial"/>
          <w:i/>
          <w:sz w:val="20"/>
          <w:szCs w:val="20"/>
          <w:lang w:val="en-GB"/>
        </w:rPr>
        <w:t>territory – a political technology that com</w:t>
      </w:r>
      <w:r w:rsidR="00173F24" w:rsidRPr="00A00777">
        <w:rPr>
          <w:rFonts w:ascii="Ebrima" w:eastAsia="Arial Unicode MS" w:hAnsi="Ebrima" w:cs="Arial"/>
          <w:i/>
          <w:sz w:val="20"/>
          <w:szCs w:val="20"/>
          <w:lang w:val="en-GB"/>
        </w:rPr>
        <w:softHyphen/>
      </w:r>
      <w:r w:rsidRPr="00A00777">
        <w:rPr>
          <w:rFonts w:ascii="Ebrima" w:eastAsia="Arial Unicode MS" w:hAnsi="Ebrima" w:cs="Arial"/>
          <w:i/>
          <w:sz w:val="20"/>
          <w:szCs w:val="20"/>
          <w:lang w:val="en-GB"/>
        </w:rPr>
        <w:t>bines control of land and terrain with ideas about its capacity for organisation through calculative ration</w:t>
      </w:r>
      <w:r w:rsidR="00173F24" w:rsidRPr="00A00777">
        <w:rPr>
          <w:rFonts w:ascii="Ebrima" w:eastAsia="Arial Unicode MS" w:hAnsi="Ebrima" w:cs="Arial"/>
          <w:i/>
          <w:sz w:val="20"/>
          <w:szCs w:val="20"/>
          <w:lang w:val="en-GB"/>
        </w:rPr>
        <w:softHyphen/>
      </w:r>
      <w:r w:rsidRPr="00A00777">
        <w:rPr>
          <w:rFonts w:ascii="Ebrima" w:eastAsia="Arial Unicode MS" w:hAnsi="Ebrima" w:cs="Arial"/>
          <w:i/>
          <w:sz w:val="20"/>
          <w:szCs w:val="20"/>
          <w:lang w:val="en-GB"/>
        </w:rPr>
        <w:t>ality – is achieved through the control of volumes</w:t>
      </w:r>
      <w:r w:rsidRPr="008338DB">
        <w:rPr>
          <w:rFonts w:ascii="Ebrima" w:eastAsia="Arial Unicode MS" w:hAnsi="Ebrima" w:cs="Ebrima"/>
          <w:sz w:val="20"/>
          <w:szCs w:val="20"/>
          <w:lang w:val="en-GB"/>
        </w:rPr>
        <w:t>”. The deltaic environment in its natural form is best understood as a world of volume, water being the dominant element that dictates the rhythm of the land as much as that of all b</w:t>
      </w:r>
      <w:r w:rsidR="00B467F6">
        <w:rPr>
          <w:rFonts w:ascii="Ebrima" w:eastAsia="Arial Unicode MS" w:hAnsi="Ebrima" w:cs="Ebrima"/>
          <w:sz w:val="20"/>
          <w:szCs w:val="20"/>
          <w:lang w:val="en-GB"/>
        </w:rPr>
        <w:t xml:space="preserve">eings living within the delta. </w:t>
      </w:r>
      <w:r w:rsidRPr="008338DB">
        <w:rPr>
          <w:rFonts w:ascii="Ebrima" w:eastAsia="Arial Unicode MS" w:hAnsi="Ebrima" w:cs="Ebrima"/>
          <w:sz w:val="20"/>
          <w:szCs w:val="20"/>
          <w:lang w:val="en-GB"/>
        </w:rPr>
        <w:t xml:space="preserve">Its literal transformation into a territory of straight lines leading to predictable and fixed spaces </w:t>
      </w:r>
      <w:r w:rsidRPr="008338DB">
        <w:rPr>
          <w:rFonts w:ascii="Ebrima" w:eastAsia="Arial Unicode MS" w:hAnsi="Ebrima" w:cs="Ebrima"/>
          <w:sz w:val="20"/>
          <w:szCs w:val="20"/>
          <w:lang w:val="en-GB"/>
        </w:rPr>
        <w:t>is a profound exercise of power aimed at contro</w:t>
      </w:r>
      <w:r w:rsidR="00B467F6">
        <w:rPr>
          <w:rFonts w:ascii="Ebrima" w:eastAsia="Arial Unicode MS" w:hAnsi="Ebrima" w:cs="Ebrima"/>
          <w:sz w:val="20"/>
          <w:szCs w:val="20"/>
          <w:lang w:val="en-GB"/>
        </w:rPr>
        <w:t>lling it in all of its aspects.</w:t>
      </w:r>
    </w:p>
    <w:p w14:paraId="70865C87" w14:textId="77777777" w:rsidR="008338DB" w:rsidRPr="008338DB" w:rsidRDefault="008338DB" w:rsidP="008338DB">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 xml:space="preserve">The planted forest is another human-induced landscape in the Danube Delta, with forestry being practised in the </w:t>
      </w:r>
      <w:proofErr w:type="spellStart"/>
      <w:r w:rsidRPr="008338DB">
        <w:rPr>
          <w:rFonts w:ascii="Ebrima" w:eastAsia="Arial Unicode MS" w:hAnsi="Ebrima" w:cs="Ebrima"/>
          <w:sz w:val="20"/>
          <w:szCs w:val="20"/>
          <w:lang w:val="en-GB"/>
        </w:rPr>
        <w:t>Rusca</w:t>
      </w:r>
      <w:proofErr w:type="spellEnd"/>
      <w:r w:rsidRPr="008338DB">
        <w:rPr>
          <w:rFonts w:ascii="Ebrima" w:eastAsia="Arial Unicode MS" w:hAnsi="Ebrima" w:cs="Ebrima"/>
          <w:sz w:val="20"/>
          <w:szCs w:val="20"/>
          <w:lang w:val="en-GB"/>
        </w:rPr>
        <w:t xml:space="preserve">, </w:t>
      </w:r>
      <w:proofErr w:type="spellStart"/>
      <w:r w:rsidRPr="008338DB">
        <w:rPr>
          <w:rFonts w:ascii="Ebrima" w:eastAsia="Arial Unicode MS" w:hAnsi="Ebrima" w:cs="Ebrima"/>
          <w:sz w:val="20"/>
          <w:szCs w:val="20"/>
          <w:lang w:val="en-GB"/>
        </w:rPr>
        <w:t>Carasuhat</w:t>
      </w:r>
      <w:proofErr w:type="spellEnd"/>
      <w:r w:rsidRPr="008338DB">
        <w:rPr>
          <w:rFonts w:ascii="Ebrima" w:eastAsia="Arial Unicode MS" w:hAnsi="Ebrima" w:cs="Ebrima"/>
          <w:sz w:val="20"/>
          <w:szCs w:val="20"/>
          <w:lang w:val="en-GB"/>
        </w:rPr>
        <w:t xml:space="preserve">, </w:t>
      </w:r>
      <w:proofErr w:type="spellStart"/>
      <w:r w:rsidRPr="008338DB">
        <w:rPr>
          <w:rFonts w:ascii="Ebrima" w:eastAsia="Arial Unicode MS" w:hAnsi="Ebrima" w:cs="Ebrima"/>
          <w:sz w:val="20"/>
          <w:szCs w:val="20"/>
          <w:lang w:val="en-GB"/>
        </w:rPr>
        <w:t>Pardina</w:t>
      </w:r>
      <w:proofErr w:type="spellEnd"/>
      <w:r w:rsidRPr="008338DB">
        <w:rPr>
          <w:rFonts w:ascii="Ebrima" w:eastAsia="Arial Unicode MS" w:hAnsi="Ebrima" w:cs="Ebrima"/>
          <w:sz w:val="20"/>
          <w:szCs w:val="20"/>
          <w:lang w:val="en-GB"/>
        </w:rPr>
        <w:t xml:space="preserve">, </w:t>
      </w:r>
      <w:proofErr w:type="spellStart"/>
      <w:r w:rsidRPr="008338DB">
        <w:rPr>
          <w:rFonts w:ascii="Ebrima" w:eastAsia="Arial Unicode MS" w:hAnsi="Ebrima" w:cs="Ebrima"/>
          <w:sz w:val="20"/>
          <w:szCs w:val="20"/>
          <w:lang w:val="en-GB"/>
        </w:rPr>
        <w:t>Murighiol</w:t>
      </w:r>
      <w:proofErr w:type="spellEnd"/>
      <w:r w:rsidRPr="008338DB">
        <w:rPr>
          <w:rFonts w:ascii="Ebrima" w:eastAsia="Arial Unicode MS" w:hAnsi="Ebrima" w:cs="Ebrima"/>
          <w:sz w:val="20"/>
          <w:szCs w:val="20"/>
          <w:lang w:val="en-GB"/>
        </w:rPr>
        <w:t>, and Sf. Gheorghe enclosures. Some spe</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cies, like the Canadian poplar, have been used as an alien competitive species to the willow and resulted in a change of the native fauna composition and of the entire ecosystem (</w:t>
      </w:r>
      <w:proofErr w:type="spellStart"/>
      <w:r w:rsidRPr="008338DB">
        <w:rPr>
          <w:rFonts w:ascii="Ebrima" w:eastAsia="Arial Unicode MS" w:hAnsi="Ebrima" w:cs="Ebrima"/>
          <w:sz w:val="20"/>
          <w:szCs w:val="20"/>
          <w:lang w:val="en-GB"/>
        </w:rPr>
        <w:t>Gâștescu</w:t>
      </w:r>
      <w:proofErr w:type="spellEnd"/>
      <w:r w:rsidRPr="008338DB">
        <w:rPr>
          <w:rFonts w:ascii="Ebrima" w:eastAsia="Arial Unicode MS" w:hAnsi="Ebrima" w:cs="Ebrima"/>
          <w:sz w:val="20"/>
          <w:szCs w:val="20"/>
          <w:lang w:val="en-GB"/>
        </w:rPr>
        <w:t xml:space="preserve"> and </w:t>
      </w:r>
      <w:proofErr w:type="spellStart"/>
      <w:r w:rsidRPr="008338DB">
        <w:rPr>
          <w:rFonts w:ascii="Ebrima" w:eastAsia="Arial Unicode MS" w:hAnsi="Ebrima" w:cs="Ebrima"/>
          <w:sz w:val="20"/>
          <w:szCs w:val="20"/>
          <w:lang w:val="en-GB"/>
        </w:rPr>
        <w:t>Știucă</w:t>
      </w:r>
      <w:proofErr w:type="spellEnd"/>
      <w:r w:rsidRPr="008338DB">
        <w:rPr>
          <w:rFonts w:ascii="Ebrima" w:eastAsia="Arial Unicode MS" w:hAnsi="Ebrima" w:cs="Ebrima"/>
          <w:sz w:val="20"/>
          <w:szCs w:val="20"/>
          <w:lang w:val="en-GB"/>
        </w:rPr>
        <w:t>, 2008). At present, the entire deltaic space is completely changed after the anthropogenic intervention (Fig</w:t>
      </w:r>
      <w:r w:rsidR="00173F24">
        <w:rPr>
          <w:rFonts w:ascii="Ebrima" w:eastAsia="Arial Unicode MS" w:hAnsi="Ebrima" w:cs="Ebrima"/>
          <w:sz w:val="20"/>
          <w:szCs w:val="20"/>
          <w:lang w:val="en-GB"/>
        </w:rPr>
        <w:softHyphen/>
      </w:r>
      <w:r w:rsidR="00901B23">
        <w:rPr>
          <w:rFonts w:ascii="Ebrima" w:eastAsia="Arial Unicode MS" w:hAnsi="Ebrima" w:cs="Ebrima"/>
          <w:sz w:val="20"/>
          <w:szCs w:val="20"/>
          <w:lang w:val="en-GB"/>
        </w:rPr>
        <w:t>ure 5</w:t>
      </w:r>
      <w:r w:rsidRPr="008338DB">
        <w:rPr>
          <w:rFonts w:ascii="Ebrima" w:eastAsia="Arial Unicode MS" w:hAnsi="Ebrima" w:cs="Ebrima"/>
          <w:sz w:val="20"/>
          <w:szCs w:val="20"/>
          <w:lang w:val="en-GB"/>
        </w:rPr>
        <w:t>), and the most dramatic phase belongs</w:t>
      </w:r>
      <w:r w:rsidR="00B467F6">
        <w:rPr>
          <w:rFonts w:ascii="Ebrima" w:eastAsia="Arial Unicode MS" w:hAnsi="Ebrima" w:cs="Ebrima"/>
          <w:sz w:val="20"/>
          <w:szCs w:val="20"/>
          <w:lang w:val="en-GB"/>
        </w:rPr>
        <w:t xml:space="preserve"> to the Communist decades (1950–1989).</w:t>
      </w:r>
    </w:p>
    <w:p w14:paraId="6D989183" w14:textId="77777777" w:rsidR="008338DB" w:rsidRPr="008338DB" w:rsidRDefault="008338DB" w:rsidP="008338DB">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p>
    <w:p w14:paraId="11135324" w14:textId="77777777" w:rsidR="008338DB" w:rsidRPr="00B467F6" w:rsidRDefault="008338DB" w:rsidP="00B467F6">
      <w:pPr>
        <w:pStyle w:val="ListParagraph"/>
        <w:autoSpaceDE w:val="0"/>
        <w:autoSpaceDN w:val="0"/>
        <w:adjustRightInd w:val="0"/>
        <w:spacing w:after="0" w:line="240" w:lineRule="auto"/>
        <w:ind w:left="0"/>
        <w:jc w:val="both"/>
        <w:rPr>
          <w:rFonts w:ascii="Ebrima" w:eastAsia="Arial Unicode MS" w:hAnsi="Ebrima" w:cs="Ebrima"/>
          <w:b/>
          <w:sz w:val="20"/>
          <w:szCs w:val="20"/>
          <w:lang w:val="en-GB"/>
        </w:rPr>
      </w:pPr>
      <w:r w:rsidRPr="00B467F6">
        <w:rPr>
          <w:rFonts w:ascii="Ebrima" w:eastAsia="Arial Unicode MS" w:hAnsi="Ebrima" w:cs="Ebrima"/>
          <w:b/>
          <w:sz w:val="20"/>
          <w:szCs w:val="20"/>
          <w:lang w:val="en-GB"/>
        </w:rPr>
        <w:t>4.3 Aerial perspective</w:t>
      </w:r>
    </w:p>
    <w:p w14:paraId="2D694BFE" w14:textId="77777777" w:rsidR="008338DB" w:rsidRPr="008338DB" w:rsidRDefault="008338DB" w:rsidP="00B467F6">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Topographic maps were the most fre</w:t>
      </w:r>
      <w:r w:rsidR="004F2912">
        <w:rPr>
          <w:rFonts w:ascii="Ebrima" w:eastAsia="Arial Unicode MS" w:hAnsi="Ebrima" w:cs="Ebrima"/>
          <w:sz w:val="20"/>
          <w:szCs w:val="20"/>
          <w:lang w:val="en-GB"/>
        </w:rPr>
        <w:t>quent kind of approach in the 20</w:t>
      </w:r>
      <w:r w:rsidR="004F2912" w:rsidRPr="004F2912">
        <w:rPr>
          <w:rFonts w:ascii="Ebrima" w:eastAsia="Arial Unicode MS" w:hAnsi="Ebrima" w:cs="Ebrima"/>
          <w:sz w:val="20"/>
          <w:szCs w:val="20"/>
          <w:vertAlign w:val="superscript"/>
          <w:lang w:val="en-GB"/>
        </w:rPr>
        <w:t>th</w:t>
      </w:r>
      <w:r w:rsidRPr="008338DB">
        <w:rPr>
          <w:rFonts w:ascii="Ebrima" w:eastAsia="Arial Unicode MS" w:hAnsi="Ebrima" w:cs="Ebrima"/>
          <w:sz w:val="20"/>
          <w:szCs w:val="20"/>
          <w:lang w:val="en-GB"/>
        </w:rPr>
        <w:t xml:space="preserve"> century, supplemented after 1960s by the aerial images used primarily to update the previous maps. A first satellite image of the Danube Delta appears in the 1970s, but only few scientists had access to the Landsat archives, domi</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 xml:space="preserve">nated in Romania by secrecy and military control. </w:t>
      </w:r>
      <w:r w:rsidRPr="008338DB">
        <w:rPr>
          <w:rFonts w:ascii="Ebrima" w:eastAsia="Arial Unicode MS" w:hAnsi="Ebrima" w:cs="Ebrima"/>
          <w:sz w:val="20"/>
          <w:szCs w:val="20"/>
          <w:lang w:val="en-GB"/>
        </w:rPr>
        <w:lastRenderedPageBreak/>
        <w:t>This status will be changed in the 1990s when Land</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sat and Spot images become a common tool for studying the deltaic landscape. In the present, the new Sentinel products (freely available for download from the European Spacing Agency) constitute the main resource available for a large public.</w:t>
      </w:r>
    </w:p>
    <w:p w14:paraId="3B9526CA" w14:textId="77777777" w:rsidR="008338DB" w:rsidRPr="008338DB" w:rsidRDefault="008338DB" w:rsidP="004F2912">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After 1991, the Danube Delta became a Bio</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sphere Reserve, with new areas defined by this sta</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tus: strictly protected areas – 9%; buffer zones – 20.7%; ecological reconstruction areas – 2.7% which have a tendency to increase over time. The agricul</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tural polders and the fish farms still exist (7% each), but their efficiency is questioned and their degrada</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tion became the main issue. Furthermore, the statis</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tical data associated with their distribution is very often unreliable, and it should be regarded</w:t>
      </w:r>
      <w:r w:rsidR="004F2912">
        <w:rPr>
          <w:rFonts w:ascii="Ebrima" w:eastAsia="Arial Unicode MS" w:hAnsi="Ebrima" w:cs="Ebrima"/>
          <w:sz w:val="20"/>
          <w:szCs w:val="20"/>
          <w:lang w:val="en-GB"/>
        </w:rPr>
        <w:t xml:space="preserve"> only as an approximation.</w:t>
      </w:r>
    </w:p>
    <w:p w14:paraId="63FDF337" w14:textId="77777777" w:rsidR="004F2912" w:rsidRDefault="004F2912" w:rsidP="004F2912">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The technological advances leading to the aerial perspective – satellite images available with in</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creasing frequency and accuracy – makes possible a view of the territory as ecologically unified, which plays into the current ecological protection model for the area. Relying heavily on the contemporary prestige of the photographic image, the aerial view of the Delta purports to show the territory as it re</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ally is, therefore hiding more successfully than ever the collusion between cartographic knowledge and the exercise of power. The contemporary phase of deltaic cartographic knowledge further obscures the multiple dimensions of local knowledge for whom the Delta is a place to be inhabited and not a pic</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ture to be divided into zones (s</w:t>
      </w:r>
      <w:r>
        <w:rPr>
          <w:rFonts w:ascii="Ebrima" w:eastAsia="Arial Unicode MS" w:hAnsi="Ebrima" w:cs="Ebrima"/>
          <w:sz w:val="20"/>
          <w:szCs w:val="20"/>
          <w:lang w:val="en-GB"/>
        </w:rPr>
        <w:t>ee Figure</w:t>
      </w:r>
      <w:r w:rsidR="00B623E4">
        <w:rPr>
          <w:rFonts w:ascii="Ebrima" w:eastAsia="Arial Unicode MS" w:hAnsi="Ebrima" w:cs="Ebrima"/>
          <w:sz w:val="20"/>
          <w:szCs w:val="20"/>
          <w:lang w:val="en-GB"/>
        </w:rPr>
        <w:t xml:space="preserve"> 5</w:t>
      </w:r>
      <w:r>
        <w:rPr>
          <w:rFonts w:ascii="Ebrima" w:eastAsia="Arial Unicode MS" w:hAnsi="Ebrima" w:cs="Ebrima"/>
          <w:sz w:val="20"/>
          <w:szCs w:val="20"/>
          <w:lang w:val="en-GB"/>
        </w:rPr>
        <w:t>).</w:t>
      </w:r>
    </w:p>
    <w:p w14:paraId="20686B09" w14:textId="77777777" w:rsidR="00B623E4" w:rsidRDefault="004F2912" w:rsidP="00901B23">
      <w:pPr>
        <w:pStyle w:val="ListParagraph"/>
        <w:autoSpaceDE w:val="0"/>
        <w:autoSpaceDN w:val="0"/>
        <w:adjustRightInd w:val="0"/>
        <w:spacing w:after="120" w:line="240" w:lineRule="auto"/>
        <w:ind w:left="0" w:firstLine="360"/>
        <w:jc w:val="both"/>
        <w:rPr>
          <w:rFonts w:ascii="Ebrima" w:eastAsia="Arial Unicode MS" w:hAnsi="Ebrima" w:cs="Ebrima"/>
          <w:sz w:val="20"/>
          <w:szCs w:val="20"/>
          <w:lang w:val="en-GB"/>
        </w:rPr>
      </w:pPr>
      <w:r w:rsidRPr="008338DB">
        <w:rPr>
          <w:rFonts w:ascii="Ebrima" w:eastAsia="Arial Unicode MS" w:hAnsi="Ebrima" w:cs="Ebrima"/>
          <w:sz w:val="20"/>
          <w:szCs w:val="20"/>
          <w:lang w:val="en-GB"/>
        </w:rPr>
        <w:t>The phase of ecological protectionism in the history of the Delta should not be understood as a hiatus of anthropogenic impact, but rather itself as the next phase of impact. The Danube Delta Bio</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 xml:space="preserve">sphere Reserve regulates the use of the territory strictly and therefore decides which changes are acceptable and which are not. Even when an area is strictly protected, its characteristics change precisely because of the ways in which it is cut off from the greater deltaic space. Fencing forests off (as in the case of </w:t>
      </w:r>
      <w:proofErr w:type="spellStart"/>
      <w:r w:rsidRPr="008338DB">
        <w:rPr>
          <w:rFonts w:ascii="Ebrima" w:eastAsia="Arial Unicode MS" w:hAnsi="Ebrima" w:cs="Ebrima"/>
          <w:sz w:val="20"/>
          <w:szCs w:val="20"/>
          <w:lang w:val="en-GB"/>
        </w:rPr>
        <w:t>Letea</w:t>
      </w:r>
      <w:proofErr w:type="spellEnd"/>
      <w:r w:rsidRPr="008338DB">
        <w:rPr>
          <w:rFonts w:ascii="Ebrima" w:eastAsia="Arial Unicode MS" w:hAnsi="Ebrima" w:cs="Ebrima"/>
          <w:sz w:val="20"/>
          <w:szCs w:val="20"/>
          <w:lang w:val="en-GB"/>
        </w:rPr>
        <w:t>), regulating where semi-feral cattle can go, where and what can be fished or hunted, all in the context of a changing climate, is best under</w:t>
      </w:r>
      <w:r w:rsidR="00173F24">
        <w:rPr>
          <w:rFonts w:ascii="Ebrima" w:eastAsia="Arial Unicode MS" w:hAnsi="Ebrima" w:cs="Ebrima"/>
          <w:sz w:val="20"/>
          <w:szCs w:val="20"/>
          <w:lang w:val="en-GB"/>
        </w:rPr>
        <w:softHyphen/>
      </w:r>
      <w:r w:rsidRPr="008338DB">
        <w:rPr>
          <w:rFonts w:ascii="Ebrima" w:eastAsia="Arial Unicode MS" w:hAnsi="Ebrima" w:cs="Ebrima"/>
          <w:sz w:val="20"/>
          <w:szCs w:val="20"/>
          <w:lang w:val="en-GB"/>
        </w:rPr>
        <w:t>stood as the next phase of human-induced changes.</w:t>
      </w:r>
      <w:r>
        <w:rPr>
          <w:rFonts w:ascii="Ebrima" w:eastAsia="Arial Unicode MS" w:hAnsi="Ebrima" w:cs="Ebrima"/>
          <w:sz w:val="20"/>
          <w:szCs w:val="20"/>
          <w:lang w:val="en-GB"/>
        </w:rPr>
        <w:t xml:space="preserve"> </w:t>
      </w:r>
      <w:r w:rsidRPr="004F2912">
        <w:rPr>
          <w:rFonts w:ascii="Ebrima" w:eastAsia="Arial Unicode MS" w:hAnsi="Ebrima" w:cs="Ebrima"/>
          <w:sz w:val="20"/>
          <w:szCs w:val="20"/>
          <w:lang w:val="en-GB"/>
        </w:rPr>
        <w:t>The civilizing assumption that the Delta is funda</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mentally empty makes the progression from phase (1) to (4) inevitably into a progression from empty wilderness to resource exploitation. Even though locals were supposed to exist, their presence was always understood as benign, that is to say as one with no fundamental agency or power over their fate or that of the natural environment. This is con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tradicted by practices such as reed burning or tree planting that significantly alter the local environ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ment in non-harmful ways. The current protectionist phase fits perfectly well within an anthropogenic history that privileges the rights of the outsider, of the one with the power to describe</w:t>
      </w:r>
      <w:r w:rsidR="00B623E4">
        <w:rPr>
          <w:rFonts w:ascii="Ebrima" w:eastAsia="Arial Unicode MS" w:hAnsi="Ebrima" w:cs="Ebrima"/>
          <w:sz w:val="20"/>
          <w:szCs w:val="20"/>
          <w:lang w:val="en-GB"/>
        </w:rPr>
        <w:t>.</w:t>
      </w:r>
    </w:p>
    <w:p w14:paraId="60DEFAE1" w14:textId="77777777" w:rsidR="00901B23" w:rsidRDefault="001738C4" w:rsidP="00901B23">
      <w:pPr>
        <w:pStyle w:val="ListParagraph"/>
        <w:autoSpaceDE w:val="0"/>
        <w:autoSpaceDN w:val="0"/>
        <w:adjustRightInd w:val="0"/>
        <w:spacing w:after="0" w:line="240" w:lineRule="auto"/>
        <w:ind w:left="0"/>
        <w:jc w:val="center"/>
        <w:rPr>
          <w:rFonts w:ascii="Ebrima" w:hAnsi="Ebrima"/>
          <w:b/>
          <w:sz w:val="18"/>
          <w:lang w:val="en-GB"/>
        </w:rPr>
      </w:pPr>
      <w:r>
        <w:rPr>
          <w:noProof/>
        </w:rPr>
        <w:pict w14:anchorId="63068C34">
          <v:shape id="_x0000_s1056" type="#_x0000_t75" alt="fig_6" style="position:absolute;left:0;text-align:left;margin-left:.1pt;margin-top:5.45pt;width:231pt;height:284.25pt;z-index:3;mso-wrap-edited:f;mso-position-horizontal:absolute;mso-position-horizontal-relative:text;mso-position-vertical:absolute;mso-position-vertical-relative:text;mso-width-relative:page;mso-height-relative:page">
            <v:imagedata r:id="rId23" o:title="fig_6"/>
            <w10:wrap type="topAndBottom"/>
          </v:shape>
        </w:pict>
      </w:r>
    </w:p>
    <w:p w14:paraId="654B75EF" w14:textId="77777777" w:rsidR="00B623E4" w:rsidRPr="004F2912" w:rsidRDefault="00B623E4" w:rsidP="00901B23">
      <w:pPr>
        <w:pStyle w:val="ListParagraph"/>
        <w:autoSpaceDE w:val="0"/>
        <w:autoSpaceDN w:val="0"/>
        <w:adjustRightInd w:val="0"/>
        <w:spacing w:after="120" w:line="240" w:lineRule="auto"/>
        <w:ind w:left="0"/>
        <w:jc w:val="center"/>
        <w:rPr>
          <w:rFonts w:ascii="Ebrima" w:hAnsi="Ebrima"/>
          <w:sz w:val="18"/>
          <w:lang w:val="en-GB"/>
        </w:rPr>
      </w:pPr>
      <w:r w:rsidRPr="004F2912">
        <w:rPr>
          <w:rFonts w:ascii="Ebrima" w:hAnsi="Ebrima"/>
          <w:b/>
          <w:sz w:val="18"/>
          <w:lang w:val="en-GB"/>
        </w:rPr>
        <w:t>Figure 5</w:t>
      </w:r>
      <w:r w:rsidRPr="004F2912">
        <w:rPr>
          <w:rFonts w:ascii="Ebrima" w:hAnsi="Ebrima"/>
          <w:sz w:val="18"/>
          <w:lang w:val="en-GB"/>
        </w:rPr>
        <w:t xml:space="preserve"> Different types of human-induced environments in the Danube delta </w:t>
      </w:r>
      <w:r>
        <w:rPr>
          <w:rFonts w:ascii="Ebrima" w:hAnsi="Ebrima"/>
          <w:sz w:val="18"/>
          <w:lang w:val="en-GB"/>
        </w:rPr>
        <w:t xml:space="preserve">(data from </w:t>
      </w:r>
      <w:proofErr w:type="spellStart"/>
      <w:r>
        <w:rPr>
          <w:rFonts w:ascii="Ebrima" w:hAnsi="Ebrima"/>
          <w:sz w:val="18"/>
          <w:lang w:val="en-GB"/>
        </w:rPr>
        <w:t>Gâștescu</w:t>
      </w:r>
      <w:proofErr w:type="spellEnd"/>
      <w:r>
        <w:rPr>
          <w:rFonts w:ascii="Ebrima" w:hAnsi="Ebrima"/>
          <w:sz w:val="18"/>
          <w:lang w:val="en-GB"/>
        </w:rPr>
        <w:t xml:space="preserve"> and </w:t>
      </w:r>
      <w:proofErr w:type="spellStart"/>
      <w:r>
        <w:rPr>
          <w:rFonts w:ascii="Ebrima" w:hAnsi="Ebrima"/>
          <w:sz w:val="18"/>
          <w:lang w:val="en-GB"/>
        </w:rPr>
        <w:t>Știucă</w:t>
      </w:r>
      <w:proofErr w:type="spellEnd"/>
      <w:r w:rsidRPr="004F2912">
        <w:rPr>
          <w:rFonts w:ascii="Ebrima" w:hAnsi="Ebrima"/>
          <w:sz w:val="18"/>
          <w:lang w:val="en-GB"/>
        </w:rPr>
        <w:t>, 2008)</w:t>
      </w:r>
    </w:p>
    <w:p w14:paraId="1AF836C1" w14:textId="77777777" w:rsidR="004F2912" w:rsidRPr="004F2912" w:rsidRDefault="004F2912" w:rsidP="00901B23">
      <w:pPr>
        <w:pStyle w:val="ListParagraph"/>
        <w:autoSpaceDE w:val="0"/>
        <w:autoSpaceDN w:val="0"/>
        <w:adjustRightInd w:val="0"/>
        <w:spacing w:before="120" w:after="0" w:line="240" w:lineRule="auto"/>
        <w:ind w:left="0" w:firstLine="360"/>
        <w:jc w:val="both"/>
        <w:rPr>
          <w:rFonts w:ascii="Ebrima" w:eastAsia="Arial Unicode MS" w:hAnsi="Ebrima" w:cs="Ebrima"/>
          <w:sz w:val="20"/>
          <w:szCs w:val="20"/>
          <w:lang w:val="en-GB"/>
        </w:rPr>
      </w:pPr>
      <w:r w:rsidRPr="004F2912">
        <w:rPr>
          <w:rFonts w:ascii="Ebrima" w:eastAsia="Arial Unicode MS" w:hAnsi="Ebrima" w:cs="Ebrima"/>
          <w:sz w:val="20"/>
          <w:szCs w:val="20"/>
          <w:lang w:val="en-GB"/>
        </w:rPr>
        <w:t>The engineering of the Delta has further rein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forced its accessibility, the volumetric character of the natural environment having been considerably flattened. The current phase of ecological protec</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tionism has not significantly restored the Delta to pre-engineering states and, if current trends are any indication, it will not d</w:t>
      </w:r>
      <w:r w:rsidR="00B623E4">
        <w:rPr>
          <w:rFonts w:ascii="Ebrima" w:eastAsia="Arial Unicode MS" w:hAnsi="Ebrima" w:cs="Ebrima"/>
          <w:sz w:val="20"/>
          <w:szCs w:val="20"/>
          <w:lang w:val="en-GB"/>
        </w:rPr>
        <w:t>o so in the foreseeable future.</w:t>
      </w:r>
    </w:p>
    <w:p w14:paraId="3F59574A" w14:textId="77777777" w:rsidR="004F2912" w:rsidRPr="004F2912" w:rsidRDefault="004F2912" w:rsidP="004F2912">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4F2912">
        <w:rPr>
          <w:rFonts w:ascii="Ebrima" w:eastAsia="Arial Unicode MS" w:hAnsi="Ebrima" w:cs="Ebrima"/>
          <w:sz w:val="20"/>
          <w:szCs w:val="20"/>
          <w:lang w:val="en-GB"/>
        </w:rPr>
        <w:t>As with the previous periods of cartographic knowledge aiding certain uses of the territory, so the ecological protectionism prevalent today fa</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lastRenderedPageBreak/>
        <w:t>vours certain activities over others. The power to determine which areas are strictly protected and which are available for local economic activities rests with the central authorities, with no local consulta</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tions being carried out. This is in keeping with the history of deltaic exploration we have described. The territory as a nature reserve is of great use to tourist operators and big external investors. This is itself in keeping with the current economic expan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sion of financial capital into areas previously off-limits to its power. The dominant forces in the area are the au</w:t>
      </w:r>
      <w:r w:rsidR="00E56F01">
        <w:rPr>
          <w:rFonts w:ascii="Ebrima" w:eastAsia="Arial Unicode MS" w:hAnsi="Ebrima" w:cs="Ebrima"/>
          <w:sz w:val="20"/>
          <w:szCs w:val="20"/>
          <w:lang w:val="en-GB"/>
        </w:rPr>
        <w:softHyphen/>
      </w:r>
      <w:r w:rsidRPr="004F2912">
        <w:rPr>
          <w:rFonts w:ascii="Ebrima" w:eastAsia="Arial Unicode MS" w:hAnsi="Ebrima" w:cs="Ebrima"/>
          <w:sz w:val="20"/>
          <w:szCs w:val="20"/>
          <w:lang w:val="en-GB"/>
        </w:rPr>
        <w:t>thorities that impose the rules and regu</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lations of the nature reserve and the economic in</w:t>
      </w:r>
      <w:r w:rsidR="004C175B">
        <w:rPr>
          <w:rFonts w:ascii="Ebrima" w:eastAsia="Arial Unicode MS" w:hAnsi="Ebrima" w:cs="Ebrima"/>
          <w:sz w:val="20"/>
          <w:szCs w:val="20"/>
          <w:lang w:val="en-GB"/>
        </w:rPr>
        <w:softHyphen/>
      </w:r>
      <w:r w:rsidRPr="004F2912">
        <w:rPr>
          <w:rFonts w:ascii="Ebrima" w:eastAsia="Arial Unicode MS" w:hAnsi="Ebrima" w:cs="Ebrima"/>
          <w:sz w:val="20"/>
          <w:szCs w:val="20"/>
          <w:lang w:val="en-GB"/>
        </w:rPr>
        <w:t>vestors that run business in the area, increasingly focused on leisure activities. The Delta as nature reserve is a story that sells, and the current powers are as in</w:t>
      </w:r>
      <w:r w:rsidR="00E56F01">
        <w:rPr>
          <w:rFonts w:ascii="Ebrima" w:eastAsia="Arial Unicode MS" w:hAnsi="Ebrima" w:cs="Ebrima"/>
          <w:sz w:val="20"/>
          <w:szCs w:val="20"/>
          <w:lang w:val="en-GB"/>
        </w:rPr>
        <w:softHyphen/>
      </w:r>
      <w:r w:rsidRPr="004F2912">
        <w:rPr>
          <w:rFonts w:ascii="Ebrima" w:eastAsia="Arial Unicode MS" w:hAnsi="Ebrima" w:cs="Ebrima"/>
          <w:sz w:val="20"/>
          <w:szCs w:val="20"/>
          <w:lang w:val="en-GB"/>
        </w:rPr>
        <w:t>vested as naval powers once were in keep</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ing – and showing, through maps –</w:t>
      </w:r>
      <w:r w:rsidR="00B623E4">
        <w:rPr>
          <w:rFonts w:ascii="Ebrima" w:eastAsia="Arial Unicode MS" w:hAnsi="Ebrima" w:cs="Ebrima"/>
          <w:sz w:val="20"/>
          <w:szCs w:val="20"/>
          <w:lang w:val="en-GB"/>
        </w:rPr>
        <w:t xml:space="preserve"> the Delta as a natural wonder.</w:t>
      </w:r>
    </w:p>
    <w:p w14:paraId="61768F2B" w14:textId="77777777" w:rsidR="004F2912" w:rsidRPr="004F2912" w:rsidRDefault="004F2912" w:rsidP="004F2912">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p>
    <w:p w14:paraId="1C5F43EF" w14:textId="77777777" w:rsidR="004F2912" w:rsidRPr="00B623E4" w:rsidRDefault="00901B23" w:rsidP="00B623E4">
      <w:pPr>
        <w:pStyle w:val="ListParagraph"/>
        <w:autoSpaceDE w:val="0"/>
        <w:autoSpaceDN w:val="0"/>
        <w:adjustRightInd w:val="0"/>
        <w:spacing w:after="0" w:line="240" w:lineRule="auto"/>
        <w:ind w:left="0"/>
        <w:jc w:val="both"/>
        <w:rPr>
          <w:rFonts w:ascii="Ebrima" w:eastAsia="Arial Unicode MS" w:hAnsi="Ebrima" w:cs="Ebrima"/>
          <w:b/>
          <w:szCs w:val="20"/>
          <w:lang w:val="en-GB"/>
        </w:rPr>
      </w:pPr>
      <w:r>
        <w:rPr>
          <w:rFonts w:ascii="Ebrima" w:eastAsia="Arial Unicode MS" w:hAnsi="Ebrima" w:cs="Ebrima"/>
          <w:b/>
          <w:szCs w:val="20"/>
          <w:lang w:val="en-GB"/>
        </w:rPr>
        <w:t xml:space="preserve">5. </w:t>
      </w:r>
      <w:r w:rsidR="004F2912" w:rsidRPr="00B623E4">
        <w:rPr>
          <w:rFonts w:ascii="Ebrima" w:eastAsia="Arial Unicode MS" w:hAnsi="Ebrima" w:cs="Ebrima"/>
          <w:b/>
          <w:szCs w:val="20"/>
          <w:lang w:val="en-GB"/>
        </w:rPr>
        <w:t>Conclusions</w:t>
      </w:r>
    </w:p>
    <w:p w14:paraId="0DBDDD1A" w14:textId="77777777" w:rsidR="004F2912" w:rsidRPr="004F2912" w:rsidRDefault="004F2912" w:rsidP="00B623E4">
      <w:pPr>
        <w:pStyle w:val="ListParagraph"/>
        <w:autoSpaceDE w:val="0"/>
        <w:autoSpaceDN w:val="0"/>
        <w:adjustRightInd w:val="0"/>
        <w:spacing w:before="120" w:after="0" w:line="240" w:lineRule="auto"/>
        <w:ind w:left="0"/>
        <w:jc w:val="both"/>
        <w:rPr>
          <w:rFonts w:ascii="Ebrima" w:eastAsia="Arial Unicode MS" w:hAnsi="Ebrima" w:cs="Ebrima"/>
          <w:sz w:val="20"/>
          <w:szCs w:val="20"/>
          <w:lang w:val="en-GB"/>
        </w:rPr>
      </w:pPr>
      <w:r w:rsidRPr="004F2912">
        <w:rPr>
          <w:rFonts w:ascii="Ebrima" w:eastAsia="Arial Unicode MS" w:hAnsi="Ebrima" w:cs="Ebrima"/>
          <w:sz w:val="20"/>
          <w:szCs w:val="20"/>
          <w:lang w:val="en-GB"/>
        </w:rPr>
        <w:t>In the last decades, efforts have been made to grasp the evolution of the Danube Delta landscape (</w:t>
      </w:r>
      <w:proofErr w:type="spellStart"/>
      <w:r w:rsidRPr="004F2912">
        <w:rPr>
          <w:rFonts w:ascii="Ebrima" w:eastAsia="Arial Unicode MS" w:hAnsi="Ebrima" w:cs="Ebrima"/>
          <w:sz w:val="20"/>
          <w:szCs w:val="20"/>
          <w:lang w:val="en-GB"/>
        </w:rPr>
        <w:t>An</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tipa</w:t>
      </w:r>
      <w:proofErr w:type="spellEnd"/>
      <w:r w:rsidRPr="004F2912">
        <w:rPr>
          <w:rFonts w:ascii="Ebrima" w:eastAsia="Arial Unicode MS" w:hAnsi="Ebrima" w:cs="Ebrima"/>
          <w:sz w:val="20"/>
          <w:szCs w:val="20"/>
          <w:lang w:val="en-GB"/>
        </w:rPr>
        <w:t xml:space="preserve">, 1914, 1942; </w:t>
      </w:r>
      <w:proofErr w:type="spellStart"/>
      <w:r w:rsidRPr="004F2912">
        <w:rPr>
          <w:rFonts w:ascii="Ebrima" w:eastAsia="Arial Unicode MS" w:hAnsi="Ebrima" w:cs="Ebrima"/>
          <w:sz w:val="20"/>
          <w:szCs w:val="20"/>
          <w:lang w:val="en-GB"/>
        </w:rPr>
        <w:t>Brătescu</w:t>
      </w:r>
      <w:proofErr w:type="spellEnd"/>
      <w:r w:rsidRPr="004F2912">
        <w:rPr>
          <w:rFonts w:ascii="Ebrima" w:eastAsia="Arial Unicode MS" w:hAnsi="Ebrima" w:cs="Ebrima"/>
          <w:sz w:val="20"/>
          <w:szCs w:val="20"/>
          <w:lang w:val="en-GB"/>
        </w:rPr>
        <w:t xml:space="preserve">, 1922; Banu and </w:t>
      </w:r>
      <w:proofErr w:type="spellStart"/>
      <w:r w:rsidRPr="004F2912">
        <w:rPr>
          <w:rFonts w:ascii="Ebrima" w:eastAsia="Arial Unicode MS" w:hAnsi="Ebrima" w:cs="Ebrima"/>
          <w:sz w:val="20"/>
          <w:szCs w:val="20"/>
          <w:lang w:val="en-GB"/>
        </w:rPr>
        <w:t>Rudesc</w:t>
      </w:r>
      <w:r w:rsidR="00B623E4">
        <w:rPr>
          <w:rFonts w:ascii="Ebrima" w:eastAsia="Arial Unicode MS" w:hAnsi="Ebrima" w:cs="Ebrima"/>
          <w:sz w:val="20"/>
          <w:szCs w:val="20"/>
          <w:lang w:val="en-GB"/>
        </w:rPr>
        <w:t>u</w:t>
      </w:r>
      <w:proofErr w:type="spellEnd"/>
      <w:r w:rsidR="00F22C7A">
        <w:rPr>
          <w:rFonts w:ascii="Ebrima" w:eastAsia="Arial Unicode MS" w:hAnsi="Ebrima" w:cs="Ebrima"/>
          <w:sz w:val="20"/>
          <w:szCs w:val="20"/>
          <w:lang w:val="en-GB"/>
        </w:rPr>
        <w:t xml:space="preserve"> et al.</w:t>
      </w:r>
      <w:r w:rsidR="00B623E4">
        <w:rPr>
          <w:rFonts w:ascii="Ebrima" w:eastAsia="Arial Unicode MS" w:hAnsi="Ebrima" w:cs="Ebrima"/>
          <w:sz w:val="20"/>
          <w:szCs w:val="20"/>
          <w:lang w:val="en-GB"/>
        </w:rPr>
        <w:t xml:space="preserve">, 1965; </w:t>
      </w:r>
      <w:proofErr w:type="spellStart"/>
      <w:r w:rsidR="00B623E4">
        <w:rPr>
          <w:rFonts w:ascii="Ebrima" w:eastAsia="Arial Unicode MS" w:hAnsi="Ebrima" w:cs="Ebrima"/>
          <w:sz w:val="20"/>
          <w:szCs w:val="20"/>
          <w:lang w:val="en-GB"/>
        </w:rPr>
        <w:t>Panin</w:t>
      </w:r>
      <w:proofErr w:type="spellEnd"/>
      <w:r w:rsidR="00B623E4">
        <w:rPr>
          <w:rFonts w:ascii="Ebrima" w:eastAsia="Arial Unicode MS" w:hAnsi="Ebrima" w:cs="Ebrima"/>
          <w:sz w:val="20"/>
          <w:szCs w:val="20"/>
          <w:lang w:val="en-GB"/>
        </w:rPr>
        <w:t xml:space="preserve">, 1989, </w:t>
      </w:r>
      <w:proofErr w:type="spellStart"/>
      <w:r w:rsidR="00B623E4">
        <w:rPr>
          <w:rFonts w:ascii="Ebrima" w:eastAsia="Arial Unicode MS" w:hAnsi="Ebrima" w:cs="Ebrima"/>
          <w:sz w:val="20"/>
          <w:szCs w:val="20"/>
          <w:lang w:val="en-GB"/>
        </w:rPr>
        <w:t>Giosan</w:t>
      </w:r>
      <w:proofErr w:type="spellEnd"/>
      <w:r w:rsidR="00B623E4">
        <w:rPr>
          <w:rFonts w:ascii="Ebrima" w:eastAsia="Arial Unicode MS" w:hAnsi="Ebrima" w:cs="Ebrima"/>
          <w:sz w:val="20"/>
          <w:szCs w:val="20"/>
          <w:lang w:val="en-GB"/>
        </w:rPr>
        <w:t xml:space="preserve"> et</w:t>
      </w:r>
      <w:r w:rsidRPr="004F2912">
        <w:rPr>
          <w:rFonts w:ascii="Ebrima" w:eastAsia="Arial Unicode MS" w:hAnsi="Ebrima" w:cs="Ebrima"/>
          <w:sz w:val="20"/>
          <w:szCs w:val="20"/>
          <w:lang w:val="en-GB"/>
        </w:rPr>
        <w:t xml:space="preserve"> al</w:t>
      </w:r>
      <w:r w:rsidR="00B623E4">
        <w:rPr>
          <w:rFonts w:ascii="Ebrima" w:eastAsia="Arial Unicode MS" w:hAnsi="Ebrima" w:cs="Ebrima"/>
          <w:sz w:val="20"/>
          <w:szCs w:val="20"/>
          <w:lang w:val="en-GB"/>
        </w:rPr>
        <w:t xml:space="preserve">., 2006, </w:t>
      </w:r>
      <w:proofErr w:type="spellStart"/>
      <w:r w:rsidR="00B623E4">
        <w:rPr>
          <w:rFonts w:ascii="Ebrima" w:eastAsia="Arial Unicode MS" w:hAnsi="Ebrima" w:cs="Ebrima"/>
          <w:sz w:val="20"/>
          <w:szCs w:val="20"/>
          <w:lang w:val="en-GB"/>
        </w:rPr>
        <w:t>Ves</w:t>
      </w:r>
      <w:r w:rsidR="00E1324C">
        <w:rPr>
          <w:rFonts w:ascii="Ebrima" w:eastAsia="Arial Unicode MS" w:hAnsi="Ebrima" w:cs="Ebrima"/>
          <w:sz w:val="20"/>
          <w:szCs w:val="20"/>
          <w:lang w:val="en-GB"/>
        </w:rPr>
        <w:softHyphen/>
      </w:r>
      <w:r w:rsidR="00B623E4">
        <w:rPr>
          <w:rFonts w:ascii="Ebrima" w:eastAsia="Arial Unicode MS" w:hAnsi="Ebrima" w:cs="Ebrima"/>
          <w:sz w:val="20"/>
          <w:szCs w:val="20"/>
          <w:lang w:val="en-GB"/>
        </w:rPr>
        <w:t>premeanu-Stroe</w:t>
      </w:r>
      <w:proofErr w:type="spellEnd"/>
      <w:r w:rsidR="00B623E4">
        <w:rPr>
          <w:rFonts w:ascii="Ebrima" w:eastAsia="Arial Unicode MS" w:hAnsi="Ebrima" w:cs="Ebrima"/>
          <w:sz w:val="20"/>
          <w:szCs w:val="20"/>
          <w:lang w:val="en-GB"/>
        </w:rPr>
        <w:t xml:space="preserve"> et</w:t>
      </w:r>
      <w:r w:rsidRPr="004F2912">
        <w:rPr>
          <w:rFonts w:ascii="Ebrima" w:eastAsia="Arial Unicode MS" w:hAnsi="Ebrima" w:cs="Ebrima"/>
          <w:sz w:val="20"/>
          <w:szCs w:val="20"/>
          <w:lang w:val="en-GB"/>
        </w:rPr>
        <w:t xml:space="preserve"> al</w:t>
      </w:r>
      <w:r w:rsidR="00B623E4">
        <w:rPr>
          <w:rFonts w:ascii="Ebrima" w:eastAsia="Arial Unicode MS" w:hAnsi="Ebrima" w:cs="Ebrima"/>
          <w:sz w:val="20"/>
          <w:szCs w:val="20"/>
          <w:lang w:val="en-GB"/>
        </w:rPr>
        <w:t>.</w:t>
      </w:r>
      <w:r w:rsidRPr="004F2912">
        <w:rPr>
          <w:rFonts w:ascii="Ebrima" w:eastAsia="Arial Unicode MS" w:hAnsi="Ebrima" w:cs="Ebrima"/>
          <w:sz w:val="20"/>
          <w:szCs w:val="20"/>
          <w:lang w:val="en-GB"/>
        </w:rPr>
        <w:t>, 2017). Every delta has its particular issues, and it is difficult to propose a gen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eral solution due to the differences in the climate regimes, the liquid and solid discharges, the political administrations or the anthropogenic pressures of each case. Even though each delta is unique, the approach advanced in this study can prove useful for understanding historica</w:t>
      </w:r>
      <w:r w:rsidR="00B623E4">
        <w:rPr>
          <w:rFonts w:ascii="Ebrima" w:eastAsia="Arial Unicode MS" w:hAnsi="Ebrima" w:cs="Ebrima"/>
          <w:sz w:val="20"/>
          <w:szCs w:val="20"/>
          <w:lang w:val="en-GB"/>
        </w:rPr>
        <w:t>l changes elsewhere.</w:t>
      </w:r>
    </w:p>
    <w:p w14:paraId="47D7E78A" w14:textId="77777777" w:rsidR="004F2912" w:rsidRPr="004F2912" w:rsidRDefault="004F2912" w:rsidP="004F2912">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4F2912">
        <w:rPr>
          <w:rFonts w:ascii="Ebrima" w:eastAsia="Arial Unicode MS" w:hAnsi="Ebrima" w:cs="Ebrima"/>
          <w:sz w:val="20"/>
          <w:szCs w:val="20"/>
          <w:lang w:val="en-GB"/>
        </w:rPr>
        <w:t>We showed that the first stage of cartographic knowledge involved a descriptive and pictorial style with confusing information and many errors related to locations, but those maps were not supposed to aid access to the heart of the Delta but rather to represent it as part of the known world and to in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scribe it in the religiously dominated symbolic world order of the day. The mathematical cartography development corresponded to an increase in an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thropogenic interventions, the map both aiding and being aided by new means of exploration. The mili</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tary approach involved bathymetric measurements for fluvial navigation and accurate charting of the coast. The search for economic benefits in the Dan</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ube Delta began in the second half of the 19</w:t>
      </w:r>
      <w:r w:rsidRPr="00B623E4">
        <w:rPr>
          <w:rFonts w:ascii="Ebrima" w:eastAsia="Arial Unicode MS" w:hAnsi="Ebrima" w:cs="Ebrima"/>
          <w:sz w:val="20"/>
          <w:szCs w:val="20"/>
          <w:vertAlign w:val="superscript"/>
          <w:lang w:val="en-GB"/>
        </w:rPr>
        <w:t>th</w:t>
      </w:r>
      <w:r w:rsidRPr="004F2912">
        <w:rPr>
          <w:rFonts w:ascii="Ebrima" w:eastAsia="Arial Unicode MS" w:hAnsi="Ebrima" w:cs="Ebrima"/>
          <w:sz w:val="20"/>
          <w:szCs w:val="20"/>
          <w:lang w:val="en-GB"/>
        </w:rPr>
        <w:t xml:space="preserve"> cen</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tury, but for other deltas, this could be the case of earlier or later explorations. The natural resources exploitation, which is still ongoing today, produced some dramatic transformations in the deltaic envi</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ronment: initiation of artificial channels, reed har</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vesting, fish farms, agricultural polders or even in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dustrial hot spots that completely changed the en</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vironment. The political and ideological changes of the early 1990s led to a new status, in this case the Biosphere Reserve one, with its new functional zones overlap</w:t>
      </w:r>
      <w:r w:rsidR="00B623E4">
        <w:rPr>
          <w:rFonts w:ascii="Ebrima" w:eastAsia="Arial Unicode MS" w:hAnsi="Ebrima" w:cs="Ebrima"/>
          <w:sz w:val="20"/>
          <w:szCs w:val="20"/>
          <w:lang w:val="en-GB"/>
        </w:rPr>
        <w:t>ping with the traditional ones.</w:t>
      </w:r>
    </w:p>
    <w:p w14:paraId="40DA82B5" w14:textId="77777777" w:rsidR="009345C3" w:rsidRDefault="004F2912" w:rsidP="00E56F01">
      <w:pPr>
        <w:pStyle w:val="ListParagraph"/>
        <w:autoSpaceDE w:val="0"/>
        <w:autoSpaceDN w:val="0"/>
        <w:adjustRightInd w:val="0"/>
        <w:spacing w:after="0" w:line="240" w:lineRule="auto"/>
        <w:ind w:left="0" w:firstLine="360"/>
        <w:jc w:val="both"/>
        <w:rPr>
          <w:rFonts w:ascii="Ebrima" w:eastAsia="Arial Unicode MS" w:hAnsi="Ebrima" w:cs="Ebrima"/>
          <w:sz w:val="20"/>
          <w:szCs w:val="20"/>
          <w:lang w:val="en-GB"/>
        </w:rPr>
      </w:pPr>
      <w:r w:rsidRPr="004F2912">
        <w:rPr>
          <w:rFonts w:ascii="Ebrima" w:eastAsia="Arial Unicode MS" w:hAnsi="Ebrima" w:cs="Ebrima"/>
          <w:sz w:val="20"/>
          <w:szCs w:val="20"/>
          <w:lang w:val="en-GB"/>
        </w:rPr>
        <w:t>Fishing and animal husbandry were the first human activities that started to transform the Delta, later followed by transit navigation and commercial activities. Economic exploitation led to the most significant changes in the deltaic environment through agriculture, the creation of fish farms, fore</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stry enclosures, and even industrial activities. Even though the habitats’ conservation umbrella is pro</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tecting some small parts of the Delta, new ecologi</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cal restoration areas will still have to change the functionality of unsuccessful agricultural, aquacul</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ture or forestry experiments, in the difficult context of climate change. And in spite of all these human interventions in the natural environment, the Dan</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 xml:space="preserve">ube Delta still remains a global biodiversity hotspot and a better-preserved wetland, compared to </w:t>
      </w:r>
      <w:r w:rsidR="00B623E4">
        <w:rPr>
          <w:rFonts w:ascii="Ebrima" w:eastAsia="Arial Unicode MS" w:hAnsi="Ebrima" w:cs="Ebrima"/>
          <w:sz w:val="20"/>
          <w:szCs w:val="20"/>
          <w:lang w:val="en-GB"/>
        </w:rPr>
        <w:t>other similar deltas (</w:t>
      </w:r>
      <w:proofErr w:type="spellStart"/>
      <w:r w:rsidR="00B623E4">
        <w:rPr>
          <w:rFonts w:ascii="Ebrima" w:eastAsia="Arial Unicode MS" w:hAnsi="Ebrima" w:cs="Ebrima"/>
          <w:sz w:val="20"/>
          <w:szCs w:val="20"/>
          <w:lang w:val="en-GB"/>
        </w:rPr>
        <w:t>Giosan</w:t>
      </w:r>
      <w:proofErr w:type="spellEnd"/>
      <w:r w:rsidR="00B623E4">
        <w:rPr>
          <w:rFonts w:ascii="Ebrima" w:eastAsia="Arial Unicode MS" w:hAnsi="Ebrima" w:cs="Ebrima"/>
          <w:sz w:val="20"/>
          <w:szCs w:val="20"/>
          <w:lang w:val="en-GB"/>
        </w:rPr>
        <w:t xml:space="preserve"> et</w:t>
      </w:r>
      <w:r w:rsidRPr="004F2912">
        <w:rPr>
          <w:rFonts w:ascii="Ebrima" w:eastAsia="Arial Unicode MS" w:hAnsi="Ebrima" w:cs="Ebrima"/>
          <w:sz w:val="20"/>
          <w:szCs w:val="20"/>
          <w:lang w:val="en-GB"/>
        </w:rPr>
        <w:t xml:space="preserve"> al</w:t>
      </w:r>
      <w:r w:rsidR="00B623E4">
        <w:rPr>
          <w:rFonts w:ascii="Ebrima" w:eastAsia="Arial Unicode MS" w:hAnsi="Ebrima" w:cs="Ebrima"/>
          <w:sz w:val="20"/>
          <w:szCs w:val="20"/>
          <w:lang w:val="en-GB"/>
        </w:rPr>
        <w:t>.</w:t>
      </w:r>
      <w:r w:rsidRPr="004F2912">
        <w:rPr>
          <w:rFonts w:ascii="Ebrima" w:eastAsia="Arial Unicode MS" w:hAnsi="Ebrima" w:cs="Ebrima"/>
          <w:sz w:val="20"/>
          <w:szCs w:val="20"/>
          <w:lang w:val="en-GB"/>
        </w:rPr>
        <w:t>, 2014). Learning about the inaccessible deltaic spaces is a compli</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cated pro</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cess, which requires a long period, spent first along the coast, then along the main branches and finally inland. Therefore, a cartographical diag</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nosis could be the most suitable tool for under</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standing the complex changes occurring in river deltas and how these are inseparable from wider political and ide</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ological considerations. This ap</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proach could be complemented with local accounts of the territory in order to reveal the cultural mean</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ings of land-use practices, without which any sus</w:t>
      </w:r>
      <w:r w:rsidR="00173F24">
        <w:rPr>
          <w:rFonts w:ascii="Ebrima" w:eastAsia="Arial Unicode MS" w:hAnsi="Ebrima" w:cs="Ebrima"/>
          <w:sz w:val="20"/>
          <w:szCs w:val="20"/>
          <w:lang w:val="en-GB"/>
        </w:rPr>
        <w:softHyphen/>
      </w:r>
      <w:r w:rsidRPr="004F2912">
        <w:rPr>
          <w:rFonts w:ascii="Ebrima" w:eastAsia="Arial Unicode MS" w:hAnsi="Ebrima" w:cs="Ebrima"/>
          <w:sz w:val="20"/>
          <w:szCs w:val="20"/>
          <w:lang w:val="en-GB"/>
        </w:rPr>
        <w:t>tainable use of the deltaic territory is doomed. The phases of deltaic exploration have all supposed an empty land, and this has both made possible the exploitation of the territory by outsiders and has buried land-use prac</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tices that could be used in fu</w:t>
      </w:r>
      <w:r w:rsidR="004C175B">
        <w:rPr>
          <w:rFonts w:ascii="Ebrima" w:eastAsia="Arial Unicode MS" w:hAnsi="Ebrima" w:cs="Ebrima"/>
          <w:sz w:val="20"/>
          <w:szCs w:val="20"/>
          <w:lang w:val="en-GB"/>
        </w:rPr>
        <w:softHyphen/>
      </w:r>
      <w:r w:rsidRPr="004F2912">
        <w:rPr>
          <w:rFonts w:ascii="Ebrima" w:eastAsia="Arial Unicode MS" w:hAnsi="Ebrima" w:cs="Ebrima"/>
          <w:sz w:val="20"/>
          <w:szCs w:val="20"/>
          <w:lang w:val="en-GB"/>
        </w:rPr>
        <w:t>ture adaptive strate</w:t>
      </w:r>
      <w:r w:rsidR="00E1324C">
        <w:rPr>
          <w:rFonts w:ascii="Ebrima" w:eastAsia="Arial Unicode MS" w:hAnsi="Ebrima" w:cs="Ebrima"/>
          <w:sz w:val="20"/>
          <w:szCs w:val="20"/>
          <w:lang w:val="en-GB"/>
        </w:rPr>
        <w:softHyphen/>
      </w:r>
      <w:r w:rsidRPr="004F2912">
        <w:rPr>
          <w:rFonts w:ascii="Ebrima" w:eastAsia="Arial Unicode MS" w:hAnsi="Ebrima" w:cs="Ebrima"/>
          <w:sz w:val="20"/>
          <w:szCs w:val="20"/>
          <w:lang w:val="en-GB"/>
        </w:rPr>
        <w:t>gies.</w:t>
      </w:r>
      <w:r w:rsidR="00E56F01">
        <w:rPr>
          <w:rFonts w:ascii="Ebrima" w:eastAsia="Arial Unicode MS" w:hAnsi="Ebrima" w:cs="Ebrima"/>
          <w:sz w:val="20"/>
          <w:szCs w:val="20"/>
          <w:lang w:val="en-GB"/>
        </w:rPr>
        <w:t xml:space="preserve"> </w:t>
      </w:r>
      <w:r w:rsidRPr="004F2912">
        <w:rPr>
          <w:rFonts w:ascii="Ebrima" w:eastAsia="Arial Unicode MS" w:hAnsi="Ebrima" w:cs="Ebrima"/>
          <w:sz w:val="20"/>
          <w:szCs w:val="20"/>
          <w:lang w:val="en-GB"/>
        </w:rPr>
        <w:t>The coastal lowlands that are located less than a meter above sea level will be inundated by the</w:t>
      </w:r>
      <w:r w:rsidR="00173F24">
        <w:rPr>
          <w:rFonts w:ascii="Ebrima" w:eastAsia="Arial Unicode MS" w:hAnsi="Ebrima" w:cs="Ebrima"/>
          <w:sz w:val="20"/>
          <w:szCs w:val="20"/>
          <w:lang w:val="en-GB"/>
        </w:rPr>
        <w:t xml:space="preserve"> </w:t>
      </w:r>
      <w:r w:rsidR="00173F24">
        <w:rPr>
          <w:rFonts w:ascii="Ebrima" w:eastAsia="Arial Unicode MS" w:hAnsi="Ebrima" w:cs="Ebrima"/>
          <w:sz w:val="20"/>
          <w:szCs w:val="20"/>
          <w:lang w:val="en-GB"/>
        </w:rPr>
        <w:lastRenderedPageBreak/>
        <w:t>turn of the century (</w:t>
      </w:r>
      <w:proofErr w:type="spellStart"/>
      <w:r w:rsidR="00173F24">
        <w:rPr>
          <w:rFonts w:ascii="Ebrima" w:eastAsia="Arial Unicode MS" w:hAnsi="Ebrima" w:cs="Ebrima"/>
          <w:sz w:val="20"/>
          <w:szCs w:val="20"/>
          <w:lang w:val="en-GB"/>
        </w:rPr>
        <w:t>Giosan</w:t>
      </w:r>
      <w:proofErr w:type="spellEnd"/>
      <w:r w:rsidR="00173F24">
        <w:rPr>
          <w:rFonts w:ascii="Ebrima" w:eastAsia="Arial Unicode MS" w:hAnsi="Ebrima" w:cs="Ebrima"/>
          <w:sz w:val="20"/>
          <w:szCs w:val="20"/>
          <w:lang w:val="en-GB"/>
        </w:rPr>
        <w:t xml:space="preserve"> et</w:t>
      </w:r>
      <w:r w:rsidRPr="004F2912">
        <w:rPr>
          <w:rFonts w:ascii="Ebrima" w:eastAsia="Arial Unicode MS" w:hAnsi="Ebrima" w:cs="Ebrima"/>
          <w:sz w:val="20"/>
          <w:szCs w:val="20"/>
          <w:lang w:val="en-GB"/>
        </w:rPr>
        <w:t xml:space="preserve"> al</w:t>
      </w:r>
      <w:r w:rsidR="00173F24">
        <w:rPr>
          <w:rFonts w:ascii="Ebrima" w:eastAsia="Arial Unicode MS" w:hAnsi="Ebrima" w:cs="Ebrima"/>
          <w:sz w:val="20"/>
          <w:szCs w:val="20"/>
          <w:lang w:val="en-GB"/>
        </w:rPr>
        <w:t>.</w:t>
      </w:r>
      <w:r w:rsidRPr="004F2912">
        <w:rPr>
          <w:rFonts w:ascii="Ebrima" w:eastAsia="Arial Unicode MS" w:hAnsi="Ebrima" w:cs="Ebrima"/>
          <w:sz w:val="20"/>
          <w:szCs w:val="20"/>
          <w:lang w:val="en-GB"/>
        </w:rPr>
        <w:t>, 2014), therefore raising new challenges. In order to be prepared for such scenarios, we need to turn to the past to ex</w:t>
      </w:r>
      <w:r w:rsidR="00E56F01">
        <w:rPr>
          <w:rFonts w:ascii="Ebrima" w:eastAsia="Arial Unicode MS" w:hAnsi="Ebrima" w:cs="Ebrima"/>
          <w:sz w:val="20"/>
          <w:szCs w:val="20"/>
          <w:lang w:val="en-GB"/>
        </w:rPr>
        <w:softHyphen/>
      </w:r>
      <w:r w:rsidRPr="004F2912">
        <w:rPr>
          <w:rFonts w:ascii="Ebrima" w:eastAsia="Arial Unicode MS" w:hAnsi="Ebrima" w:cs="Ebrima"/>
          <w:sz w:val="20"/>
          <w:szCs w:val="20"/>
          <w:lang w:val="en-GB"/>
        </w:rPr>
        <w:t>plain our surroundings. An appropriate solution would be to re-assess our historical maps and to examine them for a better understanding of our future. We can also re-evaluate the assumptions at the basis of our cartographic relation with the Delta. There, we stand a chance to discover historic local practices that can show the way to a more benign anthropic impact and a fairer distribution of power. The protectionist phase, in incorporating human agency, might then be able to propose a dynamic and adaptable human ecology, and not a return to a past that never ex</w:t>
      </w:r>
      <w:r w:rsidR="004C175B">
        <w:rPr>
          <w:rFonts w:ascii="Ebrima" w:eastAsia="Arial Unicode MS" w:hAnsi="Ebrima" w:cs="Ebrima"/>
          <w:sz w:val="20"/>
          <w:szCs w:val="20"/>
          <w:lang w:val="en-GB"/>
        </w:rPr>
        <w:softHyphen/>
      </w:r>
      <w:r w:rsidRPr="004F2912">
        <w:rPr>
          <w:rFonts w:ascii="Ebrima" w:eastAsia="Arial Unicode MS" w:hAnsi="Ebrima" w:cs="Ebrima"/>
          <w:sz w:val="20"/>
          <w:szCs w:val="20"/>
          <w:lang w:val="en-GB"/>
        </w:rPr>
        <w:t>isted.</w:t>
      </w:r>
    </w:p>
    <w:p w14:paraId="19D530F9" w14:textId="77777777" w:rsidR="0079681B" w:rsidRDefault="0079681B" w:rsidP="004F2912">
      <w:pPr>
        <w:pStyle w:val="ListParagraph"/>
        <w:autoSpaceDE w:val="0"/>
        <w:autoSpaceDN w:val="0"/>
        <w:adjustRightInd w:val="0"/>
        <w:spacing w:after="0" w:line="240" w:lineRule="auto"/>
        <w:ind w:left="0" w:firstLine="360"/>
        <w:jc w:val="both"/>
        <w:rPr>
          <w:rFonts w:ascii="Ebrima" w:eastAsia="Arial Unicode MS" w:hAnsi="Ebrima" w:cs="Ebrima"/>
          <w:sz w:val="28"/>
          <w:szCs w:val="20"/>
          <w:lang w:val="en-GB"/>
        </w:rPr>
      </w:pPr>
    </w:p>
    <w:p w14:paraId="22C4846B" w14:textId="77777777" w:rsidR="00B467F6" w:rsidRPr="0079681B" w:rsidRDefault="0079681B" w:rsidP="0079681B">
      <w:pPr>
        <w:pStyle w:val="ListParagraph"/>
        <w:autoSpaceDE w:val="0"/>
        <w:autoSpaceDN w:val="0"/>
        <w:adjustRightInd w:val="0"/>
        <w:spacing w:after="0" w:line="240" w:lineRule="auto"/>
        <w:ind w:left="0"/>
        <w:jc w:val="both"/>
        <w:rPr>
          <w:rFonts w:ascii="Ebrima" w:eastAsia="Arial Unicode MS" w:hAnsi="Ebrima" w:cs="Ebrima"/>
          <w:b/>
          <w:sz w:val="20"/>
          <w:szCs w:val="20"/>
          <w:lang w:val="en-GB"/>
        </w:rPr>
      </w:pPr>
      <w:r w:rsidRPr="0079681B">
        <w:rPr>
          <w:rFonts w:ascii="Ebrima" w:eastAsia="Arial Unicode MS" w:hAnsi="Ebrima" w:cs="Ebrima"/>
          <w:b/>
          <w:sz w:val="20"/>
          <w:szCs w:val="20"/>
          <w:lang w:val="en-GB"/>
        </w:rPr>
        <w:t>References</w:t>
      </w:r>
    </w:p>
    <w:p w14:paraId="6818CD0B" w14:textId="77777777" w:rsidR="0079681B" w:rsidRDefault="0079681B" w:rsidP="0079681B">
      <w:pPr>
        <w:pStyle w:val="ListParagraph"/>
        <w:autoSpaceDE w:val="0"/>
        <w:autoSpaceDN w:val="0"/>
        <w:adjustRightInd w:val="0"/>
        <w:spacing w:before="120"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Akerman JR. 2009</w:t>
      </w:r>
      <w:r w:rsidRPr="0079681B">
        <w:rPr>
          <w:rFonts w:ascii="Ebrima" w:eastAsia="Arial Unicode MS" w:hAnsi="Ebrima" w:cs="Ebrima"/>
          <w:sz w:val="18"/>
          <w:szCs w:val="18"/>
          <w:lang w:val="en-GB"/>
        </w:rPr>
        <w:t xml:space="preserve">. </w:t>
      </w:r>
      <w:r w:rsidRPr="00C93645">
        <w:rPr>
          <w:rFonts w:ascii="Ebrima" w:eastAsia="Arial Unicode MS" w:hAnsi="Ebrima" w:cs="Arial"/>
          <w:i/>
          <w:sz w:val="18"/>
          <w:szCs w:val="18"/>
          <w:lang w:val="en-GB"/>
        </w:rPr>
        <w:t>The imperial map: cartography and the mastery of empire</w:t>
      </w:r>
      <w:r>
        <w:rPr>
          <w:rFonts w:ascii="Ebrima" w:eastAsia="Arial Unicode MS" w:hAnsi="Ebrima" w:cs="Ebrima"/>
          <w:sz w:val="18"/>
          <w:szCs w:val="18"/>
          <w:lang w:val="en-GB"/>
        </w:rPr>
        <w:t>. Chicago,</w:t>
      </w:r>
      <w:r w:rsidRPr="0079681B">
        <w:rPr>
          <w:rFonts w:ascii="Ebrima" w:eastAsia="Arial Unicode MS" w:hAnsi="Ebrima" w:cs="Ebrima"/>
          <w:sz w:val="18"/>
          <w:szCs w:val="18"/>
          <w:lang w:val="en-GB"/>
        </w:rPr>
        <w:t xml:space="preserve"> University of Chicago Press.</w:t>
      </w:r>
    </w:p>
    <w:p w14:paraId="1A7F067A" w14:textId="77777777" w:rsidR="0053040B" w:rsidRPr="0079681B" w:rsidRDefault="000419E4" w:rsidP="000419E4">
      <w:pPr>
        <w:pStyle w:val="ListParagraph"/>
        <w:autoSpaceDE w:val="0"/>
        <w:autoSpaceDN w:val="0"/>
        <w:adjustRightInd w:val="0"/>
        <w:spacing w:before="120"/>
        <w:ind w:left="360" w:hanging="360"/>
        <w:jc w:val="both"/>
        <w:rPr>
          <w:rFonts w:ascii="Ebrima" w:eastAsia="Arial Unicode MS" w:hAnsi="Ebrima" w:cs="Ebrima"/>
          <w:sz w:val="18"/>
          <w:szCs w:val="18"/>
          <w:lang w:val="en-GB"/>
        </w:rPr>
      </w:pPr>
      <w:commentRangeStart w:id="2"/>
      <w:proofErr w:type="spellStart"/>
      <w:r w:rsidRPr="000419E4">
        <w:rPr>
          <w:rFonts w:ascii="Ebrima" w:eastAsia="Arial Unicode MS" w:hAnsi="Ebrima" w:cs="Ebrima"/>
          <w:sz w:val="18"/>
          <w:szCs w:val="18"/>
          <w:lang w:val="en-GB"/>
        </w:rPr>
        <w:t>Antipa</w:t>
      </w:r>
      <w:proofErr w:type="spellEnd"/>
      <w:r w:rsidRPr="000419E4">
        <w:rPr>
          <w:rFonts w:ascii="Ebrima" w:eastAsia="Arial Unicode MS" w:hAnsi="Ebrima" w:cs="Ebrima"/>
          <w:sz w:val="18"/>
          <w:szCs w:val="18"/>
          <w:lang w:val="en-GB"/>
        </w:rPr>
        <w:t xml:space="preserve">, G., 1895. </w:t>
      </w:r>
      <w:proofErr w:type="spellStart"/>
      <w:r w:rsidRPr="000419E4">
        <w:rPr>
          <w:rFonts w:ascii="Ebrima" w:eastAsia="Arial Unicode MS" w:hAnsi="Ebrima" w:cs="Ebrima"/>
          <w:sz w:val="18"/>
          <w:szCs w:val="18"/>
          <w:lang w:val="en-GB"/>
        </w:rPr>
        <w:t>Studii</w:t>
      </w:r>
      <w:proofErr w:type="spellEnd"/>
      <w:r w:rsidRPr="000419E4">
        <w:rPr>
          <w:rFonts w:ascii="Ebrima" w:eastAsia="Arial Unicode MS" w:hAnsi="Ebrima" w:cs="Ebrima"/>
          <w:sz w:val="18"/>
          <w:szCs w:val="18"/>
          <w:lang w:val="en-GB"/>
        </w:rPr>
        <w:t xml:space="preserve"> </w:t>
      </w:r>
      <w:proofErr w:type="spellStart"/>
      <w:r w:rsidRPr="000419E4">
        <w:rPr>
          <w:rFonts w:ascii="Ebrima" w:eastAsia="Arial Unicode MS" w:hAnsi="Ebrima" w:cs="Ebrima"/>
          <w:sz w:val="18"/>
          <w:szCs w:val="18"/>
          <w:lang w:val="en-GB"/>
        </w:rPr>
        <w:t>asupra</w:t>
      </w:r>
      <w:proofErr w:type="spellEnd"/>
      <w:r w:rsidRPr="000419E4">
        <w:rPr>
          <w:rFonts w:ascii="Ebrima" w:eastAsia="Arial Unicode MS" w:hAnsi="Ebrima" w:cs="Ebrima"/>
          <w:sz w:val="18"/>
          <w:szCs w:val="18"/>
          <w:lang w:val="en-GB"/>
        </w:rPr>
        <w:t xml:space="preserve"> </w:t>
      </w:r>
      <w:proofErr w:type="spellStart"/>
      <w:r w:rsidRPr="000419E4">
        <w:rPr>
          <w:rFonts w:ascii="Ebrima" w:eastAsia="Arial Unicode MS" w:hAnsi="Ebrima" w:cs="Ebrima"/>
          <w:sz w:val="18"/>
          <w:szCs w:val="18"/>
          <w:lang w:val="en-GB"/>
        </w:rPr>
        <w:t>pescăriilor</w:t>
      </w:r>
      <w:proofErr w:type="spellEnd"/>
      <w:r w:rsidRPr="000419E4">
        <w:rPr>
          <w:rFonts w:ascii="Ebrima" w:eastAsia="Arial Unicode MS" w:hAnsi="Ebrima" w:cs="Ebrima"/>
          <w:sz w:val="18"/>
          <w:szCs w:val="18"/>
          <w:lang w:val="en-GB"/>
        </w:rPr>
        <w:t xml:space="preserve"> din </w:t>
      </w:r>
      <w:proofErr w:type="spellStart"/>
      <w:r w:rsidRPr="000419E4">
        <w:rPr>
          <w:rFonts w:ascii="Ebrima" w:eastAsia="Arial Unicode MS" w:hAnsi="Ebrima" w:cs="Ebrima"/>
          <w:sz w:val="18"/>
          <w:szCs w:val="18"/>
          <w:lang w:val="en-GB"/>
        </w:rPr>
        <w:t>Romănia</w:t>
      </w:r>
      <w:proofErr w:type="spellEnd"/>
      <w:r w:rsidRPr="000419E4">
        <w:rPr>
          <w:rFonts w:ascii="Ebrima" w:eastAsia="Arial Unicode MS" w:hAnsi="Ebrima" w:cs="Ebrima"/>
          <w:sz w:val="18"/>
          <w:szCs w:val="18"/>
          <w:lang w:val="en-GB"/>
        </w:rPr>
        <w:t xml:space="preserve">. </w:t>
      </w:r>
      <w:proofErr w:type="spellStart"/>
      <w:r w:rsidRPr="000419E4">
        <w:rPr>
          <w:rFonts w:ascii="Ebrima" w:eastAsia="Arial Unicode MS" w:hAnsi="Ebrima" w:cs="Ebrima"/>
          <w:sz w:val="18"/>
          <w:szCs w:val="18"/>
          <w:lang w:val="en-GB"/>
        </w:rPr>
        <w:t>Imprimeria</w:t>
      </w:r>
      <w:proofErr w:type="spellEnd"/>
      <w:r w:rsidRPr="000419E4">
        <w:rPr>
          <w:rFonts w:ascii="Ebrima" w:eastAsia="Arial Unicode MS" w:hAnsi="Ebrima" w:cs="Ebrima"/>
          <w:sz w:val="18"/>
          <w:szCs w:val="18"/>
          <w:lang w:val="en-GB"/>
        </w:rPr>
        <w:t xml:space="preserve"> </w:t>
      </w:r>
      <w:proofErr w:type="spellStart"/>
      <w:r w:rsidRPr="000419E4">
        <w:rPr>
          <w:rFonts w:ascii="Ebrima" w:eastAsia="Arial Unicode MS" w:hAnsi="Ebrima" w:cs="Ebrima"/>
          <w:sz w:val="18"/>
          <w:szCs w:val="18"/>
          <w:lang w:val="en-GB"/>
        </w:rPr>
        <w:t>Statului</w:t>
      </w:r>
      <w:proofErr w:type="spellEnd"/>
      <w:r>
        <w:rPr>
          <w:rFonts w:ascii="Ebrima" w:eastAsia="Arial Unicode MS" w:hAnsi="Ebrima" w:cs="Ebrima"/>
          <w:sz w:val="18"/>
          <w:szCs w:val="18"/>
          <w:lang w:val="en-GB"/>
        </w:rPr>
        <w:t xml:space="preserve"> (p.80)</w:t>
      </w:r>
      <w:commentRangeEnd w:id="2"/>
      <w:r>
        <w:rPr>
          <w:rStyle w:val="CommentReference"/>
        </w:rPr>
        <w:commentReference w:id="2"/>
      </w:r>
    </w:p>
    <w:p w14:paraId="162823E1" w14:textId="77777777" w:rsidR="0079681B" w:rsidRPr="0079681B"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Antipa</w:t>
      </w:r>
      <w:proofErr w:type="spellEnd"/>
      <w:r>
        <w:rPr>
          <w:rFonts w:ascii="Ebrima" w:eastAsia="Arial Unicode MS" w:hAnsi="Ebrima" w:cs="Ebrima"/>
          <w:sz w:val="18"/>
          <w:szCs w:val="18"/>
          <w:lang w:val="en-GB"/>
        </w:rPr>
        <w:t xml:space="preserve"> G. 1914</w:t>
      </w:r>
      <w:r w:rsidRPr="0079681B">
        <w:rPr>
          <w:rFonts w:ascii="Ebrima" w:eastAsia="Arial Unicode MS" w:hAnsi="Ebrima" w:cs="Ebrima"/>
          <w:sz w:val="18"/>
          <w:szCs w:val="18"/>
          <w:lang w:val="en-GB"/>
        </w:rPr>
        <w:t xml:space="preserve">. </w:t>
      </w:r>
      <w:proofErr w:type="spellStart"/>
      <w:r w:rsidRPr="00C93645">
        <w:rPr>
          <w:rFonts w:ascii="Ebrima" w:eastAsia="Arial Unicode MS" w:hAnsi="Ebrima" w:cs="Arial"/>
          <w:i/>
          <w:sz w:val="18"/>
          <w:szCs w:val="18"/>
          <w:lang w:val="en-GB"/>
        </w:rPr>
        <w:t>Dunărea</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și</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problemele</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ei</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științifice</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eco</w:t>
      </w:r>
      <w:r w:rsidR="00E1324C">
        <w:rPr>
          <w:rFonts w:ascii="Ebrima" w:eastAsia="Arial Unicode MS" w:hAnsi="Ebrima" w:cs="Arial"/>
          <w:i/>
          <w:sz w:val="18"/>
          <w:szCs w:val="18"/>
          <w:lang w:val="en-GB"/>
        </w:rPr>
        <w:softHyphen/>
      </w:r>
      <w:r w:rsidRPr="00C93645">
        <w:rPr>
          <w:rFonts w:ascii="Ebrima" w:eastAsia="Arial Unicode MS" w:hAnsi="Ebrima" w:cs="Arial"/>
          <w:i/>
          <w:sz w:val="18"/>
          <w:szCs w:val="18"/>
          <w:lang w:val="en-GB"/>
        </w:rPr>
        <w:t>nomice</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și</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politice</w:t>
      </w:r>
      <w:proofErr w:type="spellEnd"/>
      <w:r>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București</w:t>
      </w:r>
      <w:proofErr w:type="spellEnd"/>
      <w:r>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Libră</w:t>
      </w:r>
      <w:r w:rsidRPr="0079681B">
        <w:rPr>
          <w:rFonts w:ascii="Ebrima" w:eastAsia="Arial Unicode MS" w:hAnsi="Ebrima" w:cs="Ebrima"/>
          <w:sz w:val="18"/>
          <w:szCs w:val="18"/>
          <w:lang w:val="en-GB"/>
        </w:rPr>
        <w:t>riile</w:t>
      </w:r>
      <w:proofErr w:type="spellEnd"/>
      <w:r w:rsidRPr="0079681B">
        <w:rPr>
          <w:rFonts w:ascii="Ebrima" w:eastAsia="Arial Unicode MS" w:hAnsi="Ebrima" w:cs="Ebrima"/>
          <w:sz w:val="18"/>
          <w:szCs w:val="18"/>
          <w:lang w:val="en-GB"/>
        </w:rPr>
        <w:t xml:space="preserve"> </w:t>
      </w:r>
      <w:proofErr w:type="spellStart"/>
      <w:r w:rsidRPr="0079681B">
        <w:rPr>
          <w:rFonts w:ascii="Ebrima" w:eastAsia="Arial Unicode MS" w:hAnsi="Ebrima" w:cs="Ebrima"/>
          <w:sz w:val="18"/>
          <w:szCs w:val="18"/>
          <w:lang w:val="en-GB"/>
        </w:rPr>
        <w:t>Cartea</w:t>
      </w:r>
      <w:proofErr w:type="spellEnd"/>
      <w:r w:rsidRPr="0079681B">
        <w:rPr>
          <w:rFonts w:ascii="Ebrima" w:eastAsia="Arial Unicode MS" w:hAnsi="Ebrima" w:cs="Ebrima"/>
          <w:sz w:val="18"/>
          <w:szCs w:val="18"/>
          <w:lang w:val="en-GB"/>
        </w:rPr>
        <w:t xml:space="preserve"> </w:t>
      </w:r>
      <w:proofErr w:type="spellStart"/>
      <w:r w:rsidRPr="0079681B">
        <w:rPr>
          <w:rFonts w:ascii="Ebrima" w:eastAsia="Arial Unicode MS" w:hAnsi="Ebrima" w:cs="Ebrima"/>
          <w:sz w:val="18"/>
          <w:szCs w:val="18"/>
          <w:lang w:val="en-GB"/>
        </w:rPr>
        <w:t>Românească</w:t>
      </w:r>
      <w:proofErr w:type="spellEnd"/>
      <w:r w:rsidRPr="0079681B">
        <w:rPr>
          <w:rFonts w:ascii="Ebrima" w:eastAsia="Arial Unicode MS" w:hAnsi="Ebrima" w:cs="Ebrima"/>
          <w:sz w:val="18"/>
          <w:szCs w:val="18"/>
          <w:lang w:val="en-GB"/>
        </w:rPr>
        <w:t xml:space="preserve"> </w:t>
      </w:r>
      <w:proofErr w:type="spellStart"/>
      <w:r w:rsidRPr="0079681B">
        <w:rPr>
          <w:rFonts w:ascii="Ebrima" w:eastAsia="Arial Unicode MS" w:hAnsi="Ebrima" w:cs="Ebrima"/>
          <w:sz w:val="18"/>
          <w:szCs w:val="18"/>
          <w:lang w:val="en-GB"/>
        </w:rPr>
        <w:t>și</w:t>
      </w:r>
      <w:proofErr w:type="spellEnd"/>
      <w:r w:rsidRPr="0079681B">
        <w:rPr>
          <w:rFonts w:ascii="Ebrima" w:eastAsia="Arial Unicode MS" w:hAnsi="Ebrima" w:cs="Ebrima"/>
          <w:sz w:val="18"/>
          <w:szCs w:val="18"/>
          <w:lang w:val="en-GB"/>
        </w:rPr>
        <w:t xml:space="preserve"> Pavel </w:t>
      </w:r>
      <w:proofErr w:type="spellStart"/>
      <w:r w:rsidRPr="0079681B">
        <w:rPr>
          <w:rFonts w:ascii="Ebrima" w:eastAsia="Arial Unicode MS" w:hAnsi="Ebrima" w:cs="Ebrima"/>
          <w:sz w:val="18"/>
          <w:szCs w:val="18"/>
          <w:lang w:val="en-GB"/>
        </w:rPr>
        <w:t>Surdu</w:t>
      </w:r>
      <w:proofErr w:type="spellEnd"/>
      <w:r w:rsidRPr="0079681B">
        <w:rPr>
          <w:rFonts w:ascii="Ebrima" w:eastAsia="Arial Unicode MS" w:hAnsi="Ebrima" w:cs="Ebrima"/>
          <w:sz w:val="18"/>
          <w:szCs w:val="18"/>
          <w:lang w:val="en-GB"/>
        </w:rPr>
        <w:t>.</w:t>
      </w:r>
    </w:p>
    <w:p w14:paraId="1CF53300" w14:textId="77777777" w:rsidR="0079681B" w:rsidRPr="0079681B"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3"/>
      <w:proofErr w:type="spellStart"/>
      <w:r w:rsidRPr="00E179DD">
        <w:rPr>
          <w:rFonts w:ascii="Ebrima" w:eastAsia="Arial Unicode MS" w:hAnsi="Ebrima" w:cs="Ebrima"/>
          <w:sz w:val="18"/>
          <w:szCs w:val="18"/>
          <w:highlight w:val="cyan"/>
          <w:lang w:val="en-GB"/>
        </w:rPr>
        <w:t>Antipa</w:t>
      </w:r>
      <w:proofErr w:type="spellEnd"/>
      <w:r w:rsidRPr="00E179DD">
        <w:rPr>
          <w:rFonts w:ascii="Ebrima" w:eastAsia="Arial Unicode MS" w:hAnsi="Ebrima" w:cs="Ebrima"/>
          <w:sz w:val="18"/>
          <w:szCs w:val="18"/>
          <w:highlight w:val="cyan"/>
          <w:lang w:val="en-GB"/>
        </w:rPr>
        <w:t xml:space="preserve"> G. 1942</w:t>
      </w:r>
      <w:r w:rsidRPr="0079681B">
        <w:rPr>
          <w:rFonts w:ascii="Ebrima" w:eastAsia="Arial Unicode MS" w:hAnsi="Ebrima" w:cs="Ebrima"/>
          <w:sz w:val="18"/>
          <w:szCs w:val="18"/>
          <w:lang w:val="en-GB"/>
        </w:rPr>
        <w:t xml:space="preserve">. </w:t>
      </w:r>
      <w:proofErr w:type="spellStart"/>
      <w:r w:rsidRPr="00C93645">
        <w:rPr>
          <w:rFonts w:ascii="Ebrima" w:eastAsia="Arial Unicode MS" w:hAnsi="Ebrima" w:cs="Arial"/>
          <w:i/>
          <w:sz w:val="18"/>
          <w:szCs w:val="18"/>
          <w:lang w:val="en-GB"/>
        </w:rPr>
        <w:t>Valorificarea</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stufăriilor</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Deltei</w:t>
      </w:r>
      <w:proofErr w:type="spellEnd"/>
      <w:r w:rsidRPr="00C93645">
        <w:rPr>
          <w:rFonts w:ascii="Ebrima" w:eastAsia="Arial Unicode MS" w:hAnsi="Ebrima" w:cs="Arial"/>
          <w:i/>
          <w:sz w:val="18"/>
          <w:szCs w:val="18"/>
          <w:lang w:val="en-GB"/>
        </w:rPr>
        <w:t xml:space="preserve"> </w:t>
      </w:r>
      <w:proofErr w:type="spellStart"/>
      <w:r w:rsidRPr="00C93645">
        <w:rPr>
          <w:rFonts w:ascii="Ebrima" w:eastAsia="Arial Unicode MS" w:hAnsi="Ebrima" w:cs="Arial"/>
          <w:i/>
          <w:sz w:val="18"/>
          <w:szCs w:val="18"/>
          <w:lang w:val="en-GB"/>
        </w:rPr>
        <w:t>Dunării</w:t>
      </w:r>
      <w:proofErr w:type="spellEnd"/>
      <w:r w:rsidR="000419E4">
        <w:rPr>
          <w:rFonts w:ascii="Ebrima" w:eastAsia="Arial Unicode MS" w:hAnsi="Ebrima" w:cs="Arial"/>
          <w:sz w:val="18"/>
          <w:szCs w:val="18"/>
          <w:lang w:val="en-GB"/>
        </w:rPr>
        <w:t>. Ann. Acad. Rom</w:t>
      </w:r>
      <w:r>
        <w:rPr>
          <w:rFonts w:ascii="Ebrima" w:eastAsia="Arial Unicode MS" w:hAnsi="Ebrima" w:cs="Ebrima"/>
          <w:sz w:val="18"/>
          <w:szCs w:val="18"/>
          <w:lang w:val="en-GB"/>
        </w:rPr>
        <w:t xml:space="preserve"> (Vol. XVIII), </w:t>
      </w:r>
      <w:proofErr w:type="spellStart"/>
      <w:r w:rsidRPr="0079681B">
        <w:rPr>
          <w:rFonts w:ascii="Ebrima" w:eastAsia="Arial Unicode MS" w:hAnsi="Ebrima" w:cs="Ebrima"/>
          <w:sz w:val="18"/>
          <w:szCs w:val="18"/>
          <w:lang w:val="en-GB"/>
        </w:rPr>
        <w:t>București</w:t>
      </w:r>
      <w:proofErr w:type="spellEnd"/>
      <w:r w:rsidRPr="0079681B">
        <w:rPr>
          <w:rFonts w:ascii="Ebrima" w:eastAsia="Arial Unicode MS" w:hAnsi="Ebrima" w:cs="Ebrima"/>
          <w:sz w:val="18"/>
          <w:szCs w:val="18"/>
          <w:lang w:val="en-GB"/>
        </w:rPr>
        <w:t>.</w:t>
      </w:r>
      <w:commentRangeEnd w:id="3"/>
      <w:r w:rsidR="000419E4">
        <w:rPr>
          <w:rStyle w:val="CommentReference"/>
        </w:rPr>
        <w:commentReference w:id="3"/>
      </w:r>
    </w:p>
    <w:p w14:paraId="05B24CB0" w14:textId="77777777" w:rsidR="0079681B" w:rsidRPr="003551C0"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r w:rsidRPr="003551C0">
        <w:rPr>
          <w:rFonts w:ascii="Ebrima" w:eastAsia="Arial Unicode MS" w:hAnsi="Ebrima" w:cs="Ebrima"/>
          <w:sz w:val="18"/>
          <w:szCs w:val="18"/>
          <w:lang w:val="fr-FR"/>
        </w:rPr>
        <w:t xml:space="preserve">Banu AC, </w:t>
      </w:r>
      <w:proofErr w:type="spellStart"/>
      <w:r w:rsidRPr="003551C0">
        <w:rPr>
          <w:rFonts w:ascii="Ebrima" w:eastAsia="Arial Unicode MS" w:hAnsi="Ebrima" w:cs="Ebrima"/>
          <w:sz w:val="18"/>
          <w:szCs w:val="18"/>
          <w:lang w:val="fr-FR"/>
        </w:rPr>
        <w:t>Rudescu</w:t>
      </w:r>
      <w:proofErr w:type="spellEnd"/>
      <w:r w:rsidRPr="003551C0">
        <w:rPr>
          <w:rFonts w:ascii="Ebrima" w:eastAsia="Arial Unicode MS" w:hAnsi="Ebrima" w:cs="Ebrima"/>
          <w:sz w:val="18"/>
          <w:szCs w:val="18"/>
          <w:lang w:val="fr-FR"/>
        </w:rPr>
        <w:t xml:space="preserve"> L. 1965. </w:t>
      </w:r>
      <w:r w:rsidRPr="00C93645">
        <w:rPr>
          <w:rFonts w:ascii="Ebrima" w:eastAsia="Arial Unicode MS" w:hAnsi="Ebrima" w:cs="Arial"/>
          <w:i/>
          <w:sz w:val="18"/>
          <w:szCs w:val="18"/>
          <w:lang w:val="fr-FR"/>
        </w:rPr>
        <w:t xml:space="preserve">Delta </w:t>
      </w:r>
      <w:proofErr w:type="spellStart"/>
      <w:r w:rsidRPr="00C93645">
        <w:rPr>
          <w:rFonts w:ascii="Ebrima" w:eastAsia="Arial Unicode MS" w:hAnsi="Ebrima" w:cs="Arial"/>
          <w:i/>
          <w:sz w:val="18"/>
          <w:szCs w:val="18"/>
          <w:lang w:val="fr-FR"/>
        </w:rPr>
        <w:t>Dunării</w:t>
      </w:r>
      <w:proofErr w:type="spellEnd"/>
      <w:r w:rsidRPr="003551C0">
        <w:rPr>
          <w:rFonts w:ascii="Ebrima" w:eastAsia="Arial Unicode MS" w:hAnsi="Ebrima" w:cs="Ebrima"/>
          <w:sz w:val="18"/>
          <w:szCs w:val="18"/>
          <w:lang w:val="fr-FR"/>
        </w:rPr>
        <w:t xml:space="preserve">. </w:t>
      </w:r>
      <w:proofErr w:type="spellStart"/>
      <w:r w:rsidRPr="003551C0">
        <w:rPr>
          <w:rFonts w:ascii="Ebrima" w:eastAsia="Arial Unicode MS" w:hAnsi="Ebrima" w:cs="Ebrima"/>
          <w:sz w:val="18"/>
          <w:szCs w:val="18"/>
          <w:lang w:val="fr-FR"/>
        </w:rPr>
        <w:t>București</w:t>
      </w:r>
      <w:proofErr w:type="spellEnd"/>
      <w:r w:rsidRPr="003551C0">
        <w:rPr>
          <w:rFonts w:ascii="Ebrima" w:eastAsia="Arial Unicode MS" w:hAnsi="Ebrima" w:cs="Ebrima"/>
          <w:sz w:val="18"/>
          <w:szCs w:val="18"/>
          <w:lang w:val="fr-FR"/>
        </w:rPr>
        <w:t xml:space="preserve">, </w:t>
      </w:r>
      <w:proofErr w:type="spellStart"/>
      <w:r w:rsidRPr="003551C0">
        <w:rPr>
          <w:rFonts w:ascii="Ebrima" w:eastAsia="Arial Unicode MS" w:hAnsi="Ebrima" w:cs="Ebrima"/>
          <w:sz w:val="18"/>
          <w:szCs w:val="18"/>
          <w:lang w:val="fr-FR"/>
        </w:rPr>
        <w:t>Editura</w:t>
      </w:r>
      <w:proofErr w:type="spellEnd"/>
      <w:r w:rsidRPr="003551C0">
        <w:rPr>
          <w:rFonts w:ascii="Ebrima" w:eastAsia="Arial Unicode MS" w:hAnsi="Ebrima" w:cs="Ebrima"/>
          <w:sz w:val="18"/>
          <w:szCs w:val="18"/>
          <w:lang w:val="fr-FR"/>
        </w:rPr>
        <w:t xml:space="preserve"> </w:t>
      </w:r>
      <w:proofErr w:type="spellStart"/>
      <w:r w:rsidRPr="003551C0">
        <w:rPr>
          <w:rFonts w:ascii="Ebrima" w:eastAsia="Arial Unicode MS" w:hAnsi="Ebrima" w:cs="Ebrima"/>
          <w:sz w:val="18"/>
          <w:szCs w:val="18"/>
          <w:lang w:val="fr-FR"/>
        </w:rPr>
        <w:t>Științifică</w:t>
      </w:r>
      <w:proofErr w:type="spellEnd"/>
      <w:r w:rsidRPr="003551C0">
        <w:rPr>
          <w:rFonts w:ascii="Ebrima" w:eastAsia="Arial Unicode MS" w:hAnsi="Ebrima" w:cs="Ebrima"/>
          <w:sz w:val="18"/>
          <w:szCs w:val="18"/>
          <w:lang w:val="fr-FR"/>
        </w:rPr>
        <w:t>.</w:t>
      </w:r>
    </w:p>
    <w:p w14:paraId="2434AC91" w14:textId="77777777" w:rsidR="0079681B" w:rsidRPr="0079681B"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proofErr w:type="spellStart"/>
      <w:r w:rsidRPr="003551C0">
        <w:rPr>
          <w:rFonts w:ascii="Ebrima" w:eastAsia="Arial Unicode MS" w:hAnsi="Ebrima" w:cs="Ebrima"/>
          <w:sz w:val="18"/>
          <w:szCs w:val="18"/>
          <w:lang w:val="fr-FR"/>
        </w:rPr>
        <w:t>Blackbourn</w:t>
      </w:r>
      <w:proofErr w:type="spellEnd"/>
      <w:r w:rsidRPr="003551C0">
        <w:rPr>
          <w:rFonts w:ascii="Ebrima" w:eastAsia="Arial Unicode MS" w:hAnsi="Ebrima" w:cs="Ebrima"/>
          <w:sz w:val="18"/>
          <w:szCs w:val="18"/>
          <w:lang w:val="fr-FR"/>
        </w:rPr>
        <w:t xml:space="preserve"> D. 2011. </w:t>
      </w:r>
      <w:r w:rsidRPr="00C93645">
        <w:rPr>
          <w:rFonts w:ascii="Ebrima" w:eastAsia="Arial Unicode MS" w:hAnsi="Ebrima" w:cs="Arial"/>
          <w:i/>
          <w:sz w:val="18"/>
          <w:szCs w:val="18"/>
          <w:lang w:val="en-GB"/>
        </w:rPr>
        <w:t>The conquest of nature: water, land</w:t>
      </w:r>
      <w:r w:rsidR="00E1324C">
        <w:rPr>
          <w:rFonts w:ascii="Ebrima" w:eastAsia="Arial Unicode MS" w:hAnsi="Ebrima" w:cs="Arial"/>
          <w:i/>
          <w:sz w:val="18"/>
          <w:szCs w:val="18"/>
          <w:lang w:val="en-GB"/>
        </w:rPr>
        <w:softHyphen/>
      </w:r>
      <w:r w:rsidRPr="00C93645">
        <w:rPr>
          <w:rFonts w:ascii="Ebrima" w:eastAsia="Arial Unicode MS" w:hAnsi="Ebrima" w:cs="Arial"/>
          <w:i/>
          <w:sz w:val="18"/>
          <w:szCs w:val="18"/>
          <w:lang w:val="en-GB"/>
        </w:rPr>
        <w:t>scape, and the making of modern Germany</w:t>
      </w:r>
      <w:r w:rsidRPr="0079681B">
        <w:rPr>
          <w:rFonts w:ascii="Ebrima" w:eastAsia="Arial Unicode MS" w:hAnsi="Ebrima" w:cs="Ebrima"/>
          <w:sz w:val="18"/>
          <w:szCs w:val="18"/>
          <w:lang w:val="en-GB"/>
        </w:rPr>
        <w:t xml:space="preserve">. </w:t>
      </w:r>
      <w:proofErr w:type="spellStart"/>
      <w:r w:rsidRPr="0079681B">
        <w:rPr>
          <w:rFonts w:ascii="Ebrima" w:eastAsia="Arial Unicode MS" w:hAnsi="Ebrima" w:cs="Ebrima"/>
          <w:sz w:val="18"/>
          <w:szCs w:val="18"/>
          <w:lang w:val="fr-FR"/>
        </w:rPr>
        <w:t>Random</w:t>
      </w:r>
      <w:proofErr w:type="spellEnd"/>
      <w:r w:rsidRPr="0079681B">
        <w:rPr>
          <w:rFonts w:ascii="Ebrima" w:eastAsia="Arial Unicode MS" w:hAnsi="Ebrima" w:cs="Ebrima"/>
          <w:sz w:val="18"/>
          <w:szCs w:val="18"/>
          <w:lang w:val="fr-FR"/>
        </w:rPr>
        <w:t xml:space="preserve"> House.</w:t>
      </w:r>
    </w:p>
    <w:p w14:paraId="13CD0C19"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fr-FR"/>
        </w:rPr>
        <w:t>Brătescu</w:t>
      </w:r>
      <w:proofErr w:type="spellEnd"/>
      <w:r>
        <w:rPr>
          <w:rFonts w:ascii="Ebrima" w:eastAsia="Arial Unicode MS" w:hAnsi="Ebrima" w:cs="Ebrima"/>
          <w:sz w:val="18"/>
          <w:szCs w:val="18"/>
          <w:lang w:val="fr-FR"/>
        </w:rPr>
        <w:t xml:space="preserve"> C. 1922</w:t>
      </w:r>
      <w:r w:rsidR="0079681B" w:rsidRPr="0079681B">
        <w:rPr>
          <w:rFonts w:ascii="Ebrima" w:eastAsia="Arial Unicode MS" w:hAnsi="Ebrima" w:cs="Ebrima"/>
          <w:sz w:val="18"/>
          <w:szCs w:val="18"/>
          <w:lang w:val="fr-FR"/>
        </w:rPr>
        <w:t xml:space="preserve">. Delta </w:t>
      </w:r>
      <w:proofErr w:type="spellStart"/>
      <w:r w:rsidR="0079681B" w:rsidRPr="0079681B">
        <w:rPr>
          <w:rFonts w:ascii="Ebrima" w:eastAsia="Arial Unicode MS" w:hAnsi="Ebrima" w:cs="Ebrima"/>
          <w:sz w:val="18"/>
          <w:szCs w:val="18"/>
          <w:lang w:val="fr-FR"/>
        </w:rPr>
        <w:t>Dunărei</w:t>
      </w:r>
      <w:proofErr w:type="spellEnd"/>
      <w:r w:rsidR="0079681B" w:rsidRPr="0079681B">
        <w:rPr>
          <w:rFonts w:ascii="Ebrima" w:eastAsia="Arial Unicode MS" w:hAnsi="Ebrima" w:cs="Ebrima"/>
          <w:sz w:val="18"/>
          <w:szCs w:val="18"/>
          <w:lang w:val="fr-FR"/>
        </w:rPr>
        <w:t xml:space="preserve">. </w:t>
      </w:r>
      <w:proofErr w:type="spellStart"/>
      <w:r w:rsidR="0079681B" w:rsidRPr="0079681B">
        <w:rPr>
          <w:rFonts w:ascii="Ebrima" w:eastAsia="Arial Unicode MS" w:hAnsi="Ebrima" w:cs="Ebrima"/>
          <w:sz w:val="18"/>
          <w:szCs w:val="18"/>
          <w:lang w:val="fr-FR"/>
        </w:rPr>
        <w:t>Geneza</w:t>
      </w:r>
      <w:proofErr w:type="spellEnd"/>
      <w:r w:rsidR="0079681B" w:rsidRPr="0079681B">
        <w:rPr>
          <w:rFonts w:ascii="Ebrima" w:eastAsia="Arial Unicode MS" w:hAnsi="Ebrima" w:cs="Ebrima"/>
          <w:sz w:val="18"/>
          <w:szCs w:val="18"/>
          <w:lang w:val="fr-FR"/>
        </w:rPr>
        <w:t xml:space="preserve"> </w:t>
      </w:r>
      <w:proofErr w:type="spellStart"/>
      <w:r w:rsidR="0079681B" w:rsidRPr="0079681B">
        <w:rPr>
          <w:rFonts w:ascii="Ebrima" w:eastAsia="Arial Unicode MS" w:hAnsi="Ebrima" w:cs="Ebrima"/>
          <w:sz w:val="18"/>
          <w:szCs w:val="18"/>
          <w:lang w:val="fr-FR"/>
        </w:rPr>
        <w:t>și</w:t>
      </w:r>
      <w:proofErr w:type="spellEnd"/>
      <w:r w:rsidR="0079681B" w:rsidRPr="0079681B">
        <w:rPr>
          <w:rFonts w:ascii="Ebrima" w:eastAsia="Arial Unicode MS" w:hAnsi="Ebrima" w:cs="Ebrima"/>
          <w:sz w:val="18"/>
          <w:szCs w:val="18"/>
          <w:lang w:val="fr-FR"/>
        </w:rPr>
        <w:t xml:space="preserve"> </w:t>
      </w:r>
      <w:proofErr w:type="spellStart"/>
      <w:r w:rsidR="0079681B" w:rsidRPr="0079681B">
        <w:rPr>
          <w:rFonts w:ascii="Ebrima" w:eastAsia="Arial Unicode MS" w:hAnsi="Ebrima" w:cs="Ebrima"/>
          <w:sz w:val="18"/>
          <w:szCs w:val="18"/>
          <w:lang w:val="fr-FR"/>
        </w:rPr>
        <w:t>evoluția</w:t>
      </w:r>
      <w:proofErr w:type="spellEnd"/>
      <w:r w:rsidR="0079681B" w:rsidRPr="0079681B">
        <w:rPr>
          <w:rFonts w:ascii="Ebrima" w:eastAsia="Arial Unicode MS" w:hAnsi="Ebrima" w:cs="Ebrima"/>
          <w:sz w:val="18"/>
          <w:szCs w:val="18"/>
          <w:lang w:val="fr-FR"/>
        </w:rPr>
        <w:t xml:space="preserve"> sa </w:t>
      </w:r>
      <w:proofErr w:type="spellStart"/>
      <w:r w:rsidR="0079681B" w:rsidRPr="0079681B">
        <w:rPr>
          <w:rFonts w:ascii="Ebrima" w:eastAsia="Arial Unicode MS" w:hAnsi="Ebrima" w:cs="Ebrima"/>
          <w:sz w:val="18"/>
          <w:szCs w:val="18"/>
          <w:lang w:val="fr-FR"/>
        </w:rPr>
        <w:t>morfologică</w:t>
      </w:r>
      <w:proofErr w:type="spellEnd"/>
      <w:r w:rsidR="0079681B" w:rsidRPr="0079681B">
        <w:rPr>
          <w:rFonts w:ascii="Ebrima" w:eastAsia="Arial Unicode MS" w:hAnsi="Ebrima" w:cs="Ebrima"/>
          <w:sz w:val="18"/>
          <w:szCs w:val="18"/>
          <w:lang w:val="fr-FR"/>
        </w:rPr>
        <w:t xml:space="preserve"> </w:t>
      </w:r>
      <w:proofErr w:type="spellStart"/>
      <w:r w:rsidR="0079681B" w:rsidRPr="0079681B">
        <w:rPr>
          <w:rFonts w:ascii="Ebrima" w:eastAsia="Arial Unicode MS" w:hAnsi="Ebrima" w:cs="Ebrima"/>
          <w:sz w:val="18"/>
          <w:szCs w:val="18"/>
          <w:lang w:val="fr-FR"/>
        </w:rPr>
        <w:t>și</w:t>
      </w:r>
      <w:proofErr w:type="spellEnd"/>
      <w:r w:rsidR="0079681B" w:rsidRPr="0079681B">
        <w:rPr>
          <w:rFonts w:ascii="Ebrima" w:eastAsia="Arial Unicode MS" w:hAnsi="Ebrima" w:cs="Ebrima"/>
          <w:sz w:val="18"/>
          <w:szCs w:val="18"/>
          <w:lang w:val="fr-FR"/>
        </w:rPr>
        <w:t xml:space="preserve"> </w:t>
      </w:r>
      <w:proofErr w:type="spellStart"/>
      <w:r w:rsidR="0079681B" w:rsidRPr="0079681B">
        <w:rPr>
          <w:rFonts w:ascii="Ebrima" w:eastAsia="Arial Unicode MS" w:hAnsi="Ebrima" w:cs="Ebrima"/>
          <w:sz w:val="18"/>
          <w:szCs w:val="18"/>
          <w:lang w:val="fr-FR"/>
        </w:rPr>
        <w:t>cronologică</w:t>
      </w:r>
      <w:proofErr w:type="spellEnd"/>
      <w:r w:rsidR="0079681B" w:rsidRPr="0079681B">
        <w:rPr>
          <w:rFonts w:ascii="Ebrima" w:eastAsia="Arial Unicode MS" w:hAnsi="Ebrima" w:cs="Ebrima"/>
          <w:sz w:val="18"/>
          <w:szCs w:val="18"/>
          <w:lang w:val="fr-FR"/>
        </w:rPr>
        <w:t xml:space="preserve">. </w:t>
      </w:r>
      <w:proofErr w:type="spellStart"/>
      <w:r w:rsidR="0079681B" w:rsidRPr="006945C0">
        <w:rPr>
          <w:rFonts w:ascii="Ebrima" w:eastAsia="Arial Unicode MS" w:hAnsi="Ebrima" w:cs="Ebrima"/>
          <w:i/>
          <w:sz w:val="18"/>
          <w:szCs w:val="18"/>
          <w:lang w:val="en-GB"/>
        </w:rPr>
        <w:t>Buletinul</w:t>
      </w:r>
      <w:proofErr w:type="spellEnd"/>
      <w:r w:rsidR="0079681B" w:rsidRPr="006945C0">
        <w:rPr>
          <w:rFonts w:ascii="Ebrima" w:eastAsia="Arial Unicode MS" w:hAnsi="Ebrima" w:cs="Ebrima"/>
          <w:i/>
          <w:sz w:val="18"/>
          <w:szCs w:val="18"/>
          <w:lang w:val="en-GB"/>
        </w:rPr>
        <w:t xml:space="preserve"> </w:t>
      </w:r>
      <w:proofErr w:type="spellStart"/>
      <w:r w:rsidR="0079681B" w:rsidRPr="006945C0">
        <w:rPr>
          <w:rFonts w:ascii="Ebrima" w:eastAsia="Arial Unicode MS" w:hAnsi="Ebrima" w:cs="Ebrima"/>
          <w:i/>
          <w:sz w:val="18"/>
          <w:szCs w:val="18"/>
          <w:lang w:val="en-GB"/>
        </w:rPr>
        <w:t>Societății</w:t>
      </w:r>
      <w:proofErr w:type="spellEnd"/>
      <w:r w:rsidR="0079681B" w:rsidRPr="006945C0">
        <w:rPr>
          <w:rFonts w:ascii="Ebrima" w:eastAsia="Arial Unicode MS" w:hAnsi="Ebrima" w:cs="Ebrima"/>
          <w:i/>
          <w:sz w:val="18"/>
          <w:szCs w:val="18"/>
          <w:lang w:val="en-GB"/>
        </w:rPr>
        <w:t xml:space="preserve"> </w:t>
      </w:r>
      <w:proofErr w:type="spellStart"/>
      <w:r w:rsidR="0079681B" w:rsidRPr="006945C0">
        <w:rPr>
          <w:rFonts w:ascii="Ebrima" w:eastAsia="Arial Unicode MS" w:hAnsi="Ebrima" w:cs="Ebrima"/>
          <w:i/>
          <w:sz w:val="18"/>
          <w:szCs w:val="18"/>
          <w:lang w:val="en-GB"/>
        </w:rPr>
        <w:t>Române</w:t>
      </w:r>
      <w:proofErr w:type="spellEnd"/>
      <w:r w:rsidR="0079681B" w:rsidRPr="006945C0">
        <w:rPr>
          <w:rFonts w:ascii="Ebrima" w:eastAsia="Arial Unicode MS" w:hAnsi="Ebrima" w:cs="Ebrima"/>
          <w:i/>
          <w:sz w:val="18"/>
          <w:szCs w:val="18"/>
          <w:lang w:val="en-GB"/>
        </w:rPr>
        <w:t xml:space="preserve"> de </w:t>
      </w:r>
      <w:proofErr w:type="spellStart"/>
      <w:r w:rsidR="0079681B" w:rsidRPr="006945C0">
        <w:rPr>
          <w:rFonts w:ascii="Ebrima" w:eastAsia="Arial Unicode MS" w:hAnsi="Ebrima" w:cs="Ebrima"/>
          <w:i/>
          <w:sz w:val="18"/>
          <w:szCs w:val="18"/>
          <w:lang w:val="en-GB"/>
        </w:rPr>
        <w:t>Geografie</w:t>
      </w:r>
      <w:proofErr w:type="spellEnd"/>
      <w:r w:rsidR="0079681B" w:rsidRPr="0079681B">
        <w:rPr>
          <w:rFonts w:ascii="Ebrima" w:eastAsia="Arial Unicode MS" w:hAnsi="Ebrima" w:cs="Ebrima"/>
          <w:sz w:val="18"/>
          <w:szCs w:val="18"/>
          <w:lang w:val="en-GB"/>
        </w:rPr>
        <w:t xml:space="preserve">, </w:t>
      </w:r>
      <w:r w:rsidR="0079681B" w:rsidRPr="006945C0">
        <w:rPr>
          <w:rFonts w:ascii="Ebrima" w:eastAsia="Arial Unicode MS" w:hAnsi="Ebrima" w:cs="Ebrima"/>
          <w:b/>
          <w:sz w:val="18"/>
          <w:szCs w:val="18"/>
          <w:lang w:val="en-GB"/>
        </w:rPr>
        <w:t>XXXXI</w:t>
      </w:r>
      <w:r w:rsidR="0079681B" w:rsidRPr="003551C0">
        <w:rPr>
          <w:rFonts w:ascii="Ebrima" w:eastAsia="Arial Unicode MS" w:hAnsi="Ebrima" w:cs="Ebrima"/>
          <w:sz w:val="18"/>
          <w:szCs w:val="18"/>
          <w:lang w:val="en-GB"/>
        </w:rPr>
        <w:t>.</w:t>
      </w:r>
    </w:p>
    <w:p w14:paraId="3C55D141"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Budileanu</w:t>
      </w:r>
      <w:proofErr w:type="spellEnd"/>
      <w:r>
        <w:rPr>
          <w:rFonts w:ascii="Ebrima" w:eastAsia="Arial Unicode MS" w:hAnsi="Ebrima" w:cs="Ebrima"/>
          <w:sz w:val="18"/>
          <w:szCs w:val="18"/>
          <w:lang w:val="en-GB"/>
        </w:rPr>
        <w:t xml:space="preserve"> M. </w:t>
      </w:r>
      <w:r w:rsidR="0079681B" w:rsidRPr="0079681B">
        <w:rPr>
          <w:rFonts w:ascii="Ebrima" w:eastAsia="Arial Unicode MS" w:hAnsi="Ebrima" w:cs="Ebrima"/>
          <w:sz w:val="18"/>
          <w:szCs w:val="18"/>
          <w:lang w:val="en-GB"/>
        </w:rPr>
        <w:t>20</w:t>
      </w:r>
      <w:r>
        <w:rPr>
          <w:rFonts w:ascii="Ebrima" w:eastAsia="Arial Unicode MS" w:hAnsi="Ebrima" w:cs="Ebrima"/>
          <w:sz w:val="18"/>
          <w:szCs w:val="18"/>
          <w:lang w:val="en-GB"/>
        </w:rPr>
        <w:t>13</w:t>
      </w:r>
      <w:r w:rsidR="0079681B" w:rsidRPr="0079681B">
        <w:rPr>
          <w:rFonts w:ascii="Ebrima" w:eastAsia="Arial Unicode MS" w:hAnsi="Ebrima" w:cs="Ebrima"/>
          <w:sz w:val="18"/>
          <w:szCs w:val="18"/>
          <w:lang w:val="en-GB"/>
        </w:rPr>
        <w:t>. Evolution o</w:t>
      </w:r>
      <w:r w:rsidR="00C93645">
        <w:rPr>
          <w:rFonts w:ascii="Ebrima" w:eastAsia="Arial Unicode MS" w:hAnsi="Ebrima" w:cs="Ebrima"/>
          <w:sz w:val="18"/>
          <w:szCs w:val="18"/>
          <w:lang w:val="en-GB"/>
        </w:rPr>
        <w:t xml:space="preserve">f the </w:t>
      </w:r>
      <w:proofErr w:type="spellStart"/>
      <w:r w:rsidR="00C93645">
        <w:rPr>
          <w:rFonts w:ascii="Ebrima" w:eastAsia="Arial Unicode MS" w:hAnsi="Ebrima" w:cs="Ebrima"/>
          <w:sz w:val="18"/>
          <w:szCs w:val="18"/>
          <w:lang w:val="en-GB"/>
        </w:rPr>
        <w:t>Sulina</w:t>
      </w:r>
      <w:proofErr w:type="spellEnd"/>
      <w:r w:rsidR="00C93645">
        <w:rPr>
          <w:rFonts w:ascii="Ebrima" w:eastAsia="Arial Unicode MS" w:hAnsi="Ebrima" w:cs="Ebrima"/>
          <w:sz w:val="18"/>
          <w:szCs w:val="18"/>
          <w:lang w:val="en-GB"/>
        </w:rPr>
        <w:t xml:space="preserve"> mouth bar (Danube R</w:t>
      </w:r>
      <w:r w:rsidR="0079681B" w:rsidRPr="0079681B">
        <w:rPr>
          <w:rFonts w:ascii="Ebrima" w:eastAsia="Arial Unicode MS" w:hAnsi="Ebrima" w:cs="Ebrima"/>
          <w:sz w:val="18"/>
          <w:szCs w:val="18"/>
          <w:lang w:val="en-GB"/>
        </w:rPr>
        <w:t xml:space="preserve">iver). </w:t>
      </w:r>
      <w:proofErr w:type="spellStart"/>
      <w:r w:rsidR="0079681B" w:rsidRPr="006945C0">
        <w:rPr>
          <w:rFonts w:ascii="Ebrima" w:eastAsia="Arial Unicode MS" w:hAnsi="Ebrima" w:cs="Ebrima"/>
          <w:i/>
          <w:sz w:val="18"/>
          <w:szCs w:val="18"/>
          <w:lang w:val="en-GB"/>
        </w:rPr>
        <w:t>Revista</w:t>
      </w:r>
      <w:proofErr w:type="spellEnd"/>
      <w:r w:rsidR="0079681B" w:rsidRPr="006945C0">
        <w:rPr>
          <w:rFonts w:ascii="Ebrima" w:eastAsia="Arial Unicode MS" w:hAnsi="Ebrima" w:cs="Ebrima"/>
          <w:i/>
          <w:sz w:val="18"/>
          <w:szCs w:val="18"/>
          <w:lang w:val="en-GB"/>
        </w:rPr>
        <w:t xml:space="preserve"> de </w:t>
      </w:r>
      <w:proofErr w:type="spellStart"/>
      <w:r w:rsidR="0079681B" w:rsidRPr="006945C0">
        <w:rPr>
          <w:rFonts w:ascii="Ebrima" w:eastAsia="Arial Unicode MS" w:hAnsi="Ebrima" w:cs="Ebrima"/>
          <w:i/>
          <w:sz w:val="18"/>
          <w:szCs w:val="18"/>
          <w:lang w:val="en-GB"/>
        </w:rPr>
        <w:t>Geomorfologie</w:t>
      </w:r>
      <w:proofErr w:type="spellEnd"/>
      <w:r>
        <w:rPr>
          <w:rFonts w:ascii="Ebrima" w:eastAsia="Arial Unicode MS" w:hAnsi="Ebrima" w:cs="Ebrima"/>
          <w:sz w:val="18"/>
          <w:szCs w:val="18"/>
          <w:lang w:val="en-GB"/>
        </w:rPr>
        <w:t xml:space="preserve">, </w:t>
      </w:r>
      <w:r w:rsidRPr="006945C0">
        <w:rPr>
          <w:rFonts w:ascii="Ebrima" w:eastAsia="Arial Unicode MS" w:hAnsi="Ebrima" w:cs="Ebrima"/>
          <w:b/>
          <w:sz w:val="18"/>
          <w:szCs w:val="18"/>
          <w:lang w:val="en-GB"/>
        </w:rPr>
        <w:t>15</w:t>
      </w:r>
      <w:r w:rsidRPr="006945C0">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 xml:space="preserve"> 49–55.</w:t>
      </w:r>
    </w:p>
    <w:p w14:paraId="434990F7"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Cioc</w:t>
      </w:r>
      <w:proofErr w:type="spellEnd"/>
      <w:r>
        <w:rPr>
          <w:rFonts w:ascii="Ebrima" w:eastAsia="Arial Unicode MS" w:hAnsi="Ebrima" w:cs="Ebrima"/>
          <w:sz w:val="18"/>
          <w:szCs w:val="18"/>
          <w:lang w:val="en-GB"/>
        </w:rPr>
        <w:t xml:space="preserve"> M.</w:t>
      </w:r>
      <w:r w:rsidR="0079681B" w:rsidRPr="0079681B">
        <w:rPr>
          <w:rFonts w:ascii="Ebrima" w:eastAsia="Arial Unicode MS" w:hAnsi="Ebrima" w:cs="Ebrima"/>
          <w:sz w:val="18"/>
          <w:szCs w:val="18"/>
          <w:lang w:val="en-GB"/>
        </w:rPr>
        <w:t xml:space="preserve"> 2002. </w:t>
      </w:r>
      <w:r w:rsidR="0079681B" w:rsidRPr="006945C0">
        <w:rPr>
          <w:rFonts w:ascii="Ebrima" w:eastAsia="Arial Unicode MS" w:hAnsi="Ebrima" w:cs="Ebrima"/>
          <w:i/>
          <w:sz w:val="18"/>
          <w:szCs w:val="18"/>
          <w:lang w:val="en-GB"/>
        </w:rPr>
        <w:t>The Rhine. An eco-biography, 1815–2000</w:t>
      </w:r>
      <w:r>
        <w:rPr>
          <w:rFonts w:ascii="Ebrima" w:eastAsia="Arial Unicode MS" w:hAnsi="Ebrima" w:cs="Ebrima"/>
          <w:sz w:val="18"/>
          <w:szCs w:val="18"/>
          <w:lang w:val="en-GB"/>
        </w:rPr>
        <w:t>, pp.173</w:t>
      </w:r>
      <w:r w:rsidRPr="006945C0">
        <w:rPr>
          <w:rFonts w:ascii="Ebrima" w:eastAsia="Arial Unicode MS" w:hAnsi="Ebrima" w:cs="Ebrima"/>
          <w:sz w:val="18"/>
          <w:szCs w:val="18"/>
        </w:rPr>
        <w:t>–</w:t>
      </w:r>
      <w:r w:rsidR="0079681B" w:rsidRPr="0079681B">
        <w:rPr>
          <w:rFonts w:ascii="Ebrima" w:eastAsia="Arial Unicode MS" w:hAnsi="Ebrima" w:cs="Ebrima"/>
          <w:sz w:val="18"/>
          <w:szCs w:val="18"/>
          <w:lang w:val="en-GB"/>
        </w:rPr>
        <w:t>201.</w:t>
      </w:r>
    </w:p>
    <w:p w14:paraId="784B3236" w14:textId="77777777" w:rsidR="003551C0" w:rsidRPr="0079681B" w:rsidRDefault="003551C0" w:rsidP="003551C0">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Constantinescu Ș. 2014</w:t>
      </w:r>
      <w:r w:rsidRPr="0079681B">
        <w:rPr>
          <w:rFonts w:ascii="Ebrima" w:eastAsia="Arial Unicode MS" w:hAnsi="Ebrima" w:cs="Ebrima"/>
          <w:sz w:val="18"/>
          <w:szCs w:val="18"/>
          <w:lang w:val="en-GB"/>
        </w:rPr>
        <w:t xml:space="preserve">. </w:t>
      </w:r>
      <w:r>
        <w:rPr>
          <w:rFonts w:ascii="Ebrima" w:eastAsia="Arial Unicode MS" w:hAnsi="Ebrima" w:cs="Ebrima"/>
          <w:i/>
          <w:sz w:val="18"/>
          <w:szCs w:val="18"/>
          <w:lang w:val="en-GB"/>
        </w:rPr>
        <w:t>Various approaches to the Dan</w:t>
      </w:r>
      <w:r w:rsidR="00E1324C">
        <w:rPr>
          <w:rFonts w:ascii="Ebrima" w:eastAsia="Arial Unicode MS" w:hAnsi="Ebrima" w:cs="Ebrima"/>
          <w:i/>
          <w:sz w:val="18"/>
          <w:szCs w:val="18"/>
          <w:lang w:val="en-GB"/>
        </w:rPr>
        <w:softHyphen/>
      </w:r>
      <w:r>
        <w:rPr>
          <w:rFonts w:ascii="Ebrima" w:eastAsia="Arial Unicode MS" w:hAnsi="Ebrima" w:cs="Ebrima"/>
          <w:i/>
          <w:sz w:val="18"/>
          <w:szCs w:val="18"/>
          <w:lang w:val="en-GB"/>
        </w:rPr>
        <w:t>ube Delta: from maps to r</w:t>
      </w:r>
      <w:r w:rsidRPr="006945C0">
        <w:rPr>
          <w:rFonts w:ascii="Ebrima" w:eastAsia="Arial Unicode MS" w:hAnsi="Ebrima" w:cs="Ebrima"/>
          <w:i/>
          <w:sz w:val="18"/>
          <w:szCs w:val="18"/>
          <w:lang w:val="en-GB"/>
        </w:rPr>
        <w:t>eality</w:t>
      </w:r>
      <w:r w:rsidRPr="0079681B">
        <w:rPr>
          <w:rFonts w:ascii="Ebrima" w:eastAsia="Arial Unicode MS" w:hAnsi="Ebrima" w:cs="Ebrima"/>
          <w:sz w:val="18"/>
          <w:szCs w:val="18"/>
          <w:lang w:val="en-GB"/>
        </w:rPr>
        <w:t>. In</w:t>
      </w:r>
      <w:r>
        <w:rPr>
          <w:rFonts w:ascii="Ebrima" w:eastAsia="Arial Unicode MS" w:hAnsi="Ebrima" w:cs="Ebrima"/>
          <w:sz w:val="18"/>
          <w:szCs w:val="18"/>
          <w:lang w:val="en-GB"/>
        </w:rPr>
        <w:t>: The bio-p</w:t>
      </w:r>
      <w:r w:rsidRPr="0079681B">
        <w:rPr>
          <w:rFonts w:ascii="Ebrima" w:eastAsia="Arial Unicode MS" w:hAnsi="Ebrima" w:cs="Ebrima"/>
          <w:sz w:val="18"/>
          <w:szCs w:val="18"/>
          <w:lang w:val="en-GB"/>
        </w:rPr>
        <w:t>oli</w:t>
      </w:r>
      <w:r>
        <w:rPr>
          <w:rFonts w:ascii="Ebrima" w:eastAsia="Arial Unicode MS" w:hAnsi="Ebrima" w:cs="Ebrima"/>
          <w:sz w:val="18"/>
          <w:szCs w:val="18"/>
          <w:lang w:val="en-GB"/>
        </w:rPr>
        <w:softHyphen/>
      </w:r>
      <w:r w:rsidRPr="0079681B">
        <w:rPr>
          <w:rFonts w:ascii="Ebrima" w:eastAsia="Arial Unicode MS" w:hAnsi="Ebrima" w:cs="Ebrima"/>
          <w:sz w:val="18"/>
          <w:szCs w:val="18"/>
          <w:lang w:val="en-GB"/>
        </w:rPr>
        <w:t>tic</w:t>
      </w:r>
      <w:r>
        <w:rPr>
          <w:rFonts w:ascii="Ebrima" w:eastAsia="Arial Unicode MS" w:hAnsi="Ebrima" w:cs="Ebrima"/>
          <w:sz w:val="18"/>
          <w:szCs w:val="18"/>
          <w:lang w:val="en-GB"/>
        </w:rPr>
        <w:t>s of the Danube Delta. Nature, history, p</w:t>
      </w:r>
      <w:r w:rsidRPr="0079681B">
        <w:rPr>
          <w:rFonts w:ascii="Ebrima" w:eastAsia="Arial Unicode MS" w:hAnsi="Ebrima" w:cs="Ebrima"/>
          <w:sz w:val="18"/>
          <w:szCs w:val="18"/>
          <w:lang w:val="en-GB"/>
        </w:rPr>
        <w:t>olicies (p. 482). Lexington Books.</w:t>
      </w:r>
    </w:p>
    <w:p w14:paraId="77D243B1" w14:textId="77777777" w:rsidR="003551C0" w:rsidRPr="0079681B" w:rsidRDefault="003551C0" w:rsidP="003551C0">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Constantinescu Ș, </w:t>
      </w: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w:t>
      </w:r>
      <w:proofErr w:type="spellStart"/>
      <w:r>
        <w:rPr>
          <w:rFonts w:ascii="Ebrima" w:eastAsia="Arial Unicode MS" w:hAnsi="Ebrima" w:cs="Ebrima"/>
          <w:sz w:val="18"/>
          <w:szCs w:val="18"/>
          <w:lang w:val="en-GB"/>
        </w:rPr>
        <w:t>Vespremeanu</w:t>
      </w:r>
      <w:proofErr w:type="spellEnd"/>
      <w:r w:rsidRPr="003551C0">
        <w:rPr>
          <w:rFonts w:ascii="Ebrima" w:eastAsia="Arial Unicode MS" w:hAnsi="Ebrima" w:cs="Ebrima"/>
          <w:sz w:val="18"/>
          <w:szCs w:val="18"/>
        </w:rPr>
        <w:t>–</w:t>
      </w:r>
      <w:proofErr w:type="spellStart"/>
      <w:r>
        <w:rPr>
          <w:rFonts w:ascii="Ebrima" w:eastAsia="Arial Unicode MS" w:hAnsi="Ebrima" w:cs="Ebrima"/>
          <w:sz w:val="18"/>
          <w:szCs w:val="18"/>
          <w:lang w:val="en-GB"/>
        </w:rPr>
        <w:t>Stroe</w:t>
      </w:r>
      <w:proofErr w:type="spellEnd"/>
      <w:r>
        <w:rPr>
          <w:rFonts w:ascii="Ebrima" w:eastAsia="Arial Unicode MS" w:hAnsi="Ebrima" w:cs="Ebrima"/>
          <w:sz w:val="18"/>
          <w:szCs w:val="18"/>
          <w:lang w:val="en-GB"/>
        </w:rPr>
        <w:t xml:space="preserve"> A. 2010</w:t>
      </w:r>
      <w:r w:rsidRPr="0079681B">
        <w:rPr>
          <w:rFonts w:ascii="Ebrima" w:eastAsia="Arial Unicode MS" w:hAnsi="Ebrima" w:cs="Ebrima"/>
          <w:sz w:val="18"/>
          <w:szCs w:val="18"/>
          <w:lang w:val="en-GB"/>
        </w:rPr>
        <w:t xml:space="preserve">. A cartographical perspective to the engineering works at the </w:t>
      </w:r>
      <w:proofErr w:type="spellStart"/>
      <w:r w:rsidRPr="0079681B">
        <w:rPr>
          <w:rFonts w:ascii="Ebrima" w:eastAsia="Arial Unicode MS" w:hAnsi="Ebrima" w:cs="Ebrima"/>
          <w:sz w:val="18"/>
          <w:szCs w:val="18"/>
          <w:lang w:val="en-GB"/>
        </w:rPr>
        <w:t>Sulina</w:t>
      </w:r>
      <w:proofErr w:type="spellEnd"/>
      <w:r w:rsidRPr="0079681B">
        <w:rPr>
          <w:rFonts w:ascii="Ebrima" w:eastAsia="Arial Unicode MS" w:hAnsi="Ebrima" w:cs="Ebrima"/>
          <w:sz w:val="18"/>
          <w:szCs w:val="18"/>
          <w:lang w:val="en-GB"/>
        </w:rPr>
        <w:t xml:space="preserve"> mouth, the Danube Delta. </w:t>
      </w:r>
      <w:r w:rsidRPr="006945C0">
        <w:rPr>
          <w:rFonts w:ascii="Ebrima" w:eastAsia="Arial Unicode MS" w:hAnsi="Ebrima" w:cs="Ebrima"/>
          <w:i/>
          <w:sz w:val="18"/>
          <w:szCs w:val="18"/>
          <w:lang w:val="en-GB"/>
        </w:rPr>
        <w:t xml:space="preserve">Acta </w:t>
      </w:r>
      <w:proofErr w:type="spellStart"/>
      <w:r w:rsidRPr="006945C0">
        <w:rPr>
          <w:rFonts w:ascii="Ebrima" w:eastAsia="Arial Unicode MS" w:hAnsi="Ebrima" w:cs="Ebrima"/>
          <w:i/>
          <w:sz w:val="18"/>
          <w:szCs w:val="18"/>
          <w:lang w:val="en-GB"/>
        </w:rPr>
        <w:t>Geodaetica</w:t>
      </w:r>
      <w:proofErr w:type="spellEnd"/>
      <w:r w:rsidRPr="006945C0">
        <w:rPr>
          <w:rFonts w:ascii="Ebrima" w:eastAsia="Arial Unicode MS" w:hAnsi="Ebrima" w:cs="Ebrima"/>
          <w:i/>
          <w:sz w:val="18"/>
          <w:szCs w:val="18"/>
          <w:lang w:val="en-GB"/>
        </w:rPr>
        <w:t xml:space="preserve"> et </w:t>
      </w:r>
      <w:proofErr w:type="spellStart"/>
      <w:r w:rsidRPr="006945C0">
        <w:rPr>
          <w:rFonts w:ascii="Ebrima" w:eastAsia="Arial Unicode MS" w:hAnsi="Ebrima" w:cs="Ebrima"/>
          <w:i/>
          <w:sz w:val="18"/>
          <w:szCs w:val="18"/>
          <w:lang w:val="en-GB"/>
        </w:rPr>
        <w:t>Geophysica</w:t>
      </w:r>
      <w:proofErr w:type="spellEnd"/>
      <w:r w:rsidRPr="006945C0">
        <w:rPr>
          <w:rFonts w:ascii="Ebrima" w:eastAsia="Arial Unicode MS" w:hAnsi="Ebrima" w:cs="Ebrima"/>
          <w:i/>
          <w:sz w:val="18"/>
          <w:szCs w:val="18"/>
          <w:lang w:val="en-GB"/>
        </w:rPr>
        <w:t xml:space="preserve"> </w:t>
      </w:r>
      <w:proofErr w:type="spellStart"/>
      <w:r w:rsidRPr="006945C0">
        <w:rPr>
          <w:rFonts w:ascii="Ebrima" w:eastAsia="Arial Unicode MS" w:hAnsi="Ebrima" w:cs="Ebrima"/>
          <w:i/>
          <w:sz w:val="18"/>
          <w:szCs w:val="18"/>
          <w:lang w:val="en-GB"/>
        </w:rPr>
        <w:t>Hungarica</w:t>
      </w:r>
      <w:proofErr w:type="spellEnd"/>
      <w:r w:rsidRPr="0079681B">
        <w:rPr>
          <w:rFonts w:ascii="Ebrima" w:eastAsia="Arial Unicode MS" w:hAnsi="Ebrima" w:cs="Ebrima"/>
          <w:sz w:val="18"/>
          <w:szCs w:val="18"/>
          <w:lang w:val="en-GB"/>
        </w:rPr>
        <w:t xml:space="preserve">, </w:t>
      </w:r>
      <w:r w:rsidRPr="006945C0">
        <w:rPr>
          <w:rFonts w:ascii="Ebrima" w:eastAsia="Arial Unicode MS" w:hAnsi="Ebrima" w:cs="Ebrima"/>
          <w:b/>
          <w:sz w:val="18"/>
          <w:szCs w:val="18"/>
          <w:lang w:val="en-GB"/>
        </w:rPr>
        <w:t>45</w:t>
      </w:r>
      <w:r>
        <w:rPr>
          <w:rFonts w:ascii="Ebrima" w:eastAsia="Arial Unicode MS" w:hAnsi="Ebrima" w:cs="Ebrima"/>
          <w:sz w:val="18"/>
          <w:szCs w:val="18"/>
          <w:lang w:val="en-GB"/>
        </w:rPr>
        <w:t>(1):</w:t>
      </w:r>
      <w:r w:rsidRPr="0079681B">
        <w:rPr>
          <w:rFonts w:ascii="Ebrima" w:eastAsia="Arial Unicode MS" w:hAnsi="Ebrima" w:cs="Ebrima"/>
          <w:sz w:val="18"/>
          <w:szCs w:val="18"/>
          <w:lang w:val="en-GB"/>
        </w:rPr>
        <w:t xml:space="preserve"> 71–79. http://doi.org/10.1556/AGeod.45.2010.1.11</w:t>
      </w:r>
    </w:p>
    <w:p w14:paraId="587BC3BA"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Constantinescu Ș, Achim D, Rus I, </w:t>
      </w: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2015</w:t>
      </w:r>
      <w:r w:rsidR="0079681B" w:rsidRPr="0079681B">
        <w:rPr>
          <w:rFonts w:ascii="Ebrima" w:eastAsia="Arial Unicode MS" w:hAnsi="Ebrima" w:cs="Ebrima"/>
          <w:sz w:val="18"/>
          <w:szCs w:val="18"/>
          <w:lang w:val="en-GB"/>
        </w:rPr>
        <w:t xml:space="preserve">. </w:t>
      </w:r>
      <w:r>
        <w:rPr>
          <w:rFonts w:ascii="Ebrima" w:eastAsia="Arial Unicode MS" w:hAnsi="Ebrima" w:cs="Ebrima"/>
          <w:i/>
          <w:sz w:val="18"/>
          <w:szCs w:val="18"/>
          <w:lang w:val="en-GB"/>
        </w:rPr>
        <w:t>Em</w:t>
      </w:r>
      <w:r w:rsidR="004C175B">
        <w:rPr>
          <w:rFonts w:ascii="Ebrima" w:eastAsia="Arial Unicode MS" w:hAnsi="Ebrima" w:cs="Ebrima"/>
          <w:i/>
          <w:sz w:val="18"/>
          <w:szCs w:val="18"/>
          <w:lang w:val="en-GB"/>
        </w:rPr>
        <w:softHyphen/>
      </w:r>
      <w:r>
        <w:rPr>
          <w:rFonts w:ascii="Ebrima" w:eastAsia="Arial Unicode MS" w:hAnsi="Ebrima" w:cs="Ebrima"/>
          <w:i/>
          <w:sz w:val="18"/>
          <w:szCs w:val="18"/>
          <w:lang w:val="en-GB"/>
        </w:rPr>
        <w:t>banking the Lower Danube: f</w:t>
      </w:r>
      <w:r w:rsidR="0079681B" w:rsidRPr="006945C0">
        <w:rPr>
          <w:rFonts w:ascii="Ebrima" w:eastAsia="Arial Unicode MS" w:hAnsi="Ebrima" w:cs="Ebrima"/>
          <w:i/>
          <w:sz w:val="18"/>
          <w:szCs w:val="18"/>
          <w:lang w:val="en-GB"/>
        </w:rPr>
        <w:t xml:space="preserve">rom </w:t>
      </w:r>
      <w:r>
        <w:rPr>
          <w:rFonts w:ascii="Ebrima" w:eastAsia="Arial Unicode MS" w:hAnsi="Ebrima" w:cs="Ebrima"/>
          <w:i/>
          <w:sz w:val="18"/>
          <w:szCs w:val="18"/>
          <w:lang w:val="en-GB"/>
        </w:rPr>
        <w:t>natural to engi</w:t>
      </w:r>
      <w:r w:rsidR="004C175B">
        <w:rPr>
          <w:rFonts w:ascii="Ebrima" w:eastAsia="Arial Unicode MS" w:hAnsi="Ebrima" w:cs="Ebrima"/>
          <w:i/>
          <w:sz w:val="18"/>
          <w:szCs w:val="18"/>
          <w:lang w:val="en-GB"/>
        </w:rPr>
        <w:softHyphen/>
      </w:r>
      <w:r>
        <w:rPr>
          <w:rFonts w:ascii="Ebrima" w:eastAsia="Arial Unicode MS" w:hAnsi="Ebrima" w:cs="Ebrima"/>
          <w:i/>
          <w:sz w:val="18"/>
          <w:szCs w:val="18"/>
          <w:lang w:val="en-GB"/>
        </w:rPr>
        <w:t>neered floodplains and b</w:t>
      </w:r>
      <w:r w:rsidR="0079681B" w:rsidRPr="006945C0">
        <w:rPr>
          <w:rFonts w:ascii="Ebrima" w:eastAsia="Arial Unicode MS" w:hAnsi="Ebrima" w:cs="Ebrima"/>
          <w:i/>
          <w:sz w:val="18"/>
          <w:szCs w:val="18"/>
          <w:lang w:val="en-GB"/>
        </w:rPr>
        <w:t>ack</w:t>
      </w:r>
      <w:r w:rsidR="0079681B" w:rsidRPr="0079681B">
        <w:rPr>
          <w:rFonts w:ascii="Ebrima" w:eastAsia="Arial Unicode MS" w:hAnsi="Ebrima" w:cs="Ebrima"/>
          <w:sz w:val="18"/>
          <w:szCs w:val="18"/>
          <w:lang w:val="en-GB"/>
        </w:rPr>
        <w:t>. In</w:t>
      </w:r>
      <w:r>
        <w:rPr>
          <w:rFonts w:ascii="Ebrima" w:eastAsia="Arial Unicode MS" w:hAnsi="Ebrima" w:cs="Ebrima"/>
          <w:sz w:val="18"/>
          <w:szCs w:val="18"/>
          <w:lang w:val="en-GB"/>
        </w:rPr>
        <w:t xml:space="preserve">: </w:t>
      </w:r>
      <w:r w:rsidR="0079681B" w:rsidRPr="0079681B">
        <w:rPr>
          <w:rFonts w:ascii="Ebrima" w:eastAsia="Arial Unicode MS" w:hAnsi="Ebrima" w:cs="Ebrima"/>
          <w:sz w:val="18"/>
          <w:szCs w:val="18"/>
          <w:lang w:val="en-GB"/>
        </w:rPr>
        <w:t>Hudson</w:t>
      </w:r>
      <w:r>
        <w:rPr>
          <w:rFonts w:ascii="Ebrima" w:eastAsia="Arial Unicode MS" w:hAnsi="Ebrima" w:cs="Ebrima"/>
          <w:sz w:val="18"/>
          <w:szCs w:val="18"/>
          <w:lang w:val="en-GB"/>
        </w:rPr>
        <w:t xml:space="preserve"> PF and</w:t>
      </w:r>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Mid</w:t>
      </w:r>
      <w:r w:rsidR="00E1324C">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delkoop</w:t>
      </w:r>
      <w:proofErr w:type="spellEnd"/>
      <w:r>
        <w:rPr>
          <w:rFonts w:ascii="Ebrima" w:eastAsia="Arial Unicode MS" w:hAnsi="Ebrima" w:cs="Ebrima"/>
          <w:sz w:val="18"/>
          <w:szCs w:val="18"/>
          <w:lang w:val="en-GB"/>
        </w:rPr>
        <w:t xml:space="preserve"> H. (eds.): Geomorphic approaches to in</w:t>
      </w:r>
      <w:r w:rsidR="004C175B">
        <w:rPr>
          <w:rFonts w:ascii="Ebrima" w:eastAsia="Arial Unicode MS" w:hAnsi="Ebrima" w:cs="Ebrima"/>
          <w:sz w:val="18"/>
          <w:szCs w:val="18"/>
          <w:lang w:val="en-GB"/>
        </w:rPr>
        <w:softHyphen/>
      </w:r>
      <w:r>
        <w:rPr>
          <w:rFonts w:ascii="Ebrima" w:eastAsia="Arial Unicode MS" w:hAnsi="Ebrima" w:cs="Ebrima"/>
          <w:sz w:val="18"/>
          <w:szCs w:val="18"/>
          <w:lang w:val="en-GB"/>
        </w:rPr>
        <w:t>te</w:t>
      </w:r>
      <w:r w:rsidR="00E1324C">
        <w:rPr>
          <w:rFonts w:ascii="Ebrima" w:eastAsia="Arial Unicode MS" w:hAnsi="Ebrima" w:cs="Ebrima"/>
          <w:sz w:val="18"/>
          <w:szCs w:val="18"/>
          <w:lang w:val="en-GB"/>
        </w:rPr>
        <w:softHyphen/>
      </w:r>
      <w:r>
        <w:rPr>
          <w:rFonts w:ascii="Ebrima" w:eastAsia="Arial Unicode MS" w:hAnsi="Ebrima" w:cs="Ebrima"/>
          <w:sz w:val="18"/>
          <w:szCs w:val="18"/>
          <w:lang w:val="en-GB"/>
        </w:rPr>
        <w:t>grated floodplain management of lowland fluvial s</w:t>
      </w:r>
      <w:r w:rsidR="0079681B" w:rsidRPr="0079681B">
        <w:rPr>
          <w:rFonts w:ascii="Ebrima" w:eastAsia="Arial Unicode MS" w:hAnsi="Ebrima" w:cs="Ebrima"/>
          <w:sz w:val="18"/>
          <w:szCs w:val="18"/>
          <w:lang w:val="en-GB"/>
        </w:rPr>
        <w:t>ystems in North America and Europe (pp. 265–288). New York, NY: Springer New York. Retrieved f</w:t>
      </w:r>
      <w:r>
        <w:rPr>
          <w:rFonts w:ascii="Ebrima" w:eastAsia="Arial Unicode MS" w:hAnsi="Ebrima" w:cs="Ebrima"/>
          <w:sz w:val="18"/>
          <w:szCs w:val="18"/>
          <w:lang w:val="en-GB"/>
        </w:rPr>
        <w:t xml:space="preserve">rom </w:t>
      </w:r>
      <w:r w:rsidR="0079681B" w:rsidRPr="0079681B">
        <w:rPr>
          <w:rFonts w:ascii="Ebrima" w:eastAsia="Arial Unicode MS" w:hAnsi="Ebrima" w:cs="Ebrima"/>
          <w:sz w:val="18"/>
          <w:szCs w:val="18"/>
          <w:lang w:val="en-GB"/>
        </w:rPr>
        <w:t>http://link.springer.com/10.1007/978-1-4939-2380-9_11</w:t>
      </w:r>
      <w:r>
        <w:rPr>
          <w:rFonts w:ascii="Ebrima" w:eastAsia="Arial Unicode MS" w:hAnsi="Ebrima" w:cs="Ebrima"/>
          <w:sz w:val="18"/>
          <w:szCs w:val="18"/>
          <w:lang w:val="en-GB"/>
        </w:rPr>
        <w:t>.</w:t>
      </w:r>
    </w:p>
    <w:p w14:paraId="1F109C1A"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Dorondel</w:t>
      </w:r>
      <w:proofErr w:type="spellEnd"/>
      <w:r w:rsidR="0079681B" w:rsidRPr="0079681B">
        <w:rPr>
          <w:rFonts w:ascii="Ebrima" w:eastAsia="Arial Unicode MS" w:hAnsi="Ebrima" w:cs="Ebrima"/>
          <w:sz w:val="18"/>
          <w:szCs w:val="18"/>
          <w:lang w:val="en-GB"/>
        </w:rPr>
        <w:t xml:space="preserve"> S. </w:t>
      </w:r>
      <w:r>
        <w:rPr>
          <w:rFonts w:ascii="Ebrima" w:eastAsia="Arial Unicode MS" w:hAnsi="Ebrima" w:cs="Ebrima"/>
          <w:sz w:val="18"/>
          <w:szCs w:val="18"/>
          <w:lang w:val="en-GB"/>
        </w:rPr>
        <w:t xml:space="preserve">2005. </w:t>
      </w:r>
      <w:r w:rsidR="0079681B" w:rsidRPr="0079681B">
        <w:rPr>
          <w:rFonts w:ascii="Ebrima" w:eastAsia="Arial Unicode MS" w:hAnsi="Ebrima" w:cs="Ebrima"/>
          <w:sz w:val="18"/>
          <w:szCs w:val="18"/>
          <w:lang w:val="en-GB"/>
        </w:rPr>
        <w:t>The “Voices” of the</w:t>
      </w:r>
      <w:r w:rsidR="009F3508">
        <w:rPr>
          <w:rFonts w:ascii="Ebrima" w:eastAsia="Arial Unicode MS" w:hAnsi="Ebrima" w:cs="Ebrima"/>
          <w:sz w:val="18"/>
          <w:szCs w:val="18"/>
          <w:lang w:val="en-GB"/>
        </w:rPr>
        <w:t xml:space="preserve"> Romanian integra</w:t>
      </w:r>
      <w:r w:rsidR="004C175B">
        <w:rPr>
          <w:rFonts w:ascii="Ebrima" w:eastAsia="Arial Unicode MS" w:hAnsi="Ebrima" w:cs="Ebrima"/>
          <w:sz w:val="18"/>
          <w:szCs w:val="18"/>
          <w:lang w:val="en-GB"/>
        </w:rPr>
        <w:softHyphen/>
      </w:r>
      <w:r w:rsidR="009F3508">
        <w:rPr>
          <w:rFonts w:ascii="Ebrima" w:eastAsia="Arial Unicode MS" w:hAnsi="Ebrima" w:cs="Ebrima"/>
          <w:sz w:val="18"/>
          <w:szCs w:val="18"/>
          <w:lang w:val="en-GB"/>
        </w:rPr>
        <w:t>tion into EU: land and environmental p</w:t>
      </w:r>
      <w:r w:rsidR="0079681B" w:rsidRPr="0079681B">
        <w:rPr>
          <w:rFonts w:ascii="Ebrima" w:eastAsia="Arial Unicode MS" w:hAnsi="Ebrima" w:cs="Ebrima"/>
          <w:sz w:val="18"/>
          <w:szCs w:val="18"/>
          <w:lang w:val="en-GB"/>
        </w:rPr>
        <w:t>ractice</w:t>
      </w:r>
      <w:r w:rsidR="009F3508">
        <w:rPr>
          <w:rFonts w:ascii="Ebrima" w:eastAsia="Arial Unicode MS" w:hAnsi="Ebrima" w:cs="Ebrima"/>
          <w:sz w:val="18"/>
          <w:szCs w:val="18"/>
          <w:lang w:val="en-GB"/>
        </w:rPr>
        <w:t>s in a v</w:t>
      </w:r>
      <w:r>
        <w:rPr>
          <w:rFonts w:ascii="Ebrima" w:eastAsia="Arial Unicode MS" w:hAnsi="Ebrima" w:cs="Ebrima"/>
          <w:sz w:val="18"/>
          <w:szCs w:val="18"/>
          <w:lang w:val="en-GB"/>
        </w:rPr>
        <w:t xml:space="preserve">illage from </w:t>
      </w:r>
      <w:proofErr w:type="spellStart"/>
      <w:r>
        <w:rPr>
          <w:rFonts w:ascii="Ebrima" w:eastAsia="Arial Unicode MS" w:hAnsi="Ebrima" w:cs="Ebrima"/>
          <w:sz w:val="18"/>
          <w:szCs w:val="18"/>
          <w:lang w:val="en-GB"/>
        </w:rPr>
        <w:t>Dobrudja</w:t>
      </w:r>
      <w:proofErr w:type="spellEnd"/>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 xml:space="preserve"> </w:t>
      </w:r>
      <w:r w:rsidR="0079681B" w:rsidRPr="006945C0">
        <w:rPr>
          <w:rFonts w:ascii="Ebrima" w:eastAsia="Arial Unicode MS" w:hAnsi="Ebrima" w:cs="Ebrima"/>
          <w:i/>
          <w:sz w:val="18"/>
          <w:szCs w:val="18"/>
          <w:lang w:val="en-GB"/>
        </w:rPr>
        <w:t>Anthropology of East Europe Review</w:t>
      </w:r>
      <w:r w:rsidR="0079681B" w:rsidRPr="0079681B">
        <w:rPr>
          <w:rFonts w:ascii="Ebrima" w:eastAsia="Arial Unicode MS" w:hAnsi="Ebrima" w:cs="Ebrima"/>
          <w:sz w:val="18"/>
          <w:szCs w:val="18"/>
          <w:lang w:val="en-GB"/>
        </w:rPr>
        <w:t xml:space="preserve">, </w:t>
      </w:r>
      <w:r w:rsidR="0079681B" w:rsidRPr="006945C0">
        <w:rPr>
          <w:rFonts w:ascii="Ebrima" w:eastAsia="Arial Unicode MS" w:hAnsi="Ebrima" w:cs="Ebrima"/>
          <w:b/>
          <w:sz w:val="18"/>
          <w:szCs w:val="18"/>
          <w:lang w:val="en-GB"/>
        </w:rPr>
        <w:t>23</w:t>
      </w:r>
      <w:r w:rsidRPr="00A00777">
        <w:rPr>
          <w:rFonts w:ascii="Ebrima" w:eastAsia="Arial Unicode MS" w:hAnsi="Ebrima" w:cs="Ebrima"/>
          <w:sz w:val="18"/>
          <w:szCs w:val="18"/>
          <w:lang w:val="en-GB"/>
        </w:rPr>
        <w:t xml:space="preserve">(2): </w:t>
      </w:r>
      <w:commentRangeStart w:id="4"/>
      <w:r w:rsidR="006767CF">
        <w:rPr>
          <w:rFonts w:ascii="Ebrima" w:eastAsia="Arial Unicode MS" w:hAnsi="Ebrima" w:cs="Ebrima"/>
          <w:sz w:val="18"/>
          <w:szCs w:val="18"/>
          <w:highlight w:val="cyan"/>
          <w:lang w:val="en-GB"/>
        </w:rPr>
        <w:t>30-40</w:t>
      </w:r>
      <w:commentRangeEnd w:id="4"/>
      <w:r w:rsidR="006767CF">
        <w:rPr>
          <w:rStyle w:val="CommentReference"/>
        </w:rPr>
        <w:commentReference w:id="4"/>
      </w:r>
    </w:p>
    <w:p w14:paraId="5B4149A4" w14:textId="77777777" w:rsidR="0079681B" w:rsidRPr="0079681B" w:rsidRDefault="006945C0"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Dorondel</w:t>
      </w:r>
      <w:proofErr w:type="spellEnd"/>
      <w:r>
        <w:rPr>
          <w:rFonts w:ascii="Ebrima" w:eastAsia="Arial Unicode MS" w:hAnsi="Ebrima" w:cs="Ebrima"/>
          <w:sz w:val="18"/>
          <w:szCs w:val="18"/>
          <w:lang w:val="en-GB"/>
        </w:rPr>
        <w:t xml:space="preserve"> S, </w:t>
      </w:r>
      <w:proofErr w:type="spellStart"/>
      <w:r>
        <w:rPr>
          <w:rFonts w:ascii="Ebrima" w:eastAsia="Arial Unicode MS" w:hAnsi="Ebrima" w:cs="Ebrima"/>
          <w:sz w:val="18"/>
          <w:szCs w:val="18"/>
          <w:lang w:val="en-GB"/>
        </w:rPr>
        <w:t>Mitroi</w:t>
      </w:r>
      <w:proofErr w:type="spellEnd"/>
      <w:r>
        <w:rPr>
          <w:rFonts w:ascii="Ebrima" w:eastAsia="Arial Unicode MS" w:hAnsi="Ebrima" w:cs="Ebrima"/>
          <w:sz w:val="18"/>
          <w:szCs w:val="18"/>
          <w:lang w:val="en-GB"/>
        </w:rPr>
        <w:t xml:space="preserve"> V. </w:t>
      </w:r>
      <w:r w:rsidR="00D76616">
        <w:rPr>
          <w:rFonts w:ascii="Ebrima" w:eastAsia="Arial Unicode MS" w:hAnsi="Ebrima" w:cs="Ebrima"/>
          <w:sz w:val="18"/>
          <w:szCs w:val="18"/>
          <w:lang w:val="en-GB"/>
        </w:rPr>
        <w:t>2017</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 xml:space="preserve"> </w:t>
      </w:r>
      <w:r w:rsidR="009F3508">
        <w:rPr>
          <w:rFonts w:ascii="Ebrima" w:eastAsia="Arial Unicode MS" w:hAnsi="Ebrima" w:cs="Ebrima"/>
          <w:i/>
          <w:sz w:val="18"/>
          <w:szCs w:val="18"/>
          <w:lang w:val="en-GB"/>
        </w:rPr>
        <w:t>Nature, state and c</w:t>
      </w:r>
      <w:r w:rsidR="0079681B" w:rsidRPr="006945C0">
        <w:rPr>
          <w:rFonts w:ascii="Ebrima" w:eastAsia="Arial Unicode MS" w:hAnsi="Ebrima" w:cs="Ebrima"/>
          <w:i/>
          <w:sz w:val="18"/>
          <w:szCs w:val="18"/>
          <w:lang w:val="en-GB"/>
        </w:rPr>
        <w:t>onservation in the Danube Delta: turning fishermen into outlaws</w:t>
      </w:r>
      <w:r w:rsidR="0079681B" w:rsidRPr="0079681B">
        <w:rPr>
          <w:rFonts w:ascii="Ebrima" w:eastAsia="Arial Unicode MS" w:hAnsi="Ebrima" w:cs="Ebrima"/>
          <w:sz w:val="18"/>
          <w:szCs w:val="18"/>
          <w:lang w:val="en-GB"/>
        </w:rPr>
        <w:t>. In</w:t>
      </w:r>
      <w:r>
        <w:rPr>
          <w:rFonts w:ascii="Ebrima" w:eastAsia="Arial Unicode MS" w:hAnsi="Ebrima" w:cs="Ebrima"/>
          <w:sz w:val="18"/>
          <w:szCs w:val="18"/>
          <w:lang w:val="en-GB"/>
        </w:rPr>
        <w:t>: von Hardenberg WG, Kelly M, Leal C,</w:t>
      </w:r>
      <w:r w:rsidR="0079681B" w:rsidRPr="0079681B">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Wakild</w:t>
      </w:r>
      <w:proofErr w:type="spellEnd"/>
      <w:r w:rsidR="0079681B" w:rsidRPr="0079681B">
        <w:rPr>
          <w:rFonts w:ascii="Ebrima" w:eastAsia="Arial Unicode MS" w:hAnsi="Ebrima" w:cs="Ebrima"/>
          <w:sz w:val="18"/>
          <w:szCs w:val="18"/>
          <w:lang w:val="en-GB"/>
        </w:rPr>
        <w:t xml:space="preserve"> E. </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eds.</w:t>
      </w:r>
      <w:r>
        <w:rPr>
          <w:rFonts w:ascii="Ebrima" w:eastAsia="Arial Unicode MS" w:hAnsi="Ebrima" w:cs="Ebrima"/>
          <w:sz w:val="18"/>
          <w:szCs w:val="18"/>
          <w:lang w:val="en-GB"/>
        </w:rPr>
        <w:t>):</w:t>
      </w:r>
      <w:r w:rsidR="009F3508">
        <w:rPr>
          <w:rFonts w:ascii="Ebrima" w:eastAsia="Arial Unicode MS" w:hAnsi="Ebrima" w:cs="Ebrima"/>
          <w:sz w:val="18"/>
          <w:szCs w:val="18"/>
          <w:lang w:val="en-GB"/>
        </w:rPr>
        <w:t xml:space="preserve"> The nature state: rethinking the history of c</w:t>
      </w:r>
      <w:r w:rsidR="0079681B" w:rsidRPr="0079681B">
        <w:rPr>
          <w:rFonts w:ascii="Ebrima" w:eastAsia="Arial Unicode MS" w:hAnsi="Ebrima" w:cs="Ebrima"/>
          <w:sz w:val="18"/>
          <w:szCs w:val="18"/>
          <w:lang w:val="en-GB"/>
        </w:rPr>
        <w:t>on</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servation. Routledge.</w:t>
      </w:r>
    </w:p>
    <w:p w14:paraId="72B2FB42" w14:textId="77777777" w:rsidR="00E1324C" w:rsidRDefault="006945C0" w:rsidP="00E1324C">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Edney</w:t>
      </w:r>
      <w:proofErr w:type="spellEnd"/>
      <w:r>
        <w:rPr>
          <w:rFonts w:ascii="Ebrima" w:eastAsia="Arial Unicode MS" w:hAnsi="Ebrima" w:cs="Ebrima"/>
          <w:sz w:val="18"/>
          <w:szCs w:val="18"/>
          <w:lang w:val="en-GB"/>
        </w:rPr>
        <w:t xml:space="preserve"> M. 2009</w:t>
      </w:r>
      <w:r w:rsidR="009F3508">
        <w:rPr>
          <w:rFonts w:ascii="Ebrima" w:eastAsia="Arial Unicode MS" w:hAnsi="Ebrima" w:cs="Ebrima"/>
          <w:sz w:val="18"/>
          <w:szCs w:val="18"/>
          <w:lang w:val="en-GB"/>
        </w:rPr>
        <w:t xml:space="preserve">. </w:t>
      </w:r>
      <w:r w:rsidR="009F3508" w:rsidRPr="009F3508">
        <w:rPr>
          <w:rFonts w:ascii="Ebrima" w:eastAsia="Arial Unicode MS" w:hAnsi="Ebrima" w:cs="Ebrima"/>
          <w:i/>
          <w:sz w:val="18"/>
          <w:szCs w:val="18"/>
          <w:lang w:val="en-GB"/>
        </w:rPr>
        <w:t>The irony of imperial m</w:t>
      </w:r>
      <w:r w:rsidR="0079681B" w:rsidRPr="009F3508">
        <w:rPr>
          <w:rFonts w:ascii="Ebrima" w:eastAsia="Arial Unicode MS" w:hAnsi="Ebrima" w:cs="Ebrima"/>
          <w:i/>
          <w:sz w:val="18"/>
          <w:szCs w:val="18"/>
          <w:lang w:val="en-GB"/>
        </w:rPr>
        <w:t>apping</w:t>
      </w:r>
      <w:r w:rsidR="0079681B" w:rsidRPr="0079681B">
        <w:rPr>
          <w:rFonts w:ascii="Ebrima" w:eastAsia="Arial Unicode MS" w:hAnsi="Ebrima" w:cs="Ebrima"/>
          <w:sz w:val="18"/>
          <w:szCs w:val="18"/>
          <w:lang w:val="en-GB"/>
        </w:rPr>
        <w:t>. In</w:t>
      </w:r>
      <w:r w:rsidR="009F3508">
        <w:rPr>
          <w:rFonts w:ascii="Ebrima" w:eastAsia="Arial Unicode MS" w:hAnsi="Ebrima" w:cs="Ebrima"/>
          <w:sz w:val="18"/>
          <w:szCs w:val="18"/>
          <w:lang w:val="en-GB"/>
        </w:rPr>
        <w:t>: The imperial map: cartography and the mastery of e</w:t>
      </w:r>
      <w:r w:rsidR="0079681B" w:rsidRPr="0079681B">
        <w:rPr>
          <w:rFonts w:ascii="Ebrima" w:eastAsia="Arial Unicode MS" w:hAnsi="Ebrima" w:cs="Ebrima"/>
          <w:sz w:val="18"/>
          <w:szCs w:val="18"/>
          <w:lang w:val="en-GB"/>
        </w:rPr>
        <w:t>m</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pire. Chicago: University o</w:t>
      </w:r>
      <w:r w:rsidR="00E1324C">
        <w:rPr>
          <w:rFonts w:ascii="Ebrima" w:eastAsia="Arial Unicode MS" w:hAnsi="Ebrima" w:cs="Ebrima"/>
          <w:sz w:val="18"/>
          <w:szCs w:val="18"/>
          <w:lang w:val="en-GB"/>
        </w:rPr>
        <w:t xml:space="preserve">f Chicago Press. </w:t>
      </w:r>
    </w:p>
    <w:p w14:paraId="575DF548" w14:textId="77777777" w:rsidR="0079681B" w:rsidRPr="0079681B" w:rsidRDefault="00C93645" w:rsidP="00E1324C">
      <w:pPr>
        <w:pStyle w:val="ListParagraph"/>
        <w:autoSpaceDE w:val="0"/>
        <w:autoSpaceDN w:val="0"/>
        <w:adjustRightInd w:val="0"/>
        <w:spacing w:after="0" w:line="240" w:lineRule="auto"/>
        <w:ind w:left="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Retrieved from </w:t>
      </w:r>
      <w:r w:rsidR="00E1324C">
        <w:rPr>
          <w:rFonts w:ascii="Ebrima" w:eastAsia="Arial Unicode MS" w:hAnsi="Ebrima" w:cs="Ebrima"/>
          <w:sz w:val="18"/>
          <w:szCs w:val="18"/>
          <w:lang w:val="en-GB"/>
        </w:rPr>
        <w:t>h</w:t>
      </w:r>
      <w:r w:rsidR="00E1324C" w:rsidRPr="0079681B">
        <w:rPr>
          <w:rFonts w:ascii="Ebrima" w:eastAsia="Arial Unicode MS" w:hAnsi="Ebrima" w:cs="Ebrima"/>
          <w:sz w:val="18"/>
          <w:szCs w:val="18"/>
          <w:lang w:val="en-GB"/>
        </w:rPr>
        <w:t xml:space="preserve">ttp://www.press.uchicago.edu/ucp </w:t>
      </w:r>
      <w:r w:rsidR="0079681B" w:rsidRPr="0079681B">
        <w:rPr>
          <w:rFonts w:ascii="Ebrima" w:eastAsia="Arial Unicode MS" w:hAnsi="Ebrima" w:cs="Ebrima"/>
          <w:sz w:val="18"/>
          <w:szCs w:val="18"/>
          <w:lang w:val="en-GB"/>
        </w:rPr>
        <w:t>/books/book/</w:t>
      </w:r>
      <w:proofErr w:type="spellStart"/>
      <w:r w:rsidR="0079681B" w:rsidRPr="0079681B">
        <w:rPr>
          <w:rFonts w:ascii="Ebrima" w:eastAsia="Arial Unicode MS" w:hAnsi="Ebrima" w:cs="Ebrima"/>
          <w:sz w:val="18"/>
          <w:szCs w:val="18"/>
          <w:lang w:val="en-GB"/>
        </w:rPr>
        <w:t>chi</w:t>
      </w:r>
      <w:r w:rsidR="00E1324C">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c</w:t>
      </w:r>
      <w:r w:rsidR="00E1324C">
        <w:rPr>
          <w:rFonts w:ascii="Ebrima" w:eastAsia="Arial Unicode MS" w:hAnsi="Ebrima" w:cs="Ebrima"/>
          <w:sz w:val="18"/>
          <w:szCs w:val="18"/>
          <w:lang w:val="en-GB"/>
        </w:rPr>
        <w:t>a</w:t>
      </w:r>
      <w:r w:rsidR="0079681B" w:rsidRPr="0079681B">
        <w:rPr>
          <w:rFonts w:ascii="Ebrima" w:eastAsia="Arial Unicode MS" w:hAnsi="Ebrima" w:cs="Ebrima"/>
          <w:sz w:val="18"/>
          <w:szCs w:val="18"/>
          <w:lang w:val="en-GB"/>
        </w:rPr>
        <w:t>go</w:t>
      </w:r>
      <w:proofErr w:type="spellEnd"/>
      <w:r w:rsidR="0079681B" w:rsidRPr="0079681B">
        <w:rPr>
          <w:rFonts w:ascii="Ebrima" w:eastAsia="Arial Unicode MS" w:hAnsi="Ebrima" w:cs="Ebrima"/>
          <w:sz w:val="18"/>
          <w:szCs w:val="18"/>
          <w:lang w:val="en-GB"/>
        </w:rPr>
        <w:t>/I/bo5813558.html</w:t>
      </w:r>
    </w:p>
    <w:p w14:paraId="4A97B0FC" w14:textId="77777777" w:rsidR="0079681B" w:rsidRPr="0079681B" w:rsidRDefault="009F3508" w:rsidP="00E1324C">
      <w:pPr>
        <w:pStyle w:val="ListParagraph"/>
        <w:autoSpaceDE w:val="0"/>
        <w:autoSpaceDN w:val="0"/>
        <w:adjustRightInd w:val="0"/>
        <w:spacing w:after="0" w:line="240" w:lineRule="auto"/>
        <w:ind w:left="360" w:hanging="360"/>
        <w:rPr>
          <w:rFonts w:ascii="Ebrima" w:eastAsia="Arial Unicode MS" w:hAnsi="Ebrima" w:cs="Ebrima"/>
          <w:sz w:val="18"/>
          <w:szCs w:val="18"/>
          <w:lang w:val="en-GB"/>
        </w:rPr>
      </w:pPr>
      <w:r>
        <w:rPr>
          <w:rFonts w:ascii="Ebrima" w:eastAsia="Arial Unicode MS" w:hAnsi="Ebrima" w:cs="Ebrima"/>
          <w:sz w:val="18"/>
          <w:szCs w:val="18"/>
          <w:lang w:val="en-GB"/>
        </w:rPr>
        <w:t>Elden S. 2013</w:t>
      </w:r>
      <w:r w:rsidR="0079681B" w:rsidRPr="0079681B">
        <w:rPr>
          <w:rFonts w:ascii="Ebrima" w:eastAsia="Arial Unicode MS" w:hAnsi="Ebrima" w:cs="Ebrima"/>
          <w:sz w:val="18"/>
          <w:szCs w:val="18"/>
          <w:lang w:val="en-GB"/>
        </w:rPr>
        <w:t xml:space="preserve">. Secure the volume: Vertical geopolitics and the depth of power. </w:t>
      </w:r>
      <w:r w:rsidR="0079681B" w:rsidRPr="009F3508">
        <w:rPr>
          <w:rFonts w:ascii="Ebrima" w:eastAsia="Arial Unicode MS" w:hAnsi="Ebrima" w:cs="Ebrima"/>
          <w:i/>
          <w:sz w:val="18"/>
          <w:szCs w:val="18"/>
          <w:lang w:val="en-GB"/>
        </w:rPr>
        <w:t>Political Geography</w:t>
      </w:r>
      <w:r w:rsidR="0079681B" w:rsidRPr="0079681B">
        <w:rPr>
          <w:rFonts w:ascii="Ebrima" w:eastAsia="Arial Unicode MS" w:hAnsi="Ebrima" w:cs="Ebrima"/>
          <w:sz w:val="18"/>
          <w:szCs w:val="18"/>
          <w:lang w:val="en-GB"/>
        </w:rPr>
        <w:t xml:space="preserve"> </w:t>
      </w:r>
      <w:r w:rsidR="0079681B" w:rsidRPr="009F3508">
        <w:rPr>
          <w:rFonts w:ascii="Ebrima" w:eastAsia="Arial Unicode MS" w:hAnsi="Ebrima" w:cs="Ebrima"/>
          <w:b/>
          <w:sz w:val="18"/>
          <w:szCs w:val="18"/>
          <w:lang w:val="en-GB"/>
        </w:rPr>
        <w:t>34</w:t>
      </w:r>
      <w:r>
        <w:rPr>
          <w:rFonts w:ascii="Ebrima" w:eastAsia="Arial Unicode MS" w:hAnsi="Ebrima" w:cs="Ebrima"/>
          <w:sz w:val="18"/>
          <w:szCs w:val="18"/>
          <w:lang w:val="en-GB"/>
        </w:rPr>
        <w:t>: 35</w:t>
      </w:r>
      <w:r>
        <w:rPr>
          <w:rFonts w:ascii="Ebrima" w:eastAsia="Arial Unicode MS" w:hAnsi="Ebrima" w:cs="Ebrima"/>
          <w:sz w:val="18"/>
          <w:szCs w:val="18"/>
          <w:lang w:val="fr-FR"/>
        </w:rPr>
        <w:t>–</w:t>
      </w:r>
      <w:r w:rsidR="0079681B" w:rsidRPr="0079681B">
        <w:rPr>
          <w:rFonts w:ascii="Ebrima" w:eastAsia="Arial Unicode MS" w:hAnsi="Ebrima" w:cs="Ebrima"/>
          <w:sz w:val="18"/>
          <w:szCs w:val="18"/>
          <w:lang w:val="en-GB"/>
        </w:rPr>
        <w:t>51.</w:t>
      </w:r>
    </w:p>
    <w:p w14:paraId="386D879E" w14:textId="77777777" w:rsidR="0079681B" w:rsidRPr="0079681B"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Enăchescu</w:t>
      </w:r>
      <w:proofErr w:type="spellEnd"/>
      <w:r>
        <w:rPr>
          <w:rFonts w:ascii="Ebrima" w:eastAsia="Arial Unicode MS" w:hAnsi="Ebrima" w:cs="Ebrima"/>
          <w:sz w:val="18"/>
          <w:szCs w:val="18"/>
          <w:lang w:val="en-GB"/>
        </w:rPr>
        <w:t xml:space="preserve"> V</w:t>
      </w:r>
      <w:r w:rsidRPr="003551C0">
        <w:rPr>
          <w:rFonts w:ascii="Ebrima" w:eastAsia="Arial Unicode MS" w:hAnsi="Ebrima" w:cs="Ebrima"/>
          <w:sz w:val="18"/>
          <w:szCs w:val="18"/>
        </w:rPr>
        <w:t>–</w:t>
      </w:r>
      <w:r>
        <w:rPr>
          <w:rFonts w:ascii="Ebrima" w:eastAsia="Arial Unicode MS" w:hAnsi="Ebrima" w:cs="Ebrima"/>
          <w:sz w:val="18"/>
          <w:szCs w:val="18"/>
          <w:lang w:val="en-GB"/>
        </w:rPr>
        <w:t xml:space="preserve">A. </w:t>
      </w:r>
      <w:r w:rsidR="0079681B" w:rsidRPr="0079681B">
        <w:rPr>
          <w:rFonts w:ascii="Ebrima" w:eastAsia="Arial Unicode MS" w:hAnsi="Ebrima" w:cs="Ebrima"/>
          <w:sz w:val="18"/>
          <w:szCs w:val="18"/>
          <w:lang w:val="en-GB"/>
        </w:rPr>
        <w:t>20</w:t>
      </w:r>
      <w:r>
        <w:rPr>
          <w:rFonts w:ascii="Ebrima" w:eastAsia="Arial Unicode MS" w:hAnsi="Ebrima" w:cs="Ebrima"/>
          <w:sz w:val="18"/>
          <w:szCs w:val="18"/>
          <w:lang w:val="en-GB"/>
        </w:rPr>
        <w:t>13</w:t>
      </w:r>
      <w:r w:rsidR="0079681B" w:rsidRPr="0079681B">
        <w:rPr>
          <w:rFonts w:ascii="Ebrima" w:eastAsia="Arial Unicode MS" w:hAnsi="Ebrima" w:cs="Ebrima"/>
          <w:sz w:val="18"/>
          <w:szCs w:val="18"/>
          <w:lang w:val="en-GB"/>
        </w:rPr>
        <w:t>. Understanding multicultural Do</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 xml:space="preserve">brogea. </w:t>
      </w:r>
      <w:r w:rsidR="0079681B" w:rsidRPr="009F3508">
        <w:rPr>
          <w:rFonts w:ascii="Ebrima" w:eastAsia="Arial Unicode MS" w:hAnsi="Ebrima" w:cs="Ebrima"/>
          <w:i/>
          <w:sz w:val="18"/>
          <w:szCs w:val="18"/>
          <w:lang w:val="en-GB"/>
        </w:rPr>
        <w:t>Journal of Community Positive Practice</w:t>
      </w:r>
      <w:r w:rsidR="0079681B" w:rsidRPr="0079681B">
        <w:rPr>
          <w:rFonts w:ascii="Ebrima" w:eastAsia="Arial Unicode MS" w:hAnsi="Ebrima" w:cs="Ebrima"/>
          <w:sz w:val="18"/>
          <w:szCs w:val="18"/>
          <w:lang w:val="en-GB"/>
        </w:rPr>
        <w:t xml:space="preserve">, </w:t>
      </w:r>
      <w:proofErr w:type="gramStart"/>
      <w:r w:rsidR="0079681B" w:rsidRPr="009F3508">
        <w:rPr>
          <w:rFonts w:ascii="Ebrima" w:eastAsia="Arial Unicode MS" w:hAnsi="Ebrima" w:cs="Ebrima"/>
          <w:b/>
          <w:sz w:val="18"/>
          <w:szCs w:val="18"/>
          <w:lang w:val="en-GB"/>
        </w:rPr>
        <w:t>XIII</w:t>
      </w:r>
      <w:r>
        <w:rPr>
          <w:rFonts w:ascii="Ebrima" w:eastAsia="Arial Unicode MS" w:hAnsi="Ebrima" w:cs="Ebrima"/>
          <w:sz w:val="18"/>
          <w:szCs w:val="18"/>
          <w:lang w:val="en-GB"/>
        </w:rPr>
        <w:t>(</w:t>
      </w:r>
      <w:proofErr w:type="gramEnd"/>
      <w:r>
        <w:rPr>
          <w:rFonts w:ascii="Ebrima" w:eastAsia="Arial Unicode MS" w:hAnsi="Ebrima" w:cs="Ebrima"/>
          <w:sz w:val="18"/>
          <w:szCs w:val="18"/>
          <w:lang w:val="en-GB"/>
        </w:rPr>
        <w:t>2):</w:t>
      </w:r>
      <w:r w:rsidR="0079681B" w:rsidRPr="0079681B">
        <w:rPr>
          <w:rFonts w:ascii="Ebrima" w:eastAsia="Arial Unicode MS" w:hAnsi="Ebrima" w:cs="Ebrima"/>
          <w:sz w:val="18"/>
          <w:szCs w:val="18"/>
          <w:lang w:val="en-GB"/>
        </w:rPr>
        <w:t xml:space="preserve"> 108–115.</w:t>
      </w:r>
    </w:p>
    <w:p w14:paraId="5CF88A98" w14:textId="77777777" w:rsidR="0079681B" w:rsidRPr="0079681B"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Gătejel</w:t>
      </w:r>
      <w:proofErr w:type="spellEnd"/>
      <w:r>
        <w:rPr>
          <w:rFonts w:ascii="Ebrima" w:eastAsia="Arial Unicode MS" w:hAnsi="Ebrima" w:cs="Ebrima"/>
          <w:sz w:val="18"/>
          <w:szCs w:val="18"/>
          <w:lang w:val="en-GB"/>
        </w:rPr>
        <w:t xml:space="preserve"> L.</w:t>
      </w:r>
      <w:r w:rsidR="0079681B" w:rsidRPr="0079681B">
        <w:rPr>
          <w:rFonts w:ascii="Ebrima" w:eastAsia="Arial Unicode MS" w:hAnsi="Ebrima" w:cs="Ebrima"/>
          <w:sz w:val="18"/>
          <w:szCs w:val="18"/>
          <w:lang w:val="en-GB"/>
        </w:rPr>
        <w:t xml:space="preserve"> 2016. Overc</w:t>
      </w:r>
      <w:r>
        <w:rPr>
          <w:rFonts w:ascii="Ebrima" w:eastAsia="Arial Unicode MS" w:hAnsi="Ebrima" w:cs="Ebrima"/>
          <w:sz w:val="18"/>
          <w:szCs w:val="18"/>
          <w:lang w:val="en-GB"/>
        </w:rPr>
        <w:t>oming the Iron Gates: Austrian transport and river r</w:t>
      </w:r>
      <w:r w:rsidR="0079681B" w:rsidRPr="0079681B">
        <w:rPr>
          <w:rFonts w:ascii="Ebrima" w:eastAsia="Arial Unicode MS" w:hAnsi="Ebrima" w:cs="Ebrima"/>
          <w:sz w:val="18"/>
          <w:szCs w:val="18"/>
          <w:lang w:val="en-GB"/>
        </w:rPr>
        <w:t xml:space="preserve">egulation on the Lower Danube, 1830s–1840s. </w:t>
      </w:r>
      <w:r w:rsidR="0079681B" w:rsidRPr="009F3508">
        <w:rPr>
          <w:rFonts w:ascii="Ebrima" w:eastAsia="Arial Unicode MS" w:hAnsi="Ebrima" w:cs="Ebrima"/>
          <w:i/>
          <w:sz w:val="18"/>
          <w:szCs w:val="18"/>
          <w:lang w:val="en-GB"/>
        </w:rPr>
        <w:t>Central European History</w:t>
      </w:r>
      <w:r w:rsidR="0079681B" w:rsidRPr="0079681B">
        <w:rPr>
          <w:rFonts w:ascii="Ebrima" w:eastAsia="Arial Unicode MS" w:hAnsi="Ebrima" w:cs="Ebrima"/>
          <w:sz w:val="18"/>
          <w:szCs w:val="18"/>
          <w:lang w:val="en-GB"/>
        </w:rPr>
        <w:t xml:space="preserve">, </w:t>
      </w:r>
      <w:r w:rsidR="0079681B" w:rsidRPr="009F3508">
        <w:rPr>
          <w:rFonts w:ascii="Ebrima" w:eastAsia="Arial Unicode MS" w:hAnsi="Ebrima" w:cs="Ebrima"/>
          <w:b/>
          <w:sz w:val="18"/>
          <w:szCs w:val="18"/>
          <w:lang w:val="en-GB"/>
        </w:rPr>
        <w:t>49</w:t>
      </w:r>
      <w:r>
        <w:rPr>
          <w:rFonts w:ascii="Ebrima" w:eastAsia="Arial Unicode MS" w:hAnsi="Ebrima" w:cs="Ebrima"/>
          <w:sz w:val="18"/>
          <w:szCs w:val="18"/>
          <w:lang w:val="en-GB"/>
        </w:rPr>
        <w:t xml:space="preserve">(2): </w:t>
      </w:r>
      <w:r w:rsidR="0079681B" w:rsidRPr="0079681B">
        <w:rPr>
          <w:rFonts w:ascii="Ebrima" w:eastAsia="Arial Unicode MS" w:hAnsi="Ebrima" w:cs="Ebrima"/>
          <w:sz w:val="18"/>
          <w:szCs w:val="18"/>
          <w:lang w:val="en-GB"/>
        </w:rPr>
        <w:t>162</w:t>
      </w:r>
      <w:r w:rsidRPr="009F3508">
        <w:rPr>
          <w:rFonts w:ascii="Ebrima" w:eastAsia="Arial Unicode MS" w:hAnsi="Ebrima" w:cs="Ebrima"/>
          <w:sz w:val="18"/>
          <w:szCs w:val="18"/>
        </w:rPr>
        <w:t>–</w:t>
      </w:r>
      <w:r w:rsidR="0079681B" w:rsidRPr="0079681B">
        <w:rPr>
          <w:rFonts w:ascii="Ebrima" w:eastAsia="Arial Unicode MS" w:hAnsi="Ebrima" w:cs="Ebrima"/>
          <w:sz w:val="18"/>
          <w:szCs w:val="18"/>
          <w:lang w:val="en-GB"/>
        </w:rPr>
        <w:t>180.</w:t>
      </w:r>
    </w:p>
    <w:p w14:paraId="45E9CD06" w14:textId="77777777" w:rsidR="0079681B" w:rsidRPr="0079681B"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Gătejel</w:t>
      </w:r>
      <w:proofErr w:type="spellEnd"/>
      <w:r>
        <w:rPr>
          <w:rFonts w:ascii="Ebrima" w:eastAsia="Arial Unicode MS" w:hAnsi="Ebrima" w:cs="Ebrima"/>
          <w:sz w:val="18"/>
          <w:szCs w:val="18"/>
          <w:lang w:val="en-GB"/>
        </w:rPr>
        <w:t xml:space="preserve"> L.</w:t>
      </w:r>
      <w:r w:rsidR="0079681B" w:rsidRPr="0079681B">
        <w:rPr>
          <w:rFonts w:ascii="Ebrima" w:eastAsia="Arial Unicode MS" w:hAnsi="Ebrima" w:cs="Ebrima"/>
          <w:sz w:val="18"/>
          <w:szCs w:val="18"/>
          <w:lang w:val="en-GB"/>
        </w:rPr>
        <w:t xml:space="preserve"> 2017. Imperial cooperation at the margins of Europe: the European Commission of the Danube, 1856–65. </w:t>
      </w:r>
      <w:r>
        <w:rPr>
          <w:rFonts w:ascii="Ebrima" w:eastAsia="Arial Unicode MS" w:hAnsi="Ebrima" w:cs="Ebrima"/>
          <w:i/>
          <w:sz w:val="18"/>
          <w:szCs w:val="18"/>
          <w:lang w:val="en-GB"/>
        </w:rPr>
        <w:t>European Review of History</w:t>
      </w:r>
      <w:r w:rsidR="0079681B" w:rsidRPr="009F3508">
        <w:rPr>
          <w:rFonts w:ascii="Ebrima" w:eastAsia="Arial Unicode MS" w:hAnsi="Ebrima" w:cs="Ebrima"/>
          <w:i/>
          <w:sz w:val="18"/>
          <w:szCs w:val="18"/>
          <w:lang w:val="en-GB"/>
        </w:rPr>
        <w:t xml:space="preserve"> </w:t>
      </w:r>
      <w:r>
        <w:rPr>
          <w:rFonts w:ascii="Ebrima" w:eastAsia="Arial Unicode MS" w:hAnsi="Ebrima" w:cs="Ebrima"/>
          <w:i/>
          <w:sz w:val="18"/>
          <w:szCs w:val="18"/>
          <w:lang w:val="en-GB"/>
        </w:rPr>
        <w:t>(</w:t>
      </w:r>
      <w:r w:rsidR="0079681B" w:rsidRPr="009F3508">
        <w:rPr>
          <w:rFonts w:ascii="Ebrima" w:eastAsia="Arial Unicode MS" w:hAnsi="Ebrima" w:cs="Ebrima"/>
          <w:i/>
          <w:sz w:val="18"/>
          <w:szCs w:val="18"/>
          <w:lang w:val="en-GB"/>
        </w:rPr>
        <w:t xml:space="preserve">Revue </w:t>
      </w:r>
      <w:proofErr w:type="spellStart"/>
      <w:r w:rsidR="0079681B" w:rsidRPr="009F3508">
        <w:rPr>
          <w:rFonts w:ascii="Ebrima" w:eastAsia="Arial Unicode MS" w:hAnsi="Ebrima" w:cs="Ebrima"/>
          <w:i/>
          <w:sz w:val="18"/>
          <w:szCs w:val="18"/>
          <w:lang w:val="en-GB"/>
        </w:rPr>
        <w:t>eu</w:t>
      </w:r>
      <w:r w:rsidR="004C175B">
        <w:rPr>
          <w:rFonts w:ascii="Ebrima" w:eastAsia="Arial Unicode MS" w:hAnsi="Ebrima" w:cs="Ebrima"/>
          <w:i/>
          <w:sz w:val="18"/>
          <w:szCs w:val="18"/>
          <w:lang w:val="en-GB"/>
        </w:rPr>
        <w:softHyphen/>
      </w:r>
      <w:r w:rsidR="0079681B" w:rsidRPr="009F3508">
        <w:rPr>
          <w:rFonts w:ascii="Ebrima" w:eastAsia="Arial Unicode MS" w:hAnsi="Ebrima" w:cs="Ebrima"/>
          <w:i/>
          <w:sz w:val="18"/>
          <w:szCs w:val="18"/>
          <w:lang w:val="en-GB"/>
        </w:rPr>
        <w:t>ropéenne</w:t>
      </w:r>
      <w:proofErr w:type="spellEnd"/>
      <w:r w:rsidR="0079681B" w:rsidRPr="009F3508">
        <w:rPr>
          <w:rFonts w:ascii="Ebrima" w:eastAsia="Arial Unicode MS" w:hAnsi="Ebrima" w:cs="Ebrima"/>
          <w:i/>
          <w:sz w:val="18"/>
          <w:szCs w:val="18"/>
          <w:lang w:val="en-GB"/>
        </w:rPr>
        <w:t xml:space="preserve"> </w:t>
      </w:r>
      <w:proofErr w:type="spellStart"/>
      <w:r w:rsidR="0079681B" w:rsidRPr="009F3508">
        <w:rPr>
          <w:rFonts w:ascii="Ebrima" w:eastAsia="Arial Unicode MS" w:hAnsi="Ebrima" w:cs="Ebrima"/>
          <w:i/>
          <w:sz w:val="18"/>
          <w:szCs w:val="18"/>
          <w:lang w:val="en-GB"/>
        </w:rPr>
        <w:t>d'histoire</w:t>
      </w:r>
      <w:proofErr w:type="spellEnd"/>
      <w:r>
        <w:rPr>
          <w:rFonts w:ascii="Ebrima" w:eastAsia="Arial Unicode MS" w:hAnsi="Ebrima" w:cs="Ebrima"/>
          <w:i/>
          <w:sz w:val="18"/>
          <w:szCs w:val="18"/>
          <w:lang w:val="en-GB"/>
        </w:rPr>
        <w:t>)</w:t>
      </w:r>
      <w:r w:rsidR="0079681B" w:rsidRPr="0079681B">
        <w:rPr>
          <w:rFonts w:ascii="Ebrima" w:eastAsia="Arial Unicode MS" w:hAnsi="Ebrima" w:cs="Ebrima"/>
          <w:sz w:val="18"/>
          <w:szCs w:val="18"/>
          <w:lang w:val="en-GB"/>
        </w:rPr>
        <w:t xml:space="preserve">, </w:t>
      </w:r>
      <w:r w:rsidR="0079681B" w:rsidRPr="009F3508">
        <w:rPr>
          <w:rFonts w:ascii="Ebrima" w:eastAsia="Arial Unicode MS" w:hAnsi="Ebrima" w:cs="Ebrima"/>
          <w:b/>
          <w:sz w:val="18"/>
          <w:szCs w:val="18"/>
          <w:lang w:val="en-GB"/>
        </w:rPr>
        <w:t>24</w:t>
      </w:r>
      <w:r>
        <w:rPr>
          <w:rFonts w:ascii="Ebrima" w:eastAsia="Arial Unicode MS" w:hAnsi="Ebrima" w:cs="Ebrima"/>
          <w:sz w:val="18"/>
          <w:szCs w:val="18"/>
          <w:lang w:val="en-GB"/>
        </w:rPr>
        <w:t xml:space="preserve">(5): </w:t>
      </w:r>
      <w:r w:rsidR="0079681B" w:rsidRPr="0079681B">
        <w:rPr>
          <w:rFonts w:ascii="Ebrima" w:eastAsia="Arial Unicode MS" w:hAnsi="Ebrima" w:cs="Ebrima"/>
          <w:sz w:val="18"/>
          <w:szCs w:val="18"/>
          <w:lang w:val="en-GB"/>
        </w:rPr>
        <w:t>781</w:t>
      </w:r>
      <w:r w:rsidRPr="009F3508">
        <w:rPr>
          <w:rFonts w:ascii="Ebrima" w:eastAsia="Arial Unicode MS" w:hAnsi="Ebrima" w:cs="Ebrima"/>
          <w:sz w:val="18"/>
          <w:szCs w:val="18"/>
        </w:rPr>
        <w:t>–</w:t>
      </w:r>
      <w:r w:rsidR="0079681B" w:rsidRPr="0079681B">
        <w:rPr>
          <w:rFonts w:ascii="Ebrima" w:eastAsia="Arial Unicode MS" w:hAnsi="Ebrima" w:cs="Ebrima"/>
          <w:sz w:val="18"/>
          <w:szCs w:val="18"/>
          <w:lang w:val="en-GB"/>
        </w:rPr>
        <w:t>800.</w:t>
      </w:r>
    </w:p>
    <w:p w14:paraId="356B36EC" w14:textId="77777777" w:rsidR="0079681B" w:rsidRPr="0079681B"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5"/>
      <w:proofErr w:type="spellStart"/>
      <w:r>
        <w:rPr>
          <w:rFonts w:ascii="Ebrima" w:eastAsia="Arial Unicode MS" w:hAnsi="Ebrima" w:cs="Ebrima"/>
          <w:sz w:val="18"/>
          <w:szCs w:val="18"/>
          <w:lang w:val="en-GB"/>
        </w:rPr>
        <w:t>Gătejel</w:t>
      </w:r>
      <w:proofErr w:type="spellEnd"/>
      <w:r>
        <w:rPr>
          <w:rFonts w:ascii="Ebrima" w:eastAsia="Arial Unicode MS" w:hAnsi="Ebrima" w:cs="Ebrima"/>
          <w:sz w:val="18"/>
          <w:szCs w:val="18"/>
          <w:lang w:val="en-GB"/>
        </w:rPr>
        <w:t xml:space="preserve"> L. 2018. Building a better passage to the s</w:t>
      </w:r>
      <w:r w:rsidR="0079681B" w:rsidRPr="0079681B">
        <w:rPr>
          <w:rFonts w:ascii="Ebrima" w:eastAsia="Arial Unicode MS" w:hAnsi="Ebrima" w:cs="Ebrima"/>
          <w:sz w:val="18"/>
          <w:szCs w:val="18"/>
          <w:lang w:val="en-GB"/>
        </w:rPr>
        <w:t>ea.</w:t>
      </w:r>
      <w:r>
        <w:rPr>
          <w:rFonts w:ascii="Ebrima" w:eastAsia="Arial Unicode MS" w:hAnsi="Ebrima" w:cs="Ebrima"/>
          <w:sz w:val="18"/>
          <w:szCs w:val="18"/>
          <w:lang w:val="en-GB"/>
        </w:rPr>
        <w:t xml:space="preserve"> Engi</w:t>
      </w:r>
      <w:r w:rsidR="004C175B">
        <w:rPr>
          <w:rFonts w:ascii="Ebrima" w:eastAsia="Arial Unicode MS" w:hAnsi="Ebrima" w:cs="Ebrima"/>
          <w:sz w:val="18"/>
          <w:szCs w:val="18"/>
          <w:lang w:val="en-GB"/>
        </w:rPr>
        <w:softHyphen/>
      </w:r>
      <w:r>
        <w:rPr>
          <w:rFonts w:ascii="Ebrima" w:eastAsia="Arial Unicode MS" w:hAnsi="Ebrima" w:cs="Ebrima"/>
          <w:sz w:val="18"/>
          <w:szCs w:val="18"/>
          <w:lang w:val="en-GB"/>
        </w:rPr>
        <w:t>neering and river m</w:t>
      </w:r>
      <w:r w:rsidR="0079681B" w:rsidRPr="0079681B">
        <w:rPr>
          <w:rFonts w:ascii="Ebrima" w:eastAsia="Arial Unicode MS" w:hAnsi="Ebrima" w:cs="Ebrima"/>
          <w:sz w:val="18"/>
          <w:szCs w:val="18"/>
          <w:lang w:val="en-GB"/>
        </w:rPr>
        <w:t>anagement a</w:t>
      </w:r>
      <w:r>
        <w:rPr>
          <w:rFonts w:ascii="Ebrima" w:eastAsia="Arial Unicode MS" w:hAnsi="Ebrima" w:cs="Ebrima"/>
          <w:sz w:val="18"/>
          <w:szCs w:val="18"/>
          <w:lang w:val="en-GB"/>
        </w:rPr>
        <w:t>t the mouth of the Danube, 1829</w:t>
      </w:r>
      <w:r w:rsidRPr="009F3508">
        <w:rPr>
          <w:rFonts w:ascii="Ebrima" w:eastAsia="Arial Unicode MS" w:hAnsi="Ebrima" w:cs="Ebrima"/>
          <w:sz w:val="18"/>
          <w:szCs w:val="18"/>
        </w:rPr>
        <w:t>–</w:t>
      </w:r>
      <w:r w:rsidR="0079681B" w:rsidRPr="0079681B">
        <w:rPr>
          <w:rFonts w:ascii="Ebrima" w:eastAsia="Arial Unicode MS" w:hAnsi="Ebrima" w:cs="Ebrima"/>
          <w:sz w:val="18"/>
          <w:szCs w:val="18"/>
          <w:lang w:val="en-GB"/>
        </w:rPr>
        <w:t xml:space="preserve">61. </w:t>
      </w:r>
      <w:r w:rsidR="0079681B" w:rsidRPr="009F3508">
        <w:rPr>
          <w:rFonts w:ascii="Ebrima" w:eastAsia="Arial Unicode MS" w:hAnsi="Ebrima" w:cs="Ebrima"/>
          <w:i/>
          <w:sz w:val="18"/>
          <w:szCs w:val="18"/>
          <w:lang w:val="en-GB"/>
        </w:rPr>
        <w:t>Technology and Culture</w:t>
      </w:r>
      <w:r>
        <w:rPr>
          <w:rFonts w:ascii="Ebrima" w:eastAsia="Arial Unicode MS" w:hAnsi="Ebrima" w:cs="Ebrima"/>
          <w:i/>
          <w:sz w:val="18"/>
          <w:szCs w:val="18"/>
          <w:lang w:val="en-GB"/>
        </w:rPr>
        <w:t xml:space="preserve"> (</w:t>
      </w:r>
      <w:proofErr w:type="spellStart"/>
      <w:r w:rsidR="0079681B" w:rsidRPr="009F3508">
        <w:rPr>
          <w:rFonts w:ascii="Ebrima" w:eastAsia="Arial Unicode MS" w:hAnsi="Ebrima" w:cs="Ebrima"/>
          <w:i/>
          <w:sz w:val="18"/>
          <w:szCs w:val="18"/>
          <w:lang w:val="en-GB"/>
        </w:rPr>
        <w:t>Erscheint</w:t>
      </w:r>
      <w:proofErr w:type="spellEnd"/>
      <w:r w:rsidR="0079681B" w:rsidRPr="009F3508">
        <w:rPr>
          <w:rFonts w:ascii="Ebrima" w:eastAsia="Arial Unicode MS" w:hAnsi="Ebrima" w:cs="Ebrima"/>
          <w:i/>
          <w:sz w:val="18"/>
          <w:szCs w:val="18"/>
          <w:lang w:val="en-GB"/>
        </w:rPr>
        <w:t xml:space="preserve"> </w:t>
      </w:r>
      <w:proofErr w:type="spellStart"/>
      <w:r w:rsidR="0079681B" w:rsidRPr="009F3508">
        <w:rPr>
          <w:rFonts w:ascii="Ebrima" w:eastAsia="Arial Unicode MS" w:hAnsi="Ebrima" w:cs="Ebrima"/>
          <w:i/>
          <w:sz w:val="18"/>
          <w:szCs w:val="18"/>
          <w:lang w:val="en-GB"/>
        </w:rPr>
        <w:t>voraussichtlich</w:t>
      </w:r>
      <w:proofErr w:type="spellEnd"/>
      <w:r>
        <w:rPr>
          <w:rFonts w:ascii="Ebrima" w:eastAsia="Arial Unicode MS" w:hAnsi="Ebrima" w:cs="Ebrima"/>
          <w:i/>
          <w:sz w:val="18"/>
          <w:szCs w:val="18"/>
          <w:lang w:val="en-GB"/>
        </w:rPr>
        <w:t>),</w:t>
      </w:r>
      <w:r w:rsidR="0079681B" w:rsidRPr="0079681B">
        <w:rPr>
          <w:rFonts w:ascii="Ebrima" w:eastAsia="Arial Unicode MS" w:hAnsi="Ebrima" w:cs="Ebrima"/>
          <w:sz w:val="18"/>
          <w:szCs w:val="18"/>
          <w:lang w:val="en-GB"/>
        </w:rPr>
        <w:t xml:space="preserve"> </w:t>
      </w:r>
      <w:r w:rsidR="0079681B" w:rsidRPr="009F3508">
        <w:rPr>
          <w:rFonts w:ascii="Ebrima" w:eastAsia="Arial Unicode MS" w:hAnsi="Ebrima" w:cs="Ebrima"/>
          <w:b/>
          <w:sz w:val="18"/>
          <w:szCs w:val="18"/>
          <w:lang w:val="en-GB"/>
        </w:rPr>
        <w:t>58</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3</w:t>
      </w:r>
      <w:r>
        <w:rPr>
          <w:rFonts w:ascii="Ebrima" w:eastAsia="Arial Unicode MS" w:hAnsi="Ebrima" w:cs="Ebrima"/>
          <w:sz w:val="18"/>
          <w:szCs w:val="18"/>
          <w:lang w:val="en-GB"/>
        </w:rPr>
        <w:t xml:space="preserve">): </w:t>
      </w:r>
      <w:proofErr w:type="spellStart"/>
      <w:r w:rsidRPr="00A00777">
        <w:rPr>
          <w:rFonts w:ascii="Ebrima" w:eastAsia="Arial Unicode MS" w:hAnsi="Ebrima" w:cs="Ebrima"/>
          <w:sz w:val="18"/>
          <w:szCs w:val="18"/>
          <w:highlight w:val="cyan"/>
          <w:lang w:val="en-GB"/>
        </w:rPr>
        <w:t>pagini</w:t>
      </w:r>
      <w:commentRangeEnd w:id="5"/>
      <w:proofErr w:type="spellEnd"/>
      <w:r w:rsidR="00287EA7">
        <w:rPr>
          <w:rStyle w:val="CommentReference"/>
        </w:rPr>
        <w:commentReference w:id="5"/>
      </w:r>
    </w:p>
    <w:p w14:paraId="6D26CA1B" w14:textId="77777777" w:rsidR="0079681B" w:rsidRPr="0079681B"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Gâștescu</w:t>
      </w:r>
      <w:proofErr w:type="spellEnd"/>
      <w:r>
        <w:rPr>
          <w:rFonts w:ascii="Ebrima" w:eastAsia="Arial Unicode MS" w:hAnsi="Ebrima" w:cs="Ebrima"/>
          <w:sz w:val="18"/>
          <w:szCs w:val="18"/>
          <w:lang w:val="en-GB"/>
        </w:rPr>
        <w:t xml:space="preserve"> P, </w:t>
      </w:r>
      <w:proofErr w:type="spellStart"/>
      <w:r>
        <w:rPr>
          <w:rFonts w:ascii="Ebrima" w:eastAsia="Arial Unicode MS" w:hAnsi="Ebrima" w:cs="Ebrima"/>
          <w:sz w:val="18"/>
          <w:szCs w:val="18"/>
          <w:lang w:val="en-GB"/>
        </w:rPr>
        <w:t>Știucă</w:t>
      </w:r>
      <w:proofErr w:type="spellEnd"/>
      <w:r>
        <w:rPr>
          <w:rFonts w:ascii="Ebrima" w:eastAsia="Arial Unicode MS" w:hAnsi="Ebrima" w:cs="Ebrima"/>
          <w:sz w:val="18"/>
          <w:szCs w:val="18"/>
          <w:lang w:val="en-GB"/>
        </w:rPr>
        <w:t xml:space="preserve"> R. 2008</w:t>
      </w:r>
      <w:r w:rsidR="0079681B" w:rsidRPr="0079681B">
        <w:rPr>
          <w:rFonts w:ascii="Ebrima" w:eastAsia="Arial Unicode MS" w:hAnsi="Ebrima" w:cs="Ebrima"/>
          <w:sz w:val="18"/>
          <w:szCs w:val="18"/>
          <w:lang w:val="en-GB"/>
        </w:rPr>
        <w:t xml:space="preserve">. </w:t>
      </w:r>
      <w:r w:rsidR="0079681B" w:rsidRPr="009F3508">
        <w:rPr>
          <w:rFonts w:ascii="Ebrima" w:eastAsia="Arial Unicode MS" w:hAnsi="Ebrima" w:cs="Ebrima"/>
          <w:i/>
          <w:sz w:val="18"/>
          <w:szCs w:val="18"/>
          <w:lang w:val="en-GB"/>
        </w:rPr>
        <w:t xml:space="preserve">Delta </w:t>
      </w:r>
      <w:proofErr w:type="spellStart"/>
      <w:r w:rsidR="0079681B" w:rsidRPr="009F3508">
        <w:rPr>
          <w:rFonts w:ascii="Ebrima" w:eastAsia="Arial Unicode MS" w:hAnsi="Ebrima" w:cs="Ebrima"/>
          <w:i/>
          <w:sz w:val="18"/>
          <w:szCs w:val="18"/>
          <w:lang w:val="en-GB"/>
        </w:rPr>
        <w:t>Dunării</w:t>
      </w:r>
      <w:proofErr w:type="spellEnd"/>
      <w:r w:rsidRPr="009F3508">
        <w:rPr>
          <w:rFonts w:ascii="Ebrima" w:eastAsia="Arial Unicode MS" w:hAnsi="Ebrima" w:cs="Ebrima"/>
          <w:i/>
          <w:sz w:val="18"/>
          <w:szCs w:val="18"/>
          <w:lang w:val="en-GB"/>
        </w:rPr>
        <w:t xml:space="preserve">, </w:t>
      </w:r>
      <w:proofErr w:type="spellStart"/>
      <w:r w:rsidRPr="009F3508">
        <w:rPr>
          <w:rFonts w:ascii="Ebrima" w:eastAsia="Arial Unicode MS" w:hAnsi="Ebrima" w:cs="Ebrima"/>
          <w:i/>
          <w:sz w:val="18"/>
          <w:szCs w:val="18"/>
          <w:lang w:val="en-GB"/>
        </w:rPr>
        <w:t>r</w:t>
      </w:r>
      <w:r w:rsidR="0079681B" w:rsidRPr="009F3508">
        <w:rPr>
          <w:rFonts w:ascii="Ebrima" w:eastAsia="Arial Unicode MS" w:hAnsi="Ebrima" w:cs="Ebrima"/>
          <w:i/>
          <w:sz w:val="18"/>
          <w:szCs w:val="18"/>
          <w:lang w:val="en-GB"/>
        </w:rPr>
        <w:t>ezervație</w:t>
      </w:r>
      <w:proofErr w:type="spellEnd"/>
      <w:r w:rsidR="0079681B" w:rsidRPr="009F3508">
        <w:rPr>
          <w:rFonts w:ascii="Ebrima" w:eastAsia="Arial Unicode MS" w:hAnsi="Ebrima" w:cs="Ebrima"/>
          <w:i/>
          <w:sz w:val="18"/>
          <w:szCs w:val="18"/>
          <w:lang w:val="en-GB"/>
        </w:rPr>
        <w:t xml:space="preserve"> a </w:t>
      </w:r>
      <w:proofErr w:type="spellStart"/>
      <w:r w:rsidR="0079681B" w:rsidRPr="009F3508">
        <w:rPr>
          <w:rFonts w:ascii="Ebrima" w:eastAsia="Arial Unicode MS" w:hAnsi="Ebrima" w:cs="Ebrima"/>
          <w:i/>
          <w:sz w:val="18"/>
          <w:szCs w:val="18"/>
          <w:lang w:val="en-GB"/>
        </w:rPr>
        <w:t>biosferei</w:t>
      </w:r>
      <w:proofErr w:type="spellEnd"/>
      <w:r>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București</w:t>
      </w:r>
      <w:proofErr w:type="spellEnd"/>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 xml:space="preserve"> CD Press.</w:t>
      </w:r>
    </w:p>
    <w:p w14:paraId="04246DDD" w14:textId="77777777" w:rsidR="003551C0" w:rsidRPr="0079681B" w:rsidRDefault="003551C0" w:rsidP="003551C0">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6"/>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Donnelly JP, Constantinescu Ș, Filip F, </w:t>
      </w:r>
      <w:proofErr w:type="spellStart"/>
      <w:r>
        <w:rPr>
          <w:rFonts w:ascii="Ebrima" w:eastAsia="Arial Unicode MS" w:hAnsi="Ebrima" w:cs="Ebrima"/>
          <w:sz w:val="18"/>
          <w:szCs w:val="18"/>
          <w:lang w:val="en-GB"/>
        </w:rPr>
        <w:t>Ovejanu</w:t>
      </w:r>
      <w:proofErr w:type="spellEnd"/>
      <w:r>
        <w:rPr>
          <w:rFonts w:ascii="Ebrima" w:eastAsia="Arial Unicode MS" w:hAnsi="Ebrima" w:cs="Ebrima"/>
          <w:sz w:val="18"/>
          <w:szCs w:val="18"/>
          <w:lang w:val="en-GB"/>
        </w:rPr>
        <w:t xml:space="preserve"> I</w:t>
      </w:r>
      <w:r w:rsidRPr="0079681B">
        <w:rPr>
          <w:rFonts w:ascii="Ebrima" w:eastAsia="Arial Unicode MS" w:hAnsi="Ebrima" w:cs="Ebrima"/>
          <w:sz w:val="18"/>
          <w:szCs w:val="18"/>
          <w:lang w:val="en-GB"/>
        </w:rPr>
        <w:t xml:space="preserve">, </w:t>
      </w:r>
      <w:proofErr w:type="spellStart"/>
      <w:r w:rsidRPr="0079681B">
        <w:rPr>
          <w:rFonts w:ascii="Ebrima" w:eastAsia="Arial Unicode MS" w:hAnsi="Ebrima" w:cs="Ebrima"/>
          <w:sz w:val="18"/>
          <w:szCs w:val="18"/>
          <w:lang w:val="en-GB"/>
        </w:rPr>
        <w:t>Vesp</w:t>
      </w:r>
      <w:r>
        <w:rPr>
          <w:rFonts w:ascii="Ebrima" w:eastAsia="Arial Unicode MS" w:hAnsi="Ebrima" w:cs="Ebrima"/>
          <w:sz w:val="18"/>
          <w:szCs w:val="18"/>
          <w:lang w:val="en-GB"/>
        </w:rPr>
        <w:t>remeanu</w:t>
      </w:r>
      <w:proofErr w:type="spellEnd"/>
      <w:r w:rsidRPr="000A33D9">
        <w:rPr>
          <w:rFonts w:ascii="Ebrima" w:eastAsia="Arial Unicode MS" w:hAnsi="Ebrima" w:cs="Ebrima"/>
          <w:sz w:val="18"/>
          <w:szCs w:val="18"/>
        </w:rPr>
        <w:t>–</w:t>
      </w:r>
      <w:proofErr w:type="spellStart"/>
      <w:r>
        <w:rPr>
          <w:rFonts w:ascii="Ebrima" w:eastAsia="Arial Unicode MS" w:hAnsi="Ebrima" w:cs="Ebrima"/>
          <w:sz w:val="18"/>
          <w:szCs w:val="18"/>
          <w:lang w:val="en-GB"/>
        </w:rPr>
        <w:t>Stroe</w:t>
      </w:r>
      <w:proofErr w:type="spellEnd"/>
      <w:r>
        <w:rPr>
          <w:rFonts w:ascii="Ebrima" w:eastAsia="Arial Unicode MS" w:hAnsi="Ebrima" w:cs="Ebrima"/>
          <w:sz w:val="18"/>
          <w:szCs w:val="18"/>
          <w:lang w:val="en-GB"/>
        </w:rPr>
        <w:t xml:space="preserve"> A,</w:t>
      </w:r>
      <w:r w:rsidR="00287EA7">
        <w:rPr>
          <w:rFonts w:ascii="Ebrima" w:eastAsia="Arial Unicode MS" w:hAnsi="Ebrima" w:cs="Ebrima"/>
          <w:sz w:val="18"/>
          <w:szCs w:val="18"/>
          <w:lang w:val="en-GB"/>
        </w:rPr>
        <w:t xml:space="preserve"> </w:t>
      </w:r>
      <w:proofErr w:type="spellStart"/>
      <w:r w:rsidR="00287EA7">
        <w:rPr>
          <w:rFonts w:ascii="Ebrima" w:eastAsia="Arial Unicode MS" w:hAnsi="Ebrima" w:cs="Ebrima"/>
          <w:sz w:val="18"/>
          <w:szCs w:val="18"/>
          <w:lang w:val="en-GB"/>
        </w:rPr>
        <w:t>Vespremeanu</w:t>
      </w:r>
      <w:proofErr w:type="spellEnd"/>
      <w:r w:rsidR="00287EA7">
        <w:rPr>
          <w:rFonts w:ascii="Ebrima" w:eastAsia="Arial Unicode MS" w:hAnsi="Ebrima" w:cs="Ebrima"/>
          <w:sz w:val="18"/>
          <w:szCs w:val="18"/>
          <w:lang w:val="en-GB"/>
        </w:rPr>
        <w:t xml:space="preserve"> E,</w:t>
      </w:r>
      <w:r>
        <w:rPr>
          <w:rFonts w:ascii="Ebrima" w:eastAsia="Arial Unicode MS" w:hAnsi="Ebrima" w:cs="Ebrima"/>
          <w:sz w:val="18"/>
          <w:szCs w:val="18"/>
          <w:lang w:val="en-GB"/>
        </w:rPr>
        <w:t xml:space="preserve"> Duller GAT. 2006</w:t>
      </w:r>
      <w:r w:rsidRPr="0079681B">
        <w:rPr>
          <w:rFonts w:ascii="Ebrima" w:eastAsia="Arial Unicode MS" w:hAnsi="Ebrima" w:cs="Ebrima"/>
          <w:sz w:val="18"/>
          <w:szCs w:val="18"/>
          <w:lang w:val="en-GB"/>
        </w:rPr>
        <w:t xml:space="preserve">. Young Danube delta documents stable Black Sea level since the middle Holocene: </w:t>
      </w:r>
      <w:proofErr w:type="spellStart"/>
      <w:r w:rsidRPr="0079681B">
        <w:rPr>
          <w:rFonts w:ascii="Ebrima" w:eastAsia="Arial Unicode MS" w:hAnsi="Ebrima" w:cs="Ebrima"/>
          <w:sz w:val="18"/>
          <w:szCs w:val="18"/>
          <w:lang w:val="en-GB"/>
        </w:rPr>
        <w:t>Morphodynamic</w:t>
      </w:r>
      <w:proofErr w:type="spellEnd"/>
      <w:r w:rsidRPr="0079681B">
        <w:rPr>
          <w:rFonts w:ascii="Ebrima" w:eastAsia="Arial Unicode MS" w:hAnsi="Ebrima" w:cs="Ebrima"/>
          <w:sz w:val="18"/>
          <w:szCs w:val="18"/>
          <w:lang w:val="en-GB"/>
        </w:rPr>
        <w:t>, paleogeo</w:t>
      </w:r>
      <w:r>
        <w:rPr>
          <w:rFonts w:ascii="Ebrima" w:eastAsia="Arial Unicode MS" w:hAnsi="Ebrima" w:cs="Ebrima"/>
          <w:sz w:val="18"/>
          <w:szCs w:val="18"/>
          <w:lang w:val="en-GB"/>
        </w:rPr>
        <w:softHyphen/>
      </w:r>
      <w:r w:rsidRPr="0079681B">
        <w:rPr>
          <w:rFonts w:ascii="Ebrima" w:eastAsia="Arial Unicode MS" w:hAnsi="Ebrima" w:cs="Ebrima"/>
          <w:sz w:val="18"/>
          <w:szCs w:val="18"/>
          <w:lang w:val="en-GB"/>
        </w:rPr>
        <w:t xml:space="preserve">graphic, and archaeological implications. </w:t>
      </w:r>
      <w:r w:rsidRPr="000A33D9">
        <w:rPr>
          <w:rFonts w:ascii="Ebrima" w:eastAsia="Arial Unicode MS" w:hAnsi="Ebrima" w:cs="Ebrima"/>
          <w:i/>
          <w:sz w:val="18"/>
          <w:szCs w:val="18"/>
          <w:lang w:val="en-GB"/>
        </w:rPr>
        <w:t>Geology</w:t>
      </w:r>
      <w:r w:rsidRPr="0079681B">
        <w:rPr>
          <w:rFonts w:ascii="Ebrima" w:eastAsia="Arial Unicode MS" w:hAnsi="Ebrima" w:cs="Ebrima"/>
          <w:sz w:val="18"/>
          <w:szCs w:val="18"/>
          <w:lang w:val="en-GB"/>
        </w:rPr>
        <w:t xml:space="preserve">, </w:t>
      </w:r>
      <w:r w:rsidRPr="000A33D9">
        <w:rPr>
          <w:rFonts w:ascii="Ebrima" w:eastAsia="Arial Unicode MS" w:hAnsi="Ebrima" w:cs="Ebrima"/>
          <w:b/>
          <w:sz w:val="18"/>
          <w:szCs w:val="18"/>
          <w:lang w:val="en-GB"/>
        </w:rPr>
        <w:t>34</w:t>
      </w:r>
      <w:r>
        <w:rPr>
          <w:rFonts w:ascii="Ebrima" w:eastAsia="Arial Unicode MS" w:hAnsi="Ebrima" w:cs="Ebrima"/>
          <w:sz w:val="18"/>
          <w:szCs w:val="18"/>
          <w:lang w:val="en-GB"/>
        </w:rPr>
        <w:t>(9):</w:t>
      </w:r>
      <w:r w:rsidRPr="0079681B">
        <w:rPr>
          <w:rFonts w:ascii="Ebrima" w:eastAsia="Arial Unicode MS" w:hAnsi="Ebrima" w:cs="Ebrima"/>
          <w:sz w:val="18"/>
          <w:szCs w:val="18"/>
          <w:lang w:val="en-GB"/>
        </w:rPr>
        <w:t xml:space="preserve"> </w:t>
      </w:r>
      <w:r w:rsidRPr="00A00777">
        <w:rPr>
          <w:rFonts w:ascii="Ebrima" w:eastAsia="Arial Unicode MS" w:hAnsi="Ebrima" w:cs="Ebrima"/>
          <w:sz w:val="18"/>
          <w:szCs w:val="18"/>
          <w:highlight w:val="cyan"/>
          <w:lang w:val="en-GB"/>
        </w:rPr>
        <w:t>757</w:t>
      </w:r>
      <w:r w:rsidR="00E56F01" w:rsidRPr="00A00777">
        <w:rPr>
          <w:rFonts w:ascii="Ebrima" w:eastAsia="Arial Unicode MS" w:hAnsi="Ebrima" w:cs="Ebrima"/>
          <w:sz w:val="18"/>
          <w:szCs w:val="18"/>
          <w:highlight w:val="cyan"/>
          <w:lang w:val="en-GB"/>
        </w:rPr>
        <w:t>-</w:t>
      </w:r>
      <w:r w:rsidR="00287EA7">
        <w:rPr>
          <w:rFonts w:ascii="Ebrima" w:eastAsia="Arial Unicode MS" w:hAnsi="Ebrima" w:cs="Ebrima"/>
          <w:sz w:val="18"/>
          <w:szCs w:val="18"/>
          <w:highlight w:val="cyan"/>
          <w:lang w:val="en-GB"/>
        </w:rPr>
        <w:t>760</w:t>
      </w:r>
      <w:r w:rsidRPr="0079681B">
        <w:rPr>
          <w:rFonts w:ascii="Ebrima" w:eastAsia="Arial Unicode MS" w:hAnsi="Ebrima" w:cs="Ebrima"/>
          <w:sz w:val="18"/>
          <w:szCs w:val="18"/>
          <w:lang w:val="en-GB"/>
        </w:rPr>
        <w:t>. http://doi.org/10.1130/G22587.1</w:t>
      </w:r>
      <w:commentRangeEnd w:id="6"/>
      <w:r w:rsidR="00287EA7">
        <w:rPr>
          <w:rStyle w:val="CommentReference"/>
        </w:rPr>
        <w:commentReference w:id="6"/>
      </w:r>
    </w:p>
    <w:p w14:paraId="04977B19" w14:textId="77777777" w:rsidR="00E56F01" w:rsidRDefault="009F3508"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w:t>
      </w:r>
      <w:proofErr w:type="spellStart"/>
      <w:r>
        <w:rPr>
          <w:rFonts w:ascii="Ebrima" w:eastAsia="Arial Unicode MS" w:hAnsi="Ebrima" w:cs="Ebrima"/>
          <w:sz w:val="18"/>
          <w:szCs w:val="18"/>
          <w:lang w:val="en-GB"/>
        </w:rPr>
        <w:t>Coolen</w:t>
      </w:r>
      <w:proofErr w:type="spellEnd"/>
      <w:r>
        <w:rPr>
          <w:rFonts w:ascii="Ebrima" w:eastAsia="Arial Unicode MS" w:hAnsi="Ebrima" w:cs="Ebrima"/>
          <w:sz w:val="18"/>
          <w:szCs w:val="18"/>
          <w:lang w:val="en-GB"/>
        </w:rPr>
        <w:t xml:space="preserve"> MJL, Kaplan JO, Constantinescu</w:t>
      </w:r>
      <w:r w:rsidR="0079681B" w:rsidRPr="0079681B">
        <w:rPr>
          <w:rFonts w:ascii="Ebrima" w:eastAsia="Arial Unicode MS" w:hAnsi="Ebrima" w:cs="Ebrima"/>
          <w:sz w:val="18"/>
          <w:szCs w:val="18"/>
          <w:lang w:val="en-GB"/>
        </w:rPr>
        <w:t xml:space="preserve"> Ș</w:t>
      </w:r>
      <w:r>
        <w:rPr>
          <w:rFonts w:ascii="Ebrima" w:eastAsia="Arial Unicode MS" w:hAnsi="Ebrima" w:cs="Ebrima"/>
          <w:sz w:val="18"/>
          <w:szCs w:val="18"/>
          <w:lang w:val="en-GB"/>
        </w:rPr>
        <w:t xml:space="preserve">, Filip F, </w:t>
      </w:r>
      <w:proofErr w:type="spellStart"/>
      <w:r>
        <w:rPr>
          <w:rFonts w:ascii="Ebrima" w:eastAsia="Arial Unicode MS" w:hAnsi="Ebrima" w:cs="Ebrima"/>
          <w:sz w:val="18"/>
          <w:szCs w:val="18"/>
          <w:lang w:val="en-GB"/>
        </w:rPr>
        <w:t>Filipova</w:t>
      </w:r>
      <w:proofErr w:type="spellEnd"/>
      <w:r w:rsidRPr="009F3508">
        <w:rPr>
          <w:rFonts w:ascii="Ebrima" w:eastAsia="Arial Unicode MS" w:hAnsi="Ebrima" w:cs="Ebrima"/>
          <w:sz w:val="18"/>
          <w:szCs w:val="18"/>
        </w:rPr>
        <w:t>–</w:t>
      </w:r>
      <w:proofErr w:type="spellStart"/>
      <w:r>
        <w:rPr>
          <w:rFonts w:ascii="Ebrima" w:eastAsia="Arial Unicode MS" w:hAnsi="Ebrima" w:cs="Ebrima"/>
          <w:sz w:val="18"/>
          <w:szCs w:val="18"/>
          <w:lang w:val="en-GB"/>
        </w:rPr>
        <w:t>Marinova</w:t>
      </w:r>
      <w:proofErr w:type="spellEnd"/>
      <w:r>
        <w:rPr>
          <w:rFonts w:ascii="Ebrima" w:eastAsia="Arial Unicode MS" w:hAnsi="Ebrima" w:cs="Ebrima"/>
          <w:sz w:val="18"/>
          <w:szCs w:val="18"/>
          <w:lang w:val="en-GB"/>
        </w:rPr>
        <w:t xml:space="preserve"> M</w:t>
      </w:r>
      <w:r w:rsidR="0079681B" w:rsidRPr="0079681B">
        <w:rPr>
          <w:rFonts w:ascii="Ebrima" w:eastAsia="Arial Unicode MS" w:hAnsi="Ebrima" w:cs="Ebrima"/>
          <w:sz w:val="18"/>
          <w:szCs w:val="18"/>
          <w:lang w:val="en-GB"/>
        </w:rPr>
        <w:t>,</w:t>
      </w:r>
      <w:r w:rsidR="00287EA7">
        <w:rPr>
          <w:rFonts w:ascii="Ebrima" w:eastAsia="Arial Unicode MS" w:hAnsi="Ebrima" w:cs="Ebrima"/>
          <w:sz w:val="18"/>
          <w:szCs w:val="18"/>
          <w:lang w:val="en-GB"/>
        </w:rPr>
        <w:t xml:space="preserve"> </w:t>
      </w:r>
      <w:proofErr w:type="spellStart"/>
      <w:r w:rsidR="00287EA7">
        <w:rPr>
          <w:rFonts w:ascii="Ebrima" w:eastAsia="Arial Unicode MS" w:hAnsi="Ebrima" w:cs="Ebrima"/>
          <w:sz w:val="18"/>
          <w:szCs w:val="18"/>
          <w:lang w:val="en-GB"/>
        </w:rPr>
        <w:t>Kettner</w:t>
      </w:r>
      <w:proofErr w:type="spellEnd"/>
      <w:r w:rsidR="00287EA7">
        <w:rPr>
          <w:rFonts w:ascii="Ebrima" w:eastAsia="Arial Unicode MS" w:hAnsi="Ebrima" w:cs="Ebrima"/>
          <w:sz w:val="18"/>
          <w:szCs w:val="18"/>
          <w:lang w:val="en-GB"/>
        </w:rPr>
        <w:t xml:space="preserve"> AJ,</w:t>
      </w:r>
      <w:r>
        <w:rPr>
          <w:rFonts w:ascii="Ebrima" w:eastAsia="Arial Unicode MS" w:hAnsi="Ebrima" w:cs="Ebrima"/>
          <w:sz w:val="18"/>
          <w:szCs w:val="18"/>
          <w:lang w:val="en-GB"/>
        </w:rPr>
        <w:t xml:space="preserve"> Thom N. 2012. Early anthro</w:t>
      </w:r>
      <w:r w:rsidR="004C175B">
        <w:rPr>
          <w:rFonts w:ascii="Ebrima" w:eastAsia="Arial Unicode MS" w:hAnsi="Ebrima" w:cs="Ebrima"/>
          <w:sz w:val="18"/>
          <w:szCs w:val="18"/>
          <w:lang w:val="en-GB"/>
        </w:rPr>
        <w:softHyphen/>
      </w:r>
      <w:r>
        <w:rPr>
          <w:rFonts w:ascii="Ebrima" w:eastAsia="Arial Unicode MS" w:hAnsi="Ebrima" w:cs="Ebrima"/>
          <w:sz w:val="18"/>
          <w:szCs w:val="18"/>
          <w:lang w:val="en-GB"/>
        </w:rPr>
        <w:t>pogenic transformation of the Danube</w:t>
      </w:r>
      <w:r w:rsidRPr="000A33D9">
        <w:rPr>
          <w:rFonts w:ascii="Ebrima" w:eastAsia="Arial Unicode MS" w:hAnsi="Ebrima" w:cs="Ebrima"/>
          <w:sz w:val="18"/>
          <w:szCs w:val="18"/>
        </w:rPr>
        <w:t>–</w:t>
      </w:r>
      <w:r w:rsidR="0079681B" w:rsidRPr="0079681B">
        <w:rPr>
          <w:rFonts w:ascii="Ebrima" w:eastAsia="Arial Unicode MS" w:hAnsi="Ebrima" w:cs="Ebrima"/>
          <w:sz w:val="18"/>
          <w:szCs w:val="18"/>
          <w:lang w:val="en-GB"/>
        </w:rPr>
        <w:t xml:space="preserve">Black </w:t>
      </w:r>
      <w:r>
        <w:rPr>
          <w:rFonts w:ascii="Ebrima" w:eastAsia="Arial Unicode MS" w:hAnsi="Ebrima" w:cs="Ebrima"/>
          <w:sz w:val="18"/>
          <w:szCs w:val="18"/>
          <w:lang w:val="en-GB"/>
        </w:rPr>
        <w:t>Sea s</w:t>
      </w:r>
      <w:r w:rsidR="0079681B" w:rsidRPr="0079681B">
        <w:rPr>
          <w:rFonts w:ascii="Ebrima" w:eastAsia="Arial Unicode MS" w:hAnsi="Ebrima" w:cs="Ebrima"/>
          <w:sz w:val="18"/>
          <w:szCs w:val="18"/>
          <w:lang w:val="en-GB"/>
        </w:rPr>
        <w:t xml:space="preserve">ystem. </w:t>
      </w:r>
      <w:r w:rsidR="0079681B" w:rsidRPr="000A33D9">
        <w:rPr>
          <w:rFonts w:ascii="Ebrima" w:eastAsia="Arial Unicode MS" w:hAnsi="Ebrima" w:cs="Ebrima"/>
          <w:i/>
          <w:sz w:val="18"/>
          <w:szCs w:val="18"/>
          <w:lang w:val="en-GB"/>
        </w:rPr>
        <w:t>Scientific Reports</w:t>
      </w:r>
      <w:r w:rsidR="0079681B" w:rsidRPr="0079681B">
        <w:rPr>
          <w:rFonts w:ascii="Ebrima" w:eastAsia="Arial Unicode MS" w:hAnsi="Ebrima" w:cs="Ebrima"/>
          <w:sz w:val="18"/>
          <w:szCs w:val="18"/>
          <w:lang w:val="en-GB"/>
        </w:rPr>
        <w:t xml:space="preserve">, </w:t>
      </w:r>
      <w:r w:rsidR="0079681B" w:rsidRPr="000A33D9">
        <w:rPr>
          <w:rFonts w:ascii="Ebrima" w:eastAsia="Arial Unicode MS" w:hAnsi="Ebrima" w:cs="Ebrima"/>
          <w:b/>
          <w:sz w:val="18"/>
          <w:szCs w:val="18"/>
          <w:lang w:val="en-GB"/>
        </w:rPr>
        <w:t>2</w:t>
      </w:r>
      <w:r w:rsidR="000A33D9" w:rsidRPr="000A33D9">
        <w:rPr>
          <w:rFonts w:ascii="Ebrima" w:eastAsia="Arial Unicode MS" w:hAnsi="Ebrima" w:cs="Ebrima"/>
          <w:b/>
          <w:sz w:val="18"/>
          <w:szCs w:val="18"/>
          <w:lang w:val="en-GB"/>
        </w:rPr>
        <w:t>:</w:t>
      </w:r>
      <w:r w:rsidR="000A33D9">
        <w:rPr>
          <w:rFonts w:ascii="Ebrima" w:eastAsia="Arial Unicode MS" w:hAnsi="Ebrima" w:cs="Ebrima"/>
          <w:sz w:val="18"/>
          <w:szCs w:val="18"/>
          <w:lang w:val="en-GB"/>
        </w:rPr>
        <w:t xml:space="preserve"> </w:t>
      </w:r>
      <w:commentRangeStart w:id="7"/>
      <w:r w:rsidR="00287EA7">
        <w:rPr>
          <w:rFonts w:ascii="Ebrima" w:eastAsia="Arial Unicode MS" w:hAnsi="Ebrima" w:cs="Ebrima"/>
          <w:sz w:val="18"/>
          <w:szCs w:val="18"/>
          <w:highlight w:val="cyan"/>
          <w:lang w:val="en-GB"/>
        </w:rPr>
        <w:t>1-6</w:t>
      </w:r>
      <w:commentRangeEnd w:id="7"/>
      <w:r w:rsidR="00287EA7">
        <w:rPr>
          <w:rStyle w:val="CommentReference"/>
        </w:rPr>
        <w:commentReference w:id="7"/>
      </w:r>
    </w:p>
    <w:p w14:paraId="425A3052" w14:textId="77777777" w:rsidR="0079681B" w:rsidRPr="0079681B" w:rsidRDefault="0079681B" w:rsidP="00E56F01">
      <w:pPr>
        <w:pStyle w:val="ListParagraph"/>
        <w:autoSpaceDE w:val="0"/>
        <w:autoSpaceDN w:val="0"/>
        <w:adjustRightInd w:val="0"/>
        <w:spacing w:after="0" w:line="240" w:lineRule="auto"/>
        <w:ind w:left="360"/>
        <w:jc w:val="both"/>
        <w:rPr>
          <w:rFonts w:ascii="Ebrima" w:eastAsia="Arial Unicode MS" w:hAnsi="Ebrima" w:cs="Ebrima"/>
          <w:sz w:val="18"/>
          <w:szCs w:val="18"/>
          <w:lang w:val="en-GB"/>
        </w:rPr>
      </w:pPr>
      <w:r w:rsidRPr="0079681B">
        <w:rPr>
          <w:rFonts w:ascii="Ebrima" w:eastAsia="Arial Unicode MS" w:hAnsi="Ebrima" w:cs="Ebrima"/>
          <w:sz w:val="18"/>
          <w:szCs w:val="18"/>
          <w:lang w:val="en-GB"/>
        </w:rPr>
        <w:lastRenderedPageBreak/>
        <w:t>http://doi.org/10.1038/srep00582</w:t>
      </w:r>
      <w:r w:rsidR="000A33D9">
        <w:rPr>
          <w:rFonts w:ascii="Ebrima" w:eastAsia="Arial Unicode MS" w:hAnsi="Ebrima" w:cs="Ebrima"/>
          <w:sz w:val="18"/>
          <w:szCs w:val="18"/>
          <w:lang w:val="en-GB"/>
        </w:rPr>
        <w:t>.</w:t>
      </w:r>
    </w:p>
    <w:p w14:paraId="18FC8326" w14:textId="77777777" w:rsidR="003551C0" w:rsidRPr="0079681B" w:rsidRDefault="003551C0" w:rsidP="003551C0">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Constantinescu Ș, Filip F, Deng B. 2013</w:t>
      </w:r>
      <w:r w:rsidRPr="0079681B">
        <w:rPr>
          <w:rFonts w:ascii="Ebrima" w:eastAsia="Arial Unicode MS" w:hAnsi="Ebrima" w:cs="Ebrima"/>
          <w:sz w:val="18"/>
          <w:szCs w:val="18"/>
          <w:lang w:val="en-GB"/>
        </w:rPr>
        <w:t>. Mainte</w:t>
      </w:r>
      <w:r>
        <w:rPr>
          <w:rFonts w:ascii="Ebrima" w:eastAsia="Arial Unicode MS" w:hAnsi="Ebrima" w:cs="Ebrima"/>
          <w:sz w:val="18"/>
          <w:szCs w:val="18"/>
          <w:lang w:val="en-GB"/>
        </w:rPr>
        <w:softHyphen/>
      </w:r>
      <w:r w:rsidRPr="0079681B">
        <w:rPr>
          <w:rFonts w:ascii="Ebrima" w:eastAsia="Arial Unicode MS" w:hAnsi="Ebrima" w:cs="Ebrima"/>
          <w:sz w:val="18"/>
          <w:szCs w:val="18"/>
          <w:lang w:val="en-GB"/>
        </w:rPr>
        <w:t xml:space="preserve">nance of large deltas through channelization: </w:t>
      </w:r>
      <w:r>
        <w:rPr>
          <w:rFonts w:ascii="Ebrima" w:eastAsia="Arial Unicode MS" w:hAnsi="Ebrima" w:cs="Ebrima"/>
          <w:sz w:val="18"/>
          <w:szCs w:val="18"/>
          <w:lang w:val="en-GB"/>
        </w:rPr>
        <w:t>n</w:t>
      </w:r>
      <w:r w:rsidRPr="0079681B">
        <w:rPr>
          <w:rFonts w:ascii="Ebrima" w:eastAsia="Arial Unicode MS" w:hAnsi="Ebrima" w:cs="Ebrima"/>
          <w:sz w:val="18"/>
          <w:szCs w:val="18"/>
          <w:lang w:val="en-GB"/>
        </w:rPr>
        <w:t xml:space="preserve">ature vs. humans in the Danube delta. </w:t>
      </w:r>
      <w:r w:rsidRPr="009F3508">
        <w:rPr>
          <w:rFonts w:ascii="Ebrima" w:eastAsia="Arial Unicode MS" w:hAnsi="Ebrima" w:cs="Ebrima"/>
          <w:i/>
          <w:sz w:val="18"/>
          <w:szCs w:val="18"/>
          <w:lang w:val="en-GB"/>
        </w:rPr>
        <w:t>Anthropocene</w:t>
      </w:r>
      <w:r w:rsidRPr="0079681B">
        <w:rPr>
          <w:rFonts w:ascii="Ebrima" w:eastAsia="Arial Unicode MS" w:hAnsi="Ebrima" w:cs="Ebrima"/>
          <w:sz w:val="18"/>
          <w:szCs w:val="18"/>
          <w:lang w:val="en-GB"/>
        </w:rPr>
        <w:t xml:space="preserve">, </w:t>
      </w:r>
      <w:r w:rsidRPr="009F3508">
        <w:rPr>
          <w:rFonts w:ascii="Ebrima" w:eastAsia="Arial Unicode MS" w:hAnsi="Ebrima" w:cs="Ebrima"/>
          <w:b/>
          <w:sz w:val="18"/>
          <w:szCs w:val="18"/>
          <w:lang w:val="en-GB"/>
        </w:rPr>
        <w:t>1</w:t>
      </w:r>
      <w:r>
        <w:rPr>
          <w:rFonts w:ascii="Ebrima" w:eastAsia="Arial Unicode MS" w:hAnsi="Ebrima" w:cs="Ebrima"/>
          <w:sz w:val="18"/>
          <w:szCs w:val="18"/>
          <w:lang w:val="en-GB"/>
        </w:rPr>
        <w:t>: 35–45. h</w:t>
      </w:r>
      <w:r w:rsidRPr="0079681B">
        <w:rPr>
          <w:rFonts w:ascii="Ebrima" w:eastAsia="Arial Unicode MS" w:hAnsi="Ebrima" w:cs="Ebrima"/>
          <w:sz w:val="18"/>
          <w:szCs w:val="18"/>
          <w:lang w:val="en-GB"/>
        </w:rPr>
        <w:t>ttp://doi.org/10.1016/j.ancene.2013.09.001</w:t>
      </w:r>
    </w:p>
    <w:p w14:paraId="2A3FF59D" w14:textId="77777777" w:rsidR="0079681B" w:rsidRPr="000A33D9" w:rsidRDefault="000A33D9" w:rsidP="000A33D9">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w:t>
      </w:r>
      <w:proofErr w:type="spellStart"/>
      <w:r>
        <w:rPr>
          <w:rFonts w:ascii="Ebrima" w:eastAsia="Arial Unicode MS" w:hAnsi="Ebrima" w:cs="Ebrima"/>
          <w:sz w:val="18"/>
          <w:szCs w:val="18"/>
          <w:lang w:val="en-GB"/>
        </w:rPr>
        <w:t>Syvitski</w:t>
      </w:r>
      <w:proofErr w:type="spellEnd"/>
      <w:r>
        <w:rPr>
          <w:rFonts w:ascii="Ebrima" w:eastAsia="Arial Unicode MS" w:hAnsi="Ebrima" w:cs="Ebrima"/>
          <w:sz w:val="18"/>
          <w:szCs w:val="18"/>
          <w:lang w:val="en-GB"/>
        </w:rPr>
        <w:t xml:space="preserve"> J, Constantinescu Ș, Day J. 2014. Climate change: p</w:t>
      </w:r>
      <w:r w:rsidR="0079681B" w:rsidRPr="0079681B">
        <w:rPr>
          <w:rFonts w:ascii="Ebrima" w:eastAsia="Arial Unicode MS" w:hAnsi="Ebrima" w:cs="Ebrima"/>
          <w:sz w:val="18"/>
          <w:szCs w:val="18"/>
          <w:lang w:val="en-GB"/>
        </w:rPr>
        <w:t xml:space="preserve">rotect the world’s deltas. </w:t>
      </w:r>
      <w:r w:rsidR="0079681B" w:rsidRPr="000A33D9">
        <w:rPr>
          <w:rFonts w:ascii="Ebrima" w:eastAsia="Arial Unicode MS" w:hAnsi="Ebrima" w:cs="Ebrima"/>
          <w:i/>
          <w:sz w:val="18"/>
          <w:szCs w:val="18"/>
          <w:lang w:val="fr-FR"/>
        </w:rPr>
        <w:t>Nature</w:t>
      </w:r>
      <w:r w:rsidR="0079681B" w:rsidRPr="000A33D9">
        <w:rPr>
          <w:rFonts w:ascii="Ebrima" w:eastAsia="Arial Unicode MS" w:hAnsi="Ebrima" w:cs="Ebrima"/>
          <w:sz w:val="18"/>
          <w:szCs w:val="18"/>
          <w:lang w:val="fr-FR"/>
        </w:rPr>
        <w:t xml:space="preserve">, </w:t>
      </w:r>
      <w:r w:rsidR="0079681B" w:rsidRPr="000A33D9">
        <w:rPr>
          <w:rFonts w:ascii="Ebrima" w:eastAsia="Arial Unicode MS" w:hAnsi="Ebrima" w:cs="Ebrima"/>
          <w:b/>
          <w:sz w:val="18"/>
          <w:szCs w:val="18"/>
          <w:lang w:val="fr-FR"/>
        </w:rPr>
        <w:t>516</w:t>
      </w:r>
      <w:r>
        <w:rPr>
          <w:rFonts w:ascii="Ebrima" w:eastAsia="Arial Unicode MS" w:hAnsi="Ebrima" w:cs="Ebrima"/>
          <w:sz w:val="18"/>
          <w:szCs w:val="18"/>
          <w:lang w:val="fr-FR"/>
        </w:rPr>
        <w:t>(7529):</w:t>
      </w:r>
      <w:r w:rsidR="0079681B" w:rsidRPr="000A33D9">
        <w:rPr>
          <w:rFonts w:ascii="Ebrima" w:eastAsia="Arial Unicode MS" w:hAnsi="Ebrima" w:cs="Ebrima"/>
          <w:sz w:val="18"/>
          <w:szCs w:val="18"/>
          <w:lang w:val="fr-FR"/>
        </w:rPr>
        <w:t xml:space="preserve"> 31–33. http://doi.org/10.1038/516031a</w:t>
      </w:r>
    </w:p>
    <w:p w14:paraId="72BE5356" w14:textId="77777777" w:rsidR="0079681B" w:rsidRPr="000A33D9"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rPr>
      </w:pPr>
      <w:proofErr w:type="spellStart"/>
      <w:r w:rsidRPr="003551C0">
        <w:rPr>
          <w:rFonts w:ascii="Ebrima" w:eastAsia="Arial Unicode MS" w:hAnsi="Ebrima" w:cs="Ebrima"/>
          <w:sz w:val="18"/>
          <w:szCs w:val="18"/>
          <w:lang w:val="fr-FR"/>
        </w:rPr>
        <w:t>Ionescu</w:t>
      </w:r>
      <w:proofErr w:type="spellEnd"/>
      <w:r w:rsidRPr="003551C0">
        <w:rPr>
          <w:rFonts w:ascii="Ebrima" w:eastAsia="Arial Unicode MS" w:hAnsi="Ebrima" w:cs="Ebrima"/>
          <w:sz w:val="18"/>
          <w:szCs w:val="18"/>
          <w:lang w:val="fr-FR"/>
        </w:rPr>
        <w:t>–</w:t>
      </w:r>
      <w:proofErr w:type="spellStart"/>
      <w:r w:rsidRPr="003551C0">
        <w:rPr>
          <w:rFonts w:ascii="Ebrima" w:eastAsia="Arial Unicode MS" w:hAnsi="Ebrima" w:cs="Ebrima"/>
          <w:sz w:val="18"/>
          <w:szCs w:val="18"/>
          <w:lang w:val="fr-FR"/>
        </w:rPr>
        <w:t>Siseşti</w:t>
      </w:r>
      <w:proofErr w:type="spellEnd"/>
      <w:r w:rsidRPr="003551C0">
        <w:rPr>
          <w:rFonts w:ascii="Ebrima" w:eastAsia="Arial Unicode MS" w:hAnsi="Ebrima" w:cs="Ebrima"/>
          <w:sz w:val="18"/>
          <w:szCs w:val="18"/>
          <w:lang w:val="fr-FR"/>
        </w:rPr>
        <w:t xml:space="preserve"> G. 1933.</w:t>
      </w:r>
      <w:r w:rsidR="0079681B" w:rsidRPr="003551C0">
        <w:rPr>
          <w:rFonts w:ascii="Ebrima" w:eastAsia="Arial Unicode MS" w:hAnsi="Ebrima" w:cs="Ebrima"/>
          <w:sz w:val="18"/>
          <w:szCs w:val="18"/>
          <w:lang w:val="fr-FR"/>
        </w:rPr>
        <w:t xml:space="preserve"> </w:t>
      </w:r>
      <w:proofErr w:type="spellStart"/>
      <w:r w:rsidR="0079681B" w:rsidRPr="003551C0">
        <w:rPr>
          <w:rFonts w:ascii="Ebrima" w:eastAsia="Arial Unicode MS" w:hAnsi="Ebrima" w:cs="Ebrima"/>
          <w:i/>
          <w:sz w:val="18"/>
          <w:szCs w:val="18"/>
          <w:lang w:val="fr-FR"/>
        </w:rPr>
        <w:t>Lunca</w:t>
      </w:r>
      <w:proofErr w:type="spellEnd"/>
      <w:r w:rsidR="0079681B" w:rsidRPr="003551C0">
        <w:rPr>
          <w:rFonts w:ascii="Ebrima" w:eastAsia="Arial Unicode MS" w:hAnsi="Ebrima" w:cs="Ebrima"/>
          <w:i/>
          <w:sz w:val="18"/>
          <w:szCs w:val="18"/>
          <w:lang w:val="fr-FR"/>
        </w:rPr>
        <w:t xml:space="preserve"> </w:t>
      </w:r>
      <w:proofErr w:type="spellStart"/>
      <w:r w:rsidR="0079681B" w:rsidRPr="003551C0">
        <w:rPr>
          <w:rFonts w:ascii="Ebrima" w:eastAsia="Arial Unicode MS" w:hAnsi="Ebrima" w:cs="Ebrima"/>
          <w:i/>
          <w:sz w:val="18"/>
          <w:szCs w:val="18"/>
          <w:lang w:val="fr-FR"/>
        </w:rPr>
        <w:t>D</w:t>
      </w:r>
      <w:r w:rsidRPr="003551C0">
        <w:rPr>
          <w:rFonts w:ascii="Ebrima" w:eastAsia="Arial Unicode MS" w:hAnsi="Ebrima" w:cs="Ebrima"/>
          <w:i/>
          <w:sz w:val="18"/>
          <w:szCs w:val="18"/>
          <w:lang w:val="fr-FR"/>
        </w:rPr>
        <w:t>unării</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şi</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punerea</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ei</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în</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valoare</w:t>
      </w:r>
      <w:proofErr w:type="spellEnd"/>
      <w:r w:rsidRPr="003551C0">
        <w:rPr>
          <w:rFonts w:ascii="Ebrima" w:eastAsia="Arial Unicode MS" w:hAnsi="Ebrima" w:cs="Ebrima"/>
          <w:sz w:val="18"/>
          <w:szCs w:val="18"/>
          <w:lang w:val="fr-FR"/>
        </w:rPr>
        <w:t>.</w:t>
      </w:r>
      <w:r w:rsidR="0079681B" w:rsidRPr="003551C0">
        <w:rPr>
          <w:rFonts w:ascii="Ebrima" w:eastAsia="Arial Unicode MS" w:hAnsi="Ebrima" w:cs="Ebrima"/>
          <w:sz w:val="18"/>
          <w:szCs w:val="18"/>
          <w:lang w:val="fr-FR"/>
        </w:rPr>
        <w:t xml:space="preserve"> </w:t>
      </w:r>
      <w:proofErr w:type="spellStart"/>
      <w:r w:rsidR="0079681B" w:rsidRPr="000A33D9">
        <w:rPr>
          <w:rFonts w:ascii="Ebrima" w:eastAsia="Arial Unicode MS" w:hAnsi="Ebrima" w:cs="Ebrima"/>
          <w:sz w:val="18"/>
          <w:szCs w:val="18"/>
        </w:rPr>
        <w:t>Bucureşti</w:t>
      </w:r>
      <w:proofErr w:type="spellEnd"/>
      <w:r w:rsidR="0079681B" w:rsidRPr="000A33D9">
        <w:rPr>
          <w:rFonts w:ascii="Ebrima" w:eastAsia="Arial Unicode MS" w:hAnsi="Ebrima" w:cs="Ebrima"/>
          <w:sz w:val="18"/>
          <w:szCs w:val="18"/>
        </w:rPr>
        <w:t>.</w:t>
      </w:r>
    </w:p>
    <w:p w14:paraId="0A8FF924" w14:textId="77777777" w:rsidR="0079681B" w:rsidRPr="0079681B"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8"/>
      <w:proofErr w:type="spellStart"/>
      <w:r w:rsidRPr="00A00777">
        <w:rPr>
          <w:rFonts w:ascii="Ebrima" w:eastAsia="Arial Unicode MS" w:hAnsi="Ebrima" w:cs="Ebrima"/>
          <w:sz w:val="18"/>
          <w:szCs w:val="18"/>
          <w:highlight w:val="cyan"/>
          <w:lang w:val="en-GB"/>
        </w:rPr>
        <w:t>Iordachi</w:t>
      </w:r>
      <w:proofErr w:type="spellEnd"/>
      <w:r w:rsidR="0079681B" w:rsidRPr="00A00777">
        <w:rPr>
          <w:rFonts w:ascii="Ebrima" w:eastAsia="Arial Unicode MS" w:hAnsi="Ebrima" w:cs="Ebrima"/>
          <w:sz w:val="18"/>
          <w:szCs w:val="18"/>
          <w:highlight w:val="cyan"/>
          <w:lang w:val="en-GB"/>
        </w:rPr>
        <w:t xml:space="preserve"> C</w:t>
      </w:r>
      <w:r w:rsidRPr="00A00777">
        <w:rPr>
          <w:rFonts w:ascii="Ebrima" w:eastAsia="Arial Unicode MS" w:hAnsi="Ebrima" w:cs="Ebrima"/>
          <w:sz w:val="18"/>
          <w:szCs w:val="18"/>
          <w:highlight w:val="cyan"/>
          <w:lang w:val="en-GB"/>
        </w:rPr>
        <w:t xml:space="preserve">, </w:t>
      </w:r>
      <w:proofErr w:type="spellStart"/>
      <w:r w:rsidRPr="00A00777">
        <w:rPr>
          <w:rFonts w:ascii="Ebrima" w:eastAsia="Arial Unicode MS" w:hAnsi="Ebrima" w:cs="Ebrima"/>
          <w:sz w:val="18"/>
          <w:szCs w:val="18"/>
          <w:highlight w:val="cyan"/>
          <w:lang w:val="en-GB"/>
        </w:rPr>
        <w:t>Assche</w:t>
      </w:r>
      <w:proofErr w:type="spellEnd"/>
      <w:r w:rsidRPr="00A00777">
        <w:rPr>
          <w:rFonts w:ascii="Ebrima" w:eastAsia="Arial Unicode MS" w:hAnsi="Ebrima" w:cs="Ebrima"/>
          <w:sz w:val="18"/>
          <w:szCs w:val="18"/>
          <w:highlight w:val="cyan"/>
          <w:lang w:val="en-GB"/>
        </w:rPr>
        <w:t xml:space="preserve"> KV. (eds.)</w:t>
      </w:r>
      <w:r w:rsidR="0079681B" w:rsidRPr="0079681B">
        <w:rPr>
          <w:rFonts w:ascii="Ebrima" w:eastAsia="Arial Unicode MS" w:hAnsi="Ebrima" w:cs="Ebrima"/>
          <w:sz w:val="18"/>
          <w:szCs w:val="18"/>
          <w:lang w:val="en-GB"/>
        </w:rPr>
        <w:t xml:space="preserve"> </w:t>
      </w:r>
      <w:r w:rsidR="0079681B" w:rsidRPr="00F22C7A">
        <w:rPr>
          <w:rFonts w:ascii="Ebrima" w:eastAsia="Arial Unicode MS" w:hAnsi="Ebrima" w:cs="Ebrima"/>
          <w:sz w:val="18"/>
          <w:szCs w:val="18"/>
          <w:highlight w:val="cyan"/>
          <w:lang w:val="en-GB"/>
        </w:rPr>
        <w:t>2015</w:t>
      </w:r>
      <w:r w:rsidR="0079681B" w:rsidRPr="0079681B">
        <w:rPr>
          <w:rFonts w:ascii="Ebrima" w:eastAsia="Arial Unicode MS" w:hAnsi="Ebrima" w:cs="Ebrima"/>
          <w:sz w:val="18"/>
          <w:szCs w:val="18"/>
          <w:lang w:val="en-GB"/>
        </w:rPr>
        <w:t xml:space="preserve">. </w:t>
      </w:r>
      <w:commentRangeEnd w:id="8"/>
      <w:r w:rsidR="00287EA7">
        <w:rPr>
          <w:rStyle w:val="CommentReference"/>
        </w:rPr>
        <w:commentReference w:id="8"/>
      </w:r>
      <w:r w:rsidR="0079681B" w:rsidRPr="000A33D9">
        <w:rPr>
          <w:rFonts w:ascii="Ebrima" w:eastAsia="Arial Unicode MS" w:hAnsi="Ebrima" w:cs="Ebrima"/>
          <w:i/>
          <w:sz w:val="18"/>
          <w:szCs w:val="18"/>
          <w:lang w:val="en-GB"/>
        </w:rPr>
        <w:t>The biopolitics of the Danube Delta: nature, history, policies</w:t>
      </w:r>
      <w:r w:rsidR="0079681B" w:rsidRPr="0079681B">
        <w:rPr>
          <w:rFonts w:ascii="Ebrima" w:eastAsia="Arial Unicode MS" w:hAnsi="Ebrima" w:cs="Ebrima"/>
          <w:sz w:val="18"/>
          <w:szCs w:val="18"/>
          <w:lang w:val="en-GB"/>
        </w:rPr>
        <w:t>. Lexington Books, Lanham, Maryland.</w:t>
      </w:r>
    </w:p>
    <w:p w14:paraId="505586F6" w14:textId="77777777" w:rsidR="0079681B" w:rsidRPr="0079681B" w:rsidRDefault="000A33D9" w:rsidP="000A33D9">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Kideys</w:t>
      </w:r>
      <w:proofErr w:type="spellEnd"/>
      <w:r>
        <w:rPr>
          <w:rFonts w:ascii="Ebrima" w:eastAsia="Arial Unicode MS" w:hAnsi="Ebrima" w:cs="Ebrima"/>
          <w:sz w:val="18"/>
          <w:szCs w:val="18"/>
          <w:lang w:val="en-GB"/>
        </w:rPr>
        <w:t xml:space="preserve"> AE. 2002. ECOLOGY: Enhanced: fall and rise of the Black Sea e</w:t>
      </w:r>
      <w:r w:rsidR="0079681B" w:rsidRPr="0079681B">
        <w:rPr>
          <w:rFonts w:ascii="Ebrima" w:eastAsia="Arial Unicode MS" w:hAnsi="Ebrima" w:cs="Ebrima"/>
          <w:sz w:val="18"/>
          <w:szCs w:val="18"/>
          <w:lang w:val="en-GB"/>
        </w:rPr>
        <w:t xml:space="preserve">cosystem. </w:t>
      </w:r>
      <w:r w:rsidR="0079681B" w:rsidRPr="000A33D9">
        <w:rPr>
          <w:rFonts w:ascii="Ebrima" w:eastAsia="Arial Unicode MS" w:hAnsi="Ebrima" w:cs="Ebrima"/>
          <w:i/>
          <w:sz w:val="18"/>
          <w:szCs w:val="18"/>
          <w:lang w:val="en-GB"/>
        </w:rPr>
        <w:t>Science</w:t>
      </w:r>
      <w:r w:rsidR="0079681B" w:rsidRPr="0079681B">
        <w:rPr>
          <w:rFonts w:ascii="Ebrima" w:eastAsia="Arial Unicode MS" w:hAnsi="Ebrima" w:cs="Ebrima"/>
          <w:sz w:val="18"/>
          <w:szCs w:val="18"/>
          <w:lang w:val="en-GB"/>
        </w:rPr>
        <w:t xml:space="preserve">, </w:t>
      </w:r>
      <w:r w:rsidR="0079681B" w:rsidRPr="000A33D9">
        <w:rPr>
          <w:rFonts w:ascii="Ebrima" w:eastAsia="Arial Unicode MS" w:hAnsi="Ebrima" w:cs="Ebrima"/>
          <w:b/>
          <w:sz w:val="18"/>
          <w:szCs w:val="18"/>
          <w:lang w:val="en-GB"/>
        </w:rPr>
        <w:t>297</w:t>
      </w:r>
      <w:r>
        <w:rPr>
          <w:rFonts w:ascii="Ebrima" w:eastAsia="Arial Unicode MS" w:hAnsi="Ebrima" w:cs="Ebrima"/>
          <w:sz w:val="18"/>
          <w:szCs w:val="18"/>
          <w:lang w:val="en-GB"/>
        </w:rPr>
        <w:t>(5586):</w:t>
      </w:r>
      <w:r w:rsidR="0079681B" w:rsidRPr="0079681B">
        <w:rPr>
          <w:rFonts w:ascii="Ebrima" w:eastAsia="Arial Unicode MS" w:hAnsi="Ebrima" w:cs="Ebrima"/>
          <w:sz w:val="18"/>
          <w:szCs w:val="18"/>
          <w:lang w:val="en-GB"/>
        </w:rPr>
        <w:t xml:space="preserve"> 1482–1484. http://doi.org/10.1126/science.1073002</w:t>
      </w:r>
    </w:p>
    <w:p w14:paraId="7C275DA3" w14:textId="77777777" w:rsidR="0079681B" w:rsidRPr="0079681B"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9"/>
      <w:r>
        <w:rPr>
          <w:rFonts w:ascii="Ebrima" w:eastAsia="Arial Unicode MS" w:hAnsi="Ebrima" w:cs="Ebrima"/>
          <w:sz w:val="18"/>
          <w:szCs w:val="18"/>
          <w:lang w:val="en-GB"/>
        </w:rPr>
        <w:t xml:space="preserve">Levis C, Costa FR, </w:t>
      </w:r>
      <w:proofErr w:type="spellStart"/>
      <w:r>
        <w:rPr>
          <w:rFonts w:ascii="Ebrima" w:eastAsia="Arial Unicode MS" w:hAnsi="Ebrima" w:cs="Ebrima"/>
          <w:sz w:val="18"/>
          <w:szCs w:val="18"/>
          <w:lang w:val="en-GB"/>
        </w:rPr>
        <w:t>Bongers</w:t>
      </w:r>
      <w:proofErr w:type="spellEnd"/>
      <w:r>
        <w:rPr>
          <w:rFonts w:ascii="Ebrima" w:eastAsia="Arial Unicode MS" w:hAnsi="Ebrima" w:cs="Ebrima"/>
          <w:sz w:val="18"/>
          <w:szCs w:val="18"/>
          <w:lang w:val="en-GB"/>
        </w:rPr>
        <w:t xml:space="preserve"> F, Peña</w:t>
      </w:r>
      <w:r w:rsidRPr="000A33D9">
        <w:rPr>
          <w:rFonts w:ascii="Ebrima" w:eastAsia="Arial Unicode MS" w:hAnsi="Ebrima" w:cs="Ebrima"/>
          <w:sz w:val="18"/>
          <w:szCs w:val="18"/>
        </w:rPr>
        <w:t>–</w:t>
      </w:r>
      <w:r>
        <w:rPr>
          <w:rFonts w:ascii="Ebrima" w:eastAsia="Arial Unicode MS" w:hAnsi="Ebrima" w:cs="Ebrima"/>
          <w:sz w:val="18"/>
          <w:szCs w:val="18"/>
          <w:lang w:val="en-GB"/>
        </w:rPr>
        <w:t xml:space="preserve">Claros M, Clement CR, </w:t>
      </w:r>
      <w:proofErr w:type="spellStart"/>
      <w:r>
        <w:rPr>
          <w:rFonts w:ascii="Ebrima" w:eastAsia="Arial Unicode MS" w:hAnsi="Ebrima" w:cs="Ebrima"/>
          <w:sz w:val="18"/>
          <w:szCs w:val="18"/>
          <w:lang w:val="en-GB"/>
        </w:rPr>
        <w:t>Junqueira</w:t>
      </w:r>
      <w:proofErr w:type="spellEnd"/>
      <w:r>
        <w:rPr>
          <w:rFonts w:ascii="Ebrima" w:eastAsia="Arial Unicode MS" w:hAnsi="Ebrima" w:cs="Ebrima"/>
          <w:sz w:val="18"/>
          <w:szCs w:val="18"/>
          <w:lang w:val="en-GB"/>
        </w:rPr>
        <w:t xml:space="preserve"> AB</w:t>
      </w:r>
      <w:r w:rsidR="0079681B" w:rsidRPr="0079681B">
        <w:rPr>
          <w:rFonts w:ascii="Ebrima" w:eastAsia="Arial Unicode MS" w:hAnsi="Ebrima" w:cs="Ebrima"/>
          <w:sz w:val="18"/>
          <w:szCs w:val="18"/>
          <w:lang w:val="en-GB"/>
        </w:rPr>
        <w:t xml:space="preserve">, </w:t>
      </w:r>
      <w:r w:rsidR="0079681B" w:rsidRPr="00A00777">
        <w:rPr>
          <w:rFonts w:ascii="Ebrima" w:eastAsia="Arial Unicode MS" w:hAnsi="Ebrima" w:cs="Ebrima"/>
          <w:sz w:val="18"/>
          <w:szCs w:val="18"/>
          <w:highlight w:val="cyan"/>
          <w:lang w:val="en-GB"/>
        </w:rPr>
        <w:t>...</w:t>
      </w:r>
      <w:r>
        <w:rPr>
          <w:rFonts w:ascii="Ebrima" w:eastAsia="Arial Unicode MS" w:hAnsi="Ebrima" w:cs="Ebrima"/>
          <w:sz w:val="18"/>
          <w:szCs w:val="18"/>
          <w:lang w:val="en-GB"/>
        </w:rPr>
        <w:t xml:space="preserve"> Castilho CV. 2017</w:t>
      </w:r>
      <w:r w:rsidR="0079681B" w:rsidRPr="0079681B">
        <w:rPr>
          <w:rFonts w:ascii="Ebrima" w:eastAsia="Arial Unicode MS" w:hAnsi="Ebrima" w:cs="Ebrima"/>
          <w:sz w:val="18"/>
          <w:szCs w:val="18"/>
          <w:lang w:val="en-GB"/>
        </w:rPr>
        <w:t xml:space="preserve">. Persistent effects of pre-Columbian plant domestication on Amazonian forest composition. </w:t>
      </w:r>
      <w:r w:rsidR="0079681B" w:rsidRPr="000A33D9">
        <w:rPr>
          <w:rFonts w:ascii="Ebrima" w:eastAsia="Arial Unicode MS" w:hAnsi="Ebrima" w:cs="Ebrima"/>
          <w:i/>
          <w:sz w:val="18"/>
          <w:szCs w:val="18"/>
          <w:lang w:val="en-GB"/>
        </w:rPr>
        <w:t>Science</w:t>
      </w:r>
      <w:r w:rsidR="0079681B" w:rsidRPr="0079681B">
        <w:rPr>
          <w:rFonts w:ascii="Ebrima" w:eastAsia="Arial Unicode MS" w:hAnsi="Ebrima" w:cs="Ebrima"/>
          <w:sz w:val="18"/>
          <w:szCs w:val="18"/>
          <w:lang w:val="en-GB"/>
        </w:rPr>
        <w:t xml:space="preserve">, </w:t>
      </w:r>
      <w:r w:rsidR="0079681B" w:rsidRPr="000A33D9">
        <w:rPr>
          <w:rFonts w:ascii="Ebrima" w:eastAsia="Arial Unicode MS" w:hAnsi="Ebrima" w:cs="Ebrima"/>
          <w:b/>
          <w:sz w:val="18"/>
          <w:szCs w:val="18"/>
          <w:lang w:val="en-GB"/>
        </w:rPr>
        <w:t>355</w:t>
      </w:r>
      <w:r>
        <w:rPr>
          <w:rFonts w:ascii="Ebrima" w:eastAsia="Arial Unicode MS" w:hAnsi="Ebrima" w:cs="Ebrima"/>
          <w:sz w:val="18"/>
          <w:szCs w:val="18"/>
          <w:lang w:val="en-GB"/>
        </w:rPr>
        <w:t>(6328):</w:t>
      </w:r>
      <w:r w:rsidR="0079681B" w:rsidRPr="0079681B">
        <w:rPr>
          <w:rFonts w:ascii="Ebrima" w:eastAsia="Arial Unicode MS" w:hAnsi="Ebrima" w:cs="Ebrima"/>
          <w:sz w:val="18"/>
          <w:szCs w:val="18"/>
          <w:lang w:val="en-GB"/>
        </w:rPr>
        <w:t xml:space="preserve"> 92</w:t>
      </w:r>
      <w:r>
        <w:rPr>
          <w:rFonts w:ascii="Ebrima" w:eastAsia="Arial Unicode MS" w:hAnsi="Ebrima" w:cs="Ebrima"/>
          <w:sz w:val="18"/>
          <w:szCs w:val="18"/>
          <w:lang w:val="en-GB"/>
        </w:rPr>
        <w:t>5</w:t>
      </w:r>
      <w:r w:rsidRPr="000A33D9">
        <w:rPr>
          <w:rFonts w:ascii="Ebrima" w:eastAsia="Arial Unicode MS" w:hAnsi="Ebrima" w:cs="Ebrima"/>
          <w:sz w:val="18"/>
          <w:szCs w:val="18"/>
        </w:rPr>
        <w:t>–</w:t>
      </w:r>
      <w:r w:rsidR="0079681B" w:rsidRPr="0079681B">
        <w:rPr>
          <w:rFonts w:ascii="Ebrima" w:eastAsia="Arial Unicode MS" w:hAnsi="Ebrima" w:cs="Ebrima"/>
          <w:sz w:val="18"/>
          <w:szCs w:val="18"/>
          <w:lang w:val="en-GB"/>
        </w:rPr>
        <w:t>931.</w:t>
      </w:r>
      <w:commentRangeEnd w:id="9"/>
      <w:r w:rsidR="00530BFE">
        <w:rPr>
          <w:rStyle w:val="CommentReference"/>
        </w:rPr>
        <w:commentReference w:id="9"/>
      </w:r>
    </w:p>
    <w:p w14:paraId="0D4020FE" w14:textId="77777777" w:rsidR="000A33D9"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McCarney</w:t>
      </w:r>
      <w:proofErr w:type="spellEnd"/>
      <w:r w:rsidRPr="000A33D9">
        <w:rPr>
          <w:rFonts w:ascii="Ebrima" w:eastAsia="Arial Unicode MS" w:hAnsi="Ebrima" w:cs="Ebrima"/>
          <w:sz w:val="18"/>
          <w:szCs w:val="18"/>
        </w:rPr>
        <w:t>–</w:t>
      </w:r>
      <w:r>
        <w:rPr>
          <w:rFonts w:ascii="Ebrima" w:eastAsia="Arial Unicode MS" w:hAnsi="Ebrima" w:cs="Ebrima"/>
          <w:sz w:val="18"/>
          <w:szCs w:val="18"/>
          <w:lang w:val="en-GB"/>
        </w:rPr>
        <w:t xml:space="preserve">Castle K, Voulgaris G, </w:t>
      </w:r>
      <w:proofErr w:type="spellStart"/>
      <w:r>
        <w:rPr>
          <w:rFonts w:ascii="Ebrima" w:eastAsia="Arial Unicode MS" w:hAnsi="Ebrima" w:cs="Ebrima"/>
          <w:sz w:val="18"/>
          <w:szCs w:val="18"/>
          <w:lang w:val="en-GB"/>
        </w:rPr>
        <w:t>Kettner</w:t>
      </w:r>
      <w:proofErr w:type="spellEnd"/>
      <w:r>
        <w:rPr>
          <w:rFonts w:ascii="Ebrima" w:eastAsia="Arial Unicode MS" w:hAnsi="Ebrima" w:cs="Ebrima"/>
          <w:sz w:val="18"/>
          <w:szCs w:val="18"/>
          <w:lang w:val="en-GB"/>
        </w:rPr>
        <w:t xml:space="preserve"> AJ, </w:t>
      </w: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2012</w:t>
      </w:r>
      <w:r w:rsidR="0079681B" w:rsidRPr="0079681B">
        <w:rPr>
          <w:rFonts w:ascii="Ebrima" w:eastAsia="Arial Unicode MS" w:hAnsi="Ebrima" w:cs="Ebrima"/>
          <w:sz w:val="18"/>
          <w:szCs w:val="18"/>
          <w:lang w:val="en-GB"/>
        </w:rPr>
        <w:t>. Simulating fluvial fluxes in the Danube water</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 xml:space="preserve">shed: The “Little Ice Age” versus modern day. </w:t>
      </w:r>
      <w:r w:rsidR="0079681B" w:rsidRPr="000A33D9">
        <w:rPr>
          <w:rFonts w:ascii="Ebrima" w:eastAsia="Arial Unicode MS" w:hAnsi="Ebrima" w:cs="Ebrima"/>
          <w:i/>
          <w:sz w:val="18"/>
          <w:szCs w:val="18"/>
          <w:lang w:val="en-GB"/>
        </w:rPr>
        <w:t>The Holocene</w:t>
      </w:r>
      <w:r w:rsidR="0079681B" w:rsidRPr="0079681B">
        <w:rPr>
          <w:rFonts w:ascii="Ebrima" w:eastAsia="Arial Unicode MS" w:hAnsi="Ebrima" w:cs="Ebrima"/>
          <w:sz w:val="18"/>
          <w:szCs w:val="18"/>
          <w:lang w:val="en-GB"/>
        </w:rPr>
        <w:t xml:space="preserve">, </w:t>
      </w:r>
      <w:r w:rsidR="0079681B" w:rsidRPr="000A33D9">
        <w:rPr>
          <w:rFonts w:ascii="Ebrima" w:eastAsia="Arial Unicode MS" w:hAnsi="Ebrima" w:cs="Ebrima"/>
          <w:b/>
          <w:sz w:val="18"/>
          <w:szCs w:val="18"/>
          <w:lang w:val="en-GB"/>
        </w:rPr>
        <w:t>22</w:t>
      </w:r>
      <w:r>
        <w:rPr>
          <w:rFonts w:ascii="Ebrima" w:eastAsia="Arial Unicode MS" w:hAnsi="Ebrima" w:cs="Ebrima"/>
          <w:sz w:val="18"/>
          <w:szCs w:val="18"/>
          <w:lang w:val="en-GB"/>
        </w:rPr>
        <w:t>(1):</w:t>
      </w:r>
      <w:r w:rsidR="0079681B" w:rsidRPr="0079681B">
        <w:rPr>
          <w:rFonts w:ascii="Ebrima" w:eastAsia="Arial Unicode MS" w:hAnsi="Ebrima" w:cs="Ebrima"/>
          <w:sz w:val="18"/>
          <w:szCs w:val="18"/>
          <w:lang w:val="en-GB"/>
        </w:rPr>
        <w:t xml:space="preserve"> 91–105.</w:t>
      </w:r>
    </w:p>
    <w:p w14:paraId="703E5D9A" w14:textId="77777777" w:rsidR="0079681B" w:rsidRPr="004C175B" w:rsidRDefault="0079681B" w:rsidP="000A33D9">
      <w:pPr>
        <w:pStyle w:val="ListParagraph"/>
        <w:autoSpaceDE w:val="0"/>
        <w:autoSpaceDN w:val="0"/>
        <w:adjustRightInd w:val="0"/>
        <w:spacing w:after="0" w:line="240" w:lineRule="auto"/>
        <w:ind w:left="360"/>
        <w:jc w:val="both"/>
        <w:rPr>
          <w:rFonts w:ascii="Ebrima" w:eastAsia="Arial Unicode MS" w:hAnsi="Ebrima" w:cs="Ebrima"/>
          <w:sz w:val="18"/>
          <w:szCs w:val="18"/>
        </w:rPr>
      </w:pPr>
      <w:r w:rsidRPr="004C175B">
        <w:rPr>
          <w:rFonts w:ascii="Ebrima" w:eastAsia="Arial Unicode MS" w:hAnsi="Ebrima" w:cs="Ebrima"/>
          <w:sz w:val="18"/>
          <w:szCs w:val="18"/>
        </w:rPr>
        <w:t>http://doi.org/10.1177/0959683611409778</w:t>
      </w:r>
    </w:p>
    <w:p w14:paraId="2399D907" w14:textId="77777777" w:rsidR="0079681B" w:rsidRPr="004C175B"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proofErr w:type="spellStart"/>
      <w:r w:rsidRPr="004C175B">
        <w:rPr>
          <w:rFonts w:ascii="Ebrima" w:eastAsia="Arial Unicode MS" w:hAnsi="Ebrima" w:cs="Ebrima"/>
          <w:sz w:val="18"/>
          <w:szCs w:val="18"/>
        </w:rPr>
        <w:t>Panin</w:t>
      </w:r>
      <w:proofErr w:type="spellEnd"/>
      <w:r w:rsidRPr="004C175B">
        <w:rPr>
          <w:rFonts w:ascii="Ebrima" w:eastAsia="Arial Unicode MS" w:hAnsi="Ebrima" w:cs="Ebrima"/>
          <w:sz w:val="18"/>
          <w:szCs w:val="18"/>
        </w:rPr>
        <w:t xml:space="preserve"> N. 1989</w:t>
      </w:r>
      <w:r w:rsidR="0079681B" w:rsidRPr="004C175B">
        <w:rPr>
          <w:rFonts w:ascii="Ebrima" w:eastAsia="Arial Unicode MS" w:hAnsi="Ebrima" w:cs="Ebrima"/>
          <w:sz w:val="18"/>
          <w:szCs w:val="18"/>
        </w:rPr>
        <w:t xml:space="preserve">. </w:t>
      </w:r>
      <w:r w:rsidR="0079681B" w:rsidRPr="003551C0">
        <w:rPr>
          <w:rFonts w:ascii="Ebrima" w:eastAsia="Arial Unicode MS" w:hAnsi="Ebrima" w:cs="Ebrima"/>
          <w:sz w:val="18"/>
          <w:szCs w:val="18"/>
        </w:rPr>
        <w:t>Danube delta. Genesis, evolution and se</w:t>
      </w:r>
      <w:r w:rsidR="004C175B" w:rsidRPr="003551C0">
        <w:rPr>
          <w:rFonts w:ascii="Ebrima" w:eastAsia="Arial Unicode MS" w:hAnsi="Ebrima" w:cs="Ebrima"/>
          <w:sz w:val="18"/>
          <w:szCs w:val="18"/>
        </w:rPr>
        <w:softHyphen/>
      </w:r>
      <w:r w:rsidR="0079681B" w:rsidRPr="003551C0">
        <w:rPr>
          <w:rFonts w:ascii="Ebrima" w:eastAsia="Arial Unicode MS" w:hAnsi="Ebrima" w:cs="Ebrima"/>
          <w:sz w:val="18"/>
          <w:szCs w:val="18"/>
        </w:rPr>
        <w:t xml:space="preserve">dimentology. </w:t>
      </w:r>
      <w:r w:rsidR="0079681B" w:rsidRPr="004C175B">
        <w:rPr>
          <w:rFonts w:ascii="Ebrima" w:eastAsia="Arial Unicode MS" w:hAnsi="Ebrima" w:cs="Ebrima"/>
          <w:i/>
          <w:sz w:val="18"/>
          <w:szCs w:val="18"/>
          <w:lang w:val="fr-FR"/>
        </w:rPr>
        <w:t xml:space="preserve">Revue Roumaine de </w:t>
      </w:r>
      <w:proofErr w:type="spellStart"/>
      <w:r w:rsidR="0079681B" w:rsidRPr="004C175B">
        <w:rPr>
          <w:rFonts w:ascii="Ebrima" w:eastAsia="Arial Unicode MS" w:hAnsi="Ebrima" w:cs="Ebrima"/>
          <w:i/>
          <w:sz w:val="18"/>
          <w:szCs w:val="18"/>
          <w:lang w:val="fr-FR"/>
        </w:rPr>
        <w:t>Geologie</w:t>
      </w:r>
      <w:proofErr w:type="spellEnd"/>
      <w:r w:rsidR="0079681B" w:rsidRPr="004C175B">
        <w:rPr>
          <w:rFonts w:ascii="Ebrima" w:eastAsia="Arial Unicode MS" w:hAnsi="Ebrima" w:cs="Ebrima"/>
          <w:i/>
          <w:sz w:val="18"/>
          <w:szCs w:val="18"/>
          <w:lang w:val="fr-FR"/>
        </w:rPr>
        <w:t xml:space="preserve">, </w:t>
      </w:r>
      <w:proofErr w:type="spellStart"/>
      <w:r w:rsidR="0079681B" w:rsidRPr="004C175B">
        <w:rPr>
          <w:rFonts w:ascii="Ebrima" w:eastAsia="Arial Unicode MS" w:hAnsi="Ebrima" w:cs="Ebrima"/>
          <w:i/>
          <w:sz w:val="18"/>
          <w:szCs w:val="18"/>
          <w:lang w:val="fr-FR"/>
        </w:rPr>
        <w:t>Ge</w:t>
      </w:r>
      <w:r w:rsidR="004C175B" w:rsidRPr="004C175B">
        <w:rPr>
          <w:rFonts w:ascii="Ebrima" w:eastAsia="Arial Unicode MS" w:hAnsi="Ebrima" w:cs="Ebrima"/>
          <w:i/>
          <w:sz w:val="18"/>
          <w:szCs w:val="18"/>
          <w:lang w:val="fr-FR"/>
        </w:rPr>
        <w:softHyphen/>
      </w:r>
      <w:r w:rsidR="0079681B" w:rsidRPr="004C175B">
        <w:rPr>
          <w:rFonts w:ascii="Ebrima" w:eastAsia="Arial Unicode MS" w:hAnsi="Ebrima" w:cs="Ebrima"/>
          <w:i/>
          <w:sz w:val="18"/>
          <w:szCs w:val="18"/>
          <w:lang w:val="fr-FR"/>
        </w:rPr>
        <w:t>ophi</w:t>
      </w:r>
      <w:r w:rsidR="00E1324C">
        <w:rPr>
          <w:rFonts w:ascii="Ebrima" w:eastAsia="Arial Unicode MS" w:hAnsi="Ebrima" w:cs="Ebrima"/>
          <w:i/>
          <w:sz w:val="18"/>
          <w:szCs w:val="18"/>
          <w:lang w:val="fr-FR"/>
        </w:rPr>
        <w:softHyphen/>
      </w:r>
      <w:r w:rsidR="0079681B" w:rsidRPr="004C175B">
        <w:rPr>
          <w:rFonts w:ascii="Ebrima" w:eastAsia="Arial Unicode MS" w:hAnsi="Ebrima" w:cs="Ebrima"/>
          <w:i/>
          <w:sz w:val="18"/>
          <w:szCs w:val="18"/>
          <w:lang w:val="fr-FR"/>
        </w:rPr>
        <w:t>sique</w:t>
      </w:r>
      <w:proofErr w:type="spellEnd"/>
      <w:r w:rsidR="0079681B" w:rsidRPr="004C175B">
        <w:rPr>
          <w:rFonts w:ascii="Ebrima" w:eastAsia="Arial Unicode MS" w:hAnsi="Ebrima" w:cs="Ebrima"/>
          <w:i/>
          <w:sz w:val="18"/>
          <w:szCs w:val="18"/>
          <w:lang w:val="fr-FR"/>
        </w:rPr>
        <w:t xml:space="preserve">, </w:t>
      </w:r>
      <w:proofErr w:type="spellStart"/>
      <w:r w:rsidR="0079681B" w:rsidRPr="004C175B">
        <w:rPr>
          <w:rFonts w:ascii="Ebrima" w:eastAsia="Arial Unicode MS" w:hAnsi="Ebrima" w:cs="Ebrima"/>
          <w:i/>
          <w:sz w:val="18"/>
          <w:szCs w:val="18"/>
          <w:lang w:val="fr-FR"/>
        </w:rPr>
        <w:t>Geographie</w:t>
      </w:r>
      <w:proofErr w:type="spellEnd"/>
      <w:r w:rsidR="0079681B" w:rsidRPr="004C175B">
        <w:rPr>
          <w:rFonts w:ascii="Ebrima" w:eastAsia="Arial Unicode MS" w:hAnsi="Ebrima" w:cs="Ebrima"/>
          <w:sz w:val="18"/>
          <w:szCs w:val="18"/>
          <w:lang w:val="fr-FR"/>
        </w:rPr>
        <w:t xml:space="preserve">, </w:t>
      </w:r>
      <w:r w:rsidR="0079681B" w:rsidRPr="004C175B">
        <w:rPr>
          <w:rFonts w:ascii="Ebrima" w:eastAsia="Arial Unicode MS" w:hAnsi="Ebrima" w:cs="Ebrima"/>
          <w:b/>
          <w:sz w:val="18"/>
          <w:szCs w:val="18"/>
          <w:lang w:val="fr-FR"/>
        </w:rPr>
        <w:t>33</w:t>
      </w:r>
      <w:r w:rsidRPr="004C175B">
        <w:rPr>
          <w:rFonts w:ascii="Ebrima" w:eastAsia="Arial Unicode MS" w:hAnsi="Ebrima" w:cs="Ebrima"/>
          <w:sz w:val="18"/>
          <w:szCs w:val="18"/>
          <w:lang w:val="fr-FR"/>
        </w:rPr>
        <w:t>:</w:t>
      </w:r>
      <w:r w:rsidR="0079681B" w:rsidRPr="004C175B">
        <w:rPr>
          <w:rFonts w:ascii="Ebrima" w:eastAsia="Arial Unicode MS" w:hAnsi="Ebrima" w:cs="Ebrima"/>
          <w:sz w:val="18"/>
          <w:szCs w:val="18"/>
          <w:lang w:val="fr-FR"/>
        </w:rPr>
        <w:t xml:space="preserve"> 25–36.</w:t>
      </w:r>
    </w:p>
    <w:p w14:paraId="6027B396" w14:textId="77777777" w:rsidR="0079681B" w:rsidRPr="0079681B"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sidRPr="003551C0">
        <w:rPr>
          <w:rFonts w:ascii="Ebrima" w:eastAsia="Arial Unicode MS" w:hAnsi="Ebrima" w:cs="Ebrima"/>
          <w:sz w:val="18"/>
          <w:szCs w:val="18"/>
          <w:lang w:val="fr-FR"/>
        </w:rPr>
        <w:t>Prelz</w:t>
      </w:r>
      <w:proofErr w:type="spellEnd"/>
      <w:r w:rsidRPr="003551C0">
        <w:rPr>
          <w:rFonts w:ascii="Ebrima" w:eastAsia="Arial Unicode MS" w:hAnsi="Ebrima" w:cs="Ebrima"/>
          <w:sz w:val="18"/>
          <w:szCs w:val="18"/>
          <w:lang w:val="fr-FR"/>
        </w:rPr>
        <w:t xml:space="preserve"> </w:t>
      </w:r>
      <w:proofErr w:type="spellStart"/>
      <w:r w:rsidRPr="003551C0">
        <w:rPr>
          <w:rFonts w:ascii="Ebrima" w:eastAsia="Arial Unicode MS" w:hAnsi="Ebrima" w:cs="Ebrima"/>
          <w:sz w:val="18"/>
          <w:szCs w:val="18"/>
          <w:lang w:val="fr-FR"/>
        </w:rPr>
        <w:t>Oltramonti</w:t>
      </w:r>
      <w:proofErr w:type="spellEnd"/>
      <w:r w:rsidRPr="003551C0">
        <w:rPr>
          <w:rFonts w:ascii="Ebrima" w:eastAsia="Arial Unicode MS" w:hAnsi="Ebrima" w:cs="Ebrima"/>
          <w:sz w:val="18"/>
          <w:szCs w:val="18"/>
          <w:lang w:val="fr-FR"/>
        </w:rPr>
        <w:t xml:space="preserve"> G,</w:t>
      </w:r>
      <w:r w:rsidR="0079681B" w:rsidRPr="003551C0">
        <w:rPr>
          <w:rFonts w:ascii="Ebrima" w:eastAsia="Arial Unicode MS" w:hAnsi="Ebrima" w:cs="Ebrima"/>
          <w:sz w:val="18"/>
          <w:szCs w:val="18"/>
          <w:lang w:val="fr-FR"/>
        </w:rPr>
        <w:t xml:space="preserve"> </w:t>
      </w:r>
      <w:proofErr w:type="spellStart"/>
      <w:r w:rsidRPr="003551C0">
        <w:rPr>
          <w:rFonts w:ascii="Ebrima" w:eastAsia="Arial Unicode MS" w:hAnsi="Ebrima" w:cs="Ebrima"/>
          <w:sz w:val="18"/>
          <w:szCs w:val="18"/>
          <w:lang w:val="fr-FR"/>
        </w:rPr>
        <w:t>Tănăsescu</w:t>
      </w:r>
      <w:proofErr w:type="spellEnd"/>
      <w:r w:rsidRPr="003551C0">
        <w:rPr>
          <w:rFonts w:ascii="Ebrima" w:eastAsia="Arial Unicode MS" w:hAnsi="Ebrima" w:cs="Ebrima"/>
          <w:sz w:val="18"/>
          <w:szCs w:val="18"/>
          <w:lang w:val="fr-FR"/>
        </w:rPr>
        <w:t xml:space="preserve"> M. 2018</w:t>
      </w:r>
      <w:r w:rsidR="0079681B" w:rsidRPr="003551C0">
        <w:rPr>
          <w:rFonts w:ascii="Ebrima" w:eastAsia="Arial Unicode MS" w:hAnsi="Ebrima" w:cs="Ebrima"/>
          <w:sz w:val="18"/>
          <w:szCs w:val="18"/>
          <w:lang w:val="fr-FR"/>
        </w:rPr>
        <w:t xml:space="preserve">. </w:t>
      </w:r>
      <w:r w:rsidRPr="000A33D9">
        <w:rPr>
          <w:rFonts w:ascii="Ebrima" w:eastAsia="Arial Unicode MS" w:hAnsi="Ebrima" w:cs="Ebrima"/>
          <w:i/>
          <w:sz w:val="18"/>
          <w:szCs w:val="18"/>
          <w:lang w:val="en-GB"/>
        </w:rPr>
        <w:t>The criminaliza</w:t>
      </w:r>
      <w:r w:rsidR="004C175B">
        <w:rPr>
          <w:rFonts w:ascii="Ebrima" w:eastAsia="Arial Unicode MS" w:hAnsi="Ebrima" w:cs="Ebrima"/>
          <w:i/>
          <w:sz w:val="18"/>
          <w:szCs w:val="18"/>
          <w:lang w:val="en-GB"/>
        </w:rPr>
        <w:softHyphen/>
      </w:r>
      <w:r w:rsidRPr="000A33D9">
        <w:rPr>
          <w:rFonts w:ascii="Ebrima" w:eastAsia="Arial Unicode MS" w:hAnsi="Ebrima" w:cs="Ebrima"/>
          <w:i/>
          <w:sz w:val="18"/>
          <w:szCs w:val="18"/>
          <w:lang w:val="en-GB"/>
        </w:rPr>
        <w:t>tion of informal p</w:t>
      </w:r>
      <w:r w:rsidR="0079681B" w:rsidRPr="000A33D9">
        <w:rPr>
          <w:rFonts w:ascii="Ebrima" w:eastAsia="Arial Unicode MS" w:hAnsi="Ebrima" w:cs="Ebrima"/>
          <w:i/>
          <w:sz w:val="18"/>
          <w:szCs w:val="18"/>
          <w:lang w:val="en-GB"/>
        </w:rPr>
        <w:t>ractices i</w:t>
      </w:r>
      <w:r w:rsidRPr="000A33D9">
        <w:rPr>
          <w:rFonts w:ascii="Ebrima" w:eastAsia="Arial Unicode MS" w:hAnsi="Ebrima" w:cs="Ebrima"/>
          <w:i/>
          <w:sz w:val="18"/>
          <w:szCs w:val="18"/>
          <w:lang w:val="en-GB"/>
        </w:rPr>
        <w:t>n the Danube Delta: how and why</w:t>
      </w:r>
      <w:r>
        <w:rPr>
          <w:rFonts w:ascii="Ebrima" w:eastAsia="Arial Unicode MS" w:hAnsi="Ebrima" w:cs="Ebrima"/>
          <w:sz w:val="18"/>
          <w:szCs w:val="18"/>
          <w:lang w:val="en-GB"/>
        </w:rPr>
        <w:t>. I</w:t>
      </w:r>
      <w:r w:rsidR="0079681B" w:rsidRPr="0079681B">
        <w:rPr>
          <w:rFonts w:ascii="Ebrima" w:eastAsia="Arial Unicode MS" w:hAnsi="Ebrima" w:cs="Ebrima"/>
          <w:sz w:val="18"/>
          <w:szCs w:val="18"/>
          <w:lang w:val="en-GB"/>
        </w:rPr>
        <w:t>n</w:t>
      </w:r>
      <w:r>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Polese</w:t>
      </w:r>
      <w:proofErr w:type="spellEnd"/>
      <w:r>
        <w:rPr>
          <w:rFonts w:ascii="Ebrima" w:eastAsia="Arial Unicode MS" w:hAnsi="Ebrima" w:cs="Ebrima"/>
          <w:sz w:val="18"/>
          <w:szCs w:val="18"/>
          <w:lang w:val="en-GB"/>
        </w:rPr>
        <w:t xml:space="preserve"> A, Russo</w:t>
      </w:r>
      <w:r w:rsidR="0079681B" w:rsidRPr="0079681B">
        <w:rPr>
          <w:rFonts w:ascii="Ebrima" w:eastAsia="Arial Unicode MS" w:hAnsi="Ebrima" w:cs="Ebrima"/>
          <w:sz w:val="18"/>
          <w:szCs w:val="18"/>
          <w:lang w:val="en-GB"/>
        </w:rPr>
        <w:t xml:space="preserve"> A. (eds</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w:t>
      </w:r>
      <w:r>
        <w:rPr>
          <w:rFonts w:ascii="Ebrima" w:eastAsia="Arial Unicode MS" w:hAnsi="Ebrima" w:cs="Ebrima"/>
          <w:sz w:val="18"/>
          <w:szCs w:val="18"/>
          <w:lang w:val="en-GB"/>
        </w:rPr>
        <w:t>: The illegal, the immoral and the criminal: transnational perspectives on informality.</w:t>
      </w:r>
      <w:r w:rsidR="0079681B" w:rsidRPr="0079681B">
        <w:rPr>
          <w:rFonts w:ascii="Ebrima" w:eastAsia="Arial Unicode MS" w:hAnsi="Ebrima" w:cs="Ebrima"/>
          <w:sz w:val="18"/>
          <w:szCs w:val="18"/>
          <w:lang w:val="en-GB"/>
        </w:rPr>
        <w:t xml:space="preserve"> London: Routledge.</w:t>
      </w:r>
    </w:p>
    <w:p w14:paraId="6E217DB9" w14:textId="1B2DE4BD" w:rsidR="0079681B" w:rsidRPr="003551C0" w:rsidRDefault="000A33D9"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commentRangeStart w:id="10"/>
      <w:r>
        <w:rPr>
          <w:rFonts w:ascii="Ebrima" w:eastAsia="Arial Unicode MS" w:hAnsi="Ebrima" w:cs="Ebrima"/>
          <w:sz w:val="18"/>
          <w:szCs w:val="18"/>
          <w:lang w:val="en-GB"/>
        </w:rPr>
        <w:t>Pritchard SB.</w:t>
      </w:r>
      <w:r w:rsidR="0079681B" w:rsidRPr="0079681B">
        <w:rPr>
          <w:rFonts w:ascii="Ebrima" w:eastAsia="Arial Unicode MS" w:hAnsi="Ebrima" w:cs="Ebrima"/>
          <w:sz w:val="18"/>
          <w:szCs w:val="18"/>
          <w:lang w:val="en-GB"/>
        </w:rPr>
        <w:t xml:space="preserve"> 2011. Confluence: the nature of technology and the remaking of the Rhône</w:t>
      </w:r>
      <w:r w:rsidR="0055600C">
        <w:rPr>
          <w:rFonts w:ascii="Ebrima" w:eastAsia="Arial Unicode MS" w:hAnsi="Ebrima" w:cs="Ebrima"/>
          <w:sz w:val="18"/>
          <w:szCs w:val="18"/>
          <w:lang w:val="en-GB"/>
        </w:rPr>
        <w:t xml:space="preserve">. Harvard historical studies. </w:t>
      </w:r>
      <w:r w:rsidR="0079681B" w:rsidRPr="003551C0">
        <w:rPr>
          <w:rFonts w:ascii="Ebrima" w:eastAsia="Arial Unicode MS" w:hAnsi="Ebrima" w:cs="Ebrima"/>
          <w:sz w:val="18"/>
          <w:szCs w:val="18"/>
          <w:lang w:val="fr-FR"/>
        </w:rPr>
        <w:t>Har</w:t>
      </w:r>
      <w:r w:rsidR="004C175B" w:rsidRPr="003551C0">
        <w:rPr>
          <w:rFonts w:ascii="Ebrima" w:eastAsia="Arial Unicode MS" w:hAnsi="Ebrima" w:cs="Ebrima"/>
          <w:sz w:val="18"/>
          <w:szCs w:val="18"/>
          <w:lang w:val="fr-FR"/>
        </w:rPr>
        <w:softHyphen/>
      </w:r>
      <w:r w:rsidR="0079681B" w:rsidRPr="003551C0">
        <w:rPr>
          <w:rFonts w:ascii="Ebrima" w:eastAsia="Arial Unicode MS" w:hAnsi="Ebrima" w:cs="Ebrima"/>
          <w:sz w:val="18"/>
          <w:szCs w:val="18"/>
          <w:lang w:val="fr-FR"/>
        </w:rPr>
        <w:t xml:space="preserve">vard </w:t>
      </w:r>
      <w:proofErr w:type="spellStart"/>
      <w:r w:rsidR="0079681B" w:rsidRPr="003551C0">
        <w:rPr>
          <w:rFonts w:ascii="Ebrima" w:eastAsia="Arial Unicode MS" w:hAnsi="Ebrima" w:cs="Ebrima"/>
          <w:sz w:val="18"/>
          <w:szCs w:val="18"/>
          <w:lang w:val="fr-FR"/>
        </w:rPr>
        <w:t>University</w:t>
      </w:r>
      <w:proofErr w:type="spellEnd"/>
      <w:r w:rsidR="0079681B" w:rsidRPr="003551C0">
        <w:rPr>
          <w:rFonts w:ascii="Ebrima" w:eastAsia="Arial Unicode MS" w:hAnsi="Ebrima" w:cs="Ebrima"/>
          <w:sz w:val="18"/>
          <w:szCs w:val="18"/>
          <w:lang w:val="fr-FR"/>
        </w:rPr>
        <w:t xml:space="preserve"> </w:t>
      </w:r>
      <w:proofErr w:type="spellStart"/>
      <w:r w:rsidR="0079681B" w:rsidRPr="003551C0">
        <w:rPr>
          <w:rFonts w:ascii="Ebrima" w:eastAsia="Arial Unicode MS" w:hAnsi="Ebrima" w:cs="Ebrima"/>
          <w:sz w:val="18"/>
          <w:szCs w:val="18"/>
          <w:lang w:val="fr-FR"/>
        </w:rPr>
        <w:t>Press</w:t>
      </w:r>
      <w:proofErr w:type="spellEnd"/>
      <w:r w:rsidR="0055600C">
        <w:rPr>
          <w:rFonts w:ascii="Ebrima" w:eastAsia="Arial Unicode MS" w:hAnsi="Ebrima" w:cs="Ebrima"/>
          <w:sz w:val="18"/>
          <w:szCs w:val="18"/>
          <w:lang w:val="fr-FR"/>
        </w:rPr>
        <w:t>, Cambridge Mass. (</w:t>
      </w:r>
      <w:proofErr w:type="gramStart"/>
      <w:r w:rsidR="0055600C">
        <w:rPr>
          <w:rFonts w:ascii="Ebrima" w:eastAsia="Arial Unicode MS" w:hAnsi="Ebrima" w:cs="Ebrima"/>
          <w:sz w:val="18"/>
          <w:szCs w:val="18"/>
          <w:lang w:val="fr-FR"/>
        </w:rPr>
        <w:t>p.</w:t>
      </w:r>
      <w:proofErr w:type="gramEnd"/>
      <w:r w:rsidR="0055600C">
        <w:rPr>
          <w:rFonts w:ascii="Ebrima" w:eastAsia="Arial Unicode MS" w:hAnsi="Ebrima" w:cs="Ebrima"/>
          <w:sz w:val="18"/>
          <w:szCs w:val="18"/>
          <w:lang w:val="fr-FR"/>
        </w:rPr>
        <w:t xml:space="preserve"> 371)</w:t>
      </w:r>
      <w:commentRangeEnd w:id="10"/>
      <w:r w:rsidR="0055600C">
        <w:rPr>
          <w:rStyle w:val="CommentReference"/>
        </w:rPr>
        <w:commentReference w:id="10"/>
      </w:r>
    </w:p>
    <w:p w14:paraId="15E10231" w14:textId="77777777" w:rsidR="0079681B" w:rsidRPr="0079681B"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proofErr w:type="spellStart"/>
      <w:r w:rsidRPr="003551C0">
        <w:rPr>
          <w:rFonts w:ascii="Ebrima" w:eastAsia="Arial Unicode MS" w:hAnsi="Ebrima" w:cs="Ebrima"/>
          <w:sz w:val="18"/>
          <w:szCs w:val="18"/>
          <w:lang w:val="fr-FR"/>
        </w:rPr>
        <w:t>Rose</w:t>
      </w:r>
      <w:r w:rsidR="008B471F" w:rsidRPr="003551C0">
        <w:rPr>
          <w:rFonts w:ascii="Ebrima" w:eastAsia="Arial Unicode MS" w:hAnsi="Ebrima" w:cs="Ebrima"/>
          <w:sz w:val="18"/>
          <w:szCs w:val="18"/>
          <w:lang w:val="fr-FR"/>
        </w:rPr>
        <w:t>tti</w:t>
      </w:r>
      <w:proofErr w:type="spellEnd"/>
      <w:r w:rsidR="008B471F" w:rsidRPr="003551C0">
        <w:rPr>
          <w:rFonts w:ascii="Ebrima" w:eastAsia="Arial Unicode MS" w:hAnsi="Ebrima" w:cs="Ebrima"/>
          <w:sz w:val="18"/>
          <w:szCs w:val="18"/>
          <w:lang w:val="fr-FR"/>
        </w:rPr>
        <w:t xml:space="preserve"> C,</w:t>
      </w:r>
      <w:r w:rsidRPr="003551C0">
        <w:rPr>
          <w:rFonts w:ascii="Ebrima" w:eastAsia="Arial Unicode MS" w:hAnsi="Ebrima" w:cs="Ebrima"/>
          <w:sz w:val="18"/>
          <w:szCs w:val="18"/>
          <w:lang w:val="fr-FR"/>
        </w:rPr>
        <w:t xml:space="preserve"> Rey F. </w:t>
      </w:r>
      <w:r w:rsidR="008B471F">
        <w:rPr>
          <w:rFonts w:ascii="Ebrima" w:eastAsia="Arial Unicode MS" w:hAnsi="Ebrima" w:cs="Ebrima"/>
          <w:sz w:val="18"/>
          <w:szCs w:val="18"/>
          <w:lang w:val="fr-FR"/>
        </w:rPr>
        <w:t>1931</w:t>
      </w:r>
      <w:r w:rsidRPr="0079681B">
        <w:rPr>
          <w:rFonts w:ascii="Ebrima" w:eastAsia="Arial Unicode MS" w:hAnsi="Ebrima" w:cs="Ebrima"/>
          <w:sz w:val="18"/>
          <w:szCs w:val="18"/>
          <w:lang w:val="fr-FR"/>
        </w:rPr>
        <w:t xml:space="preserve">. </w:t>
      </w:r>
      <w:r w:rsidRPr="008B471F">
        <w:rPr>
          <w:rFonts w:ascii="Ebrima" w:eastAsia="Arial Unicode MS" w:hAnsi="Ebrima" w:cs="Ebrima"/>
          <w:i/>
          <w:sz w:val="18"/>
          <w:szCs w:val="18"/>
          <w:lang w:val="fr-FR"/>
        </w:rPr>
        <w:t xml:space="preserve">La Commission Européenne du Danube et son </w:t>
      </w:r>
      <w:proofErr w:type="spellStart"/>
      <w:r w:rsidRPr="008B471F">
        <w:rPr>
          <w:rFonts w:ascii="Ebrima" w:eastAsia="Arial Unicode MS" w:hAnsi="Ebrima" w:cs="Ebrima"/>
          <w:i/>
          <w:sz w:val="18"/>
          <w:szCs w:val="18"/>
          <w:lang w:val="fr-FR"/>
        </w:rPr>
        <w:t>oeuvre</w:t>
      </w:r>
      <w:proofErr w:type="spellEnd"/>
      <w:r w:rsidRPr="008B471F">
        <w:rPr>
          <w:rFonts w:ascii="Ebrima" w:eastAsia="Arial Unicode MS" w:hAnsi="Ebrima" w:cs="Ebrima"/>
          <w:i/>
          <w:sz w:val="18"/>
          <w:szCs w:val="18"/>
          <w:lang w:val="fr-FR"/>
        </w:rPr>
        <w:t xml:space="preserve"> de 1856 </w:t>
      </w:r>
      <w:proofErr w:type="spellStart"/>
      <w:r w:rsidRPr="008B471F">
        <w:rPr>
          <w:rFonts w:ascii="Ebrima" w:eastAsia="Arial Unicode MS" w:hAnsi="Ebrima" w:cs="Ebrima"/>
          <w:i/>
          <w:sz w:val="18"/>
          <w:szCs w:val="18"/>
          <w:lang w:val="fr-FR"/>
        </w:rPr>
        <w:t>a</w:t>
      </w:r>
      <w:proofErr w:type="spellEnd"/>
      <w:r w:rsidRPr="008B471F">
        <w:rPr>
          <w:rFonts w:ascii="Ebrima" w:eastAsia="Arial Unicode MS" w:hAnsi="Ebrima" w:cs="Ebrima"/>
          <w:i/>
          <w:sz w:val="18"/>
          <w:szCs w:val="18"/>
          <w:lang w:val="fr-FR"/>
        </w:rPr>
        <w:t xml:space="preserve"> 1931</w:t>
      </w:r>
      <w:r w:rsidRPr="0079681B">
        <w:rPr>
          <w:rFonts w:ascii="Ebrima" w:eastAsia="Arial Unicode MS" w:hAnsi="Ebrima" w:cs="Ebrima"/>
          <w:sz w:val="18"/>
          <w:szCs w:val="18"/>
          <w:lang w:val="fr-FR"/>
        </w:rPr>
        <w:t>. Paris: Impri</w:t>
      </w:r>
      <w:r w:rsidR="004C175B">
        <w:rPr>
          <w:rFonts w:ascii="Ebrima" w:eastAsia="Arial Unicode MS" w:hAnsi="Ebrima" w:cs="Ebrima"/>
          <w:sz w:val="18"/>
          <w:szCs w:val="18"/>
          <w:lang w:val="fr-FR"/>
        </w:rPr>
        <w:softHyphen/>
      </w:r>
      <w:r w:rsidRPr="0079681B">
        <w:rPr>
          <w:rFonts w:ascii="Ebrima" w:eastAsia="Arial Unicode MS" w:hAnsi="Ebrima" w:cs="Ebrima"/>
          <w:sz w:val="18"/>
          <w:szCs w:val="18"/>
          <w:lang w:val="fr-FR"/>
        </w:rPr>
        <w:t>merie Nationale.</w:t>
      </w:r>
    </w:p>
    <w:p w14:paraId="741DDF80" w14:textId="77777777" w:rsidR="0079681B" w:rsidRPr="00E1324C"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proofErr w:type="spellStart"/>
      <w:r>
        <w:rPr>
          <w:rFonts w:ascii="Ebrima" w:eastAsia="Arial Unicode MS" w:hAnsi="Ebrima" w:cs="Ebrima"/>
          <w:sz w:val="18"/>
          <w:szCs w:val="18"/>
          <w:lang w:val="fr-FR"/>
        </w:rPr>
        <w:t>Rudescu</w:t>
      </w:r>
      <w:proofErr w:type="spellEnd"/>
      <w:r>
        <w:rPr>
          <w:rFonts w:ascii="Ebrima" w:eastAsia="Arial Unicode MS" w:hAnsi="Ebrima" w:cs="Ebrima"/>
          <w:sz w:val="18"/>
          <w:szCs w:val="18"/>
          <w:lang w:val="fr-FR"/>
        </w:rPr>
        <w:t xml:space="preserve"> L, </w:t>
      </w:r>
      <w:proofErr w:type="spellStart"/>
      <w:r>
        <w:rPr>
          <w:rFonts w:ascii="Ebrima" w:eastAsia="Arial Unicode MS" w:hAnsi="Ebrima" w:cs="Ebrima"/>
          <w:sz w:val="18"/>
          <w:szCs w:val="18"/>
          <w:lang w:val="fr-FR"/>
        </w:rPr>
        <w:t>Niculescu</w:t>
      </w:r>
      <w:proofErr w:type="spellEnd"/>
      <w:r>
        <w:rPr>
          <w:rFonts w:ascii="Ebrima" w:eastAsia="Arial Unicode MS" w:hAnsi="Ebrima" w:cs="Ebrima"/>
          <w:sz w:val="18"/>
          <w:szCs w:val="18"/>
          <w:lang w:val="fr-FR"/>
        </w:rPr>
        <w:t xml:space="preserve"> C, </w:t>
      </w:r>
      <w:proofErr w:type="spellStart"/>
      <w:r>
        <w:rPr>
          <w:rFonts w:ascii="Ebrima" w:eastAsia="Arial Unicode MS" w:hAnsi="Ebrima" w:cs="Ebrima"/>
          <w:sz w:val="18"/>
          <w:szCs w:val="18"/>
          <w:lang w:val="fr-FR"/>
        </w:rPr>
        <w:t>Chivu</w:t>
      </w:r>
      <w:proofErr w:type="spellEnd"/>
      <w:r>
        <w:rPr>
          <w:rFonts w:ascii="Ebrima" w:eastAsia="Arial Unicode MS" w:hAnsi="Ebrima" w:cs="Ebrima"/>
          <w:sz w:val="18"/>
          <w:szCs w:val="18"/>
          <w:lang w:val="fr-FR"/>
        </w:rPr>
        <w:t xml:space="preserve"> IP. 1965</w:t>
      </w:r>
      <w:r w:rsidR="0079681B" w:rsidRPr="0079681B">
        <w:rPr>
          <w:rFonts w:ascii="Ebrima" w:eastAsia="Arial Unicode MS" w:hAnsi="Ebrima" w:cs="Ebrima"/>
          <w:sz w:val="18"/>
          <w:szCs w:val="18"/>
          <w:lang w:val="fr-FR"/>
        </w:rPr>
        <w:t xml:space="preserve">. </w:t>
      </w:r>
      <w:proofErr w:type="spellStart"/>
      <w:r w:rsidR="0079681B" w:rsidRPr="003551C0">
        <w:rPr>
          <w:rFonts w:ascii="Ebrima" w:eastAsia="Arial Unicode MS" w:hAnsi="Ebrima" w:cs="Ebrima"/>
          <w:i/>
          <w:sz w:val="18"/>
          <w:szCs w:val="18"/>
          <w:lang w:val="fr-FR"/>
        </w:rPr>
        <w:t>Mo</w:t>
      </w:r>
      <w:r w:rsidRPr="003551C0">
        <w:rPr>
          <w:rFonts w:ascii="Ebrima" w:eastAsia="Arial Unicode MS" w:hAnsi="Ebrima" w:cs="Ebrima"/>
          <w:i/>
          <w:sz w:val="18"/>
          <w:szCs w:val="18"/>
          <w:lang w:val="fr-FR"/>
        </w:rPr>
        <w:t>nografia</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stu</w:t>
      </w:r>
      <w:r w:rsidR="00E1324C">
        <w:rPr>
          <w:rFonts w:ascii="Ebrima" w:eastAsia="Arial Unicode MS" w:hAnsi="Ebrima" w:cs="Ebrima"/>
          <w:i/>
          <w:sz w:val="18"/>
          <w:szCs w:val="18"/>
          <w:lang w:val="fr-FR"/>
        </w:rPr>
        <w:softHyphen/>
      </w:r>
      <w:r w:rsidRPr="003551C0">
        <w:rPr>
          <w:rFonts w:ascii="Ebrima" w:eastAsia="Arial Unicode MS" w:hAnsi="Ebrima" w:cs="Ebrima"/>
          <w:i/>
          <w:sz w:val="18"/>
          <w:szCs w:val="18"/>
          <w:lang w:val="fr-FR"/>
        </w:rPr>
        <w:t>fului</w:t>
      </w:r>
      <w:proofErr w:type="spellEnd"/>
      <w:r w:rsidRPr="003551C0">
        <w:rPr>
          <w:rFonts w:ascii="Ebrima" w:eastAsia="Arial Unicode MS" w:hAnsi="Ebrima" w:cs="Ebrima"/>
          <w:i/>
          <w:sz w:val="18"/>
          <w:szCs w:val="18"/>
          <w:lang w:val="fr-FR"/>
        </w:rPr>
        <w:t xml:space="preserve"> </w:t>
      </w:r>
      <w:proofErr w:type="spellStart"/>
      <w:r w:rsidRPr="003551C0">
        <w:rPr>
          <w:rFonts w:ascii="Ebrima" w:eastAsia="Arial Unicode MS" w:hAnsi="Ebrima" w:cs="Ebrima"/>
          <w:i/>
          <w:sz w:val="18"/>
          <w:szCs w:val="18"/>
          <w:lang w:val="fr-FR"/>
        </w:rPr>
        <w:t>din</w:t>
      </w:r>
      <w:proofErr w:type="spellEnd"/>
      <w:r w:rsidRPr="003551C0">
        <w:rPr>
          <w:rFonts w:ascii="Ebrima" w:eastAsia="Arial Unicode MS" w:hAnsi="Ebrima" w:cs="Ebrima"/>
          <w:i/>
          <w:sz w:val="18"/>
          <w:szCs w:val="18"/>
          <w:lang w:val="fr-FR"/>
        </w:rPr>
        <w:t xml:space="preserve"> Delta </w:t>
      </w:r>
      <w:proofErr w:type="spellStart"/>
      <w:r w:rsidRPr="003551C0">
        <w:rPr>
          <w:rFonts w:ascii="Ebrima" w:eastAsia="Arial Unicode MS" w:hAnsi="Ebrima" w:cs="Ebrima"/>
          <w:i/>
          <w:sz w:val="18"/>
          <w:szCs w:val="18"/>
          <w:lang w:val="fr-FR"/>
        </w:rPr>
        <w:t>Dună</w:t>
      </w:r>
      <w:r w:rsidR="0079681B" w:rsidRPr="003551C0">
        <w:rPr>
          <w:rFonts w:ascii="Ebrima" w:eastAsia="Arial Unicode MS" w:hAnsi="Ebrima" w:cs="Ebrima"/>
          <w:i/>
          <w:sz w:val="18"/>
          <w:szCs w:val="18"/>
          <w:lang w:val="fr-FR"/>
        </w:rPr>
        <w:t>rii</w:t>
      </w:r>
      <w:proofErr w:type="spellEnd"/>
      <w:r w:rsidR="0079681B" w:rsidRPr="003551C0">
        <w:rPr>
          <w:rFonts w:ascii="Ebrima" w:eastAsia="Arial Unicode MS" w:hAnsi="Ebrima" w:cs="Ebrima"/>
          <w:sz w:val="18"/>
          <w:szCs w:val="18"/>
          <w:lang w:val="fr-FR"/>
        </w:rPr>
        <w:t xml:space="preserve">. </w:t>
      </w:r>
      <w:proofErr w:type="spellStart"/>
      <w:r w:rsidR="0079681B" w:rsidRPr="00E1324C">
        <w:rPr>
          <w:rFonts w:ascii="Ebrima" w:eastAsia="Arial Unicode MS" w:hAnsi="Ebrima" w:cs="Ebrima"/>
          <w:sz w:val="18"/>
          <w:szCs w:val="18"/>
          <w:lang w:val="fr-FR"/>
        </w:rPr>
        <w:t>București</w:t>
      </w:r>
      <w:proofErr w:type="spellEnd"/>
      <w:r w:rsidR="0079681B" w:rsidRPr="00E1324C">
        <w:rPr>
          <w:rFonts w:ascii="Ebrima" w:eastAsia="Arial Unicode MS" w:hAnsi="Ebrima" w:cs="Ebrima"/>
          <w:sz w:val="18"/>
          <w:szCs w:val="18"/>
          <w:lang w:val="fr-FR"/>
        </w:rPr>
        <w:t xml:space="preserve">: </w:t>
      </w:r>
      <w:proofErr w:type="spellStart"/>
      <w:r w:rsidR="0079681B" w:rsidRPr="00E1324C">
        <w:rPr>
          <w:rFonts w:ascii="Ebrima" w:eastAsia="Arial Unicode MS" w:hAnsi="Ebrima" w:cs="Ebrima"/>
          <w:sz w:val="18"/>
          <w:szCs w:val="18"/>
          <w:lang w:val="fr-FR"/>
        </w:rPr>
        <w:t>Editura</w:t>
      </w:r>
      <w:proofErr w:type="spellEnd"/>
      <w:r w:rsidR="0079681B" w:rsidRPr="00E1324C">
        <w:rPr>
          <w:rFonts w:ascii="Ebrima" w:eastAsia="Arial Unicode MS" w:hAnsi="Ebrima" w:cs="Ebrima"/>
          <w:sz w:val="18"/>
          <w:szCs w:val="18"/>
          <w:lang w:val="fr-FR"/>
        </w:rPr>
        <w:t xml:space="preserve"> </w:t>
      </w:r>
      <w:proofErr w:type="spellStart"/>
      <w:r w:rsidR="0079681B" w:rsidRPr="00E1324C">
        <w:rPr>
          <w:rFonts w:ascii="Ebrima" w:eastAsia="Arial Unicode MS" w:hAnsi="Ebrima" w:cs="Ebrima"/>
          <w:sz w:val="18"/>
          <w:szCs w:val="18"/>
          <w:lang w:val="fr-FR"/>
        </w:rPr>
        <w:t>Acade</w:t>
      </w:r>
      <w:r w:rsidR="004C175B" w:rsidRPr="00E1324C">
        <w:rPr>
          <w:rFonts w:ascii="Ebrima" w:eastAsia="Arial Unicode MS" w:hAnsi="Ebrima" w:cs="Ebrima"/>
          <w:sz w:val="18"/>
          <w:szCs w:val="18"/>
          <w:lang w:val="fr-FR"/>
        </w:rPr>
        <w:softHyphen/>
      </w:r>
      <w:r w:rsidR="0079681B" w:rsidRPr="00E1324C">
        <w:rPr>
          <w:rFonts w:ascii="Ebrima" w:eastAsia="Arial Unicode MS" w:hAnsi="Ebrima" w:cs="Ebrima"/>
          <w:sz w:val="18"/>
          <w:szCs w:val="18"/>
          <w:lang w:val="fr-FR"/>
        </w:rPr>
        <w:t>miei</w:t>
      </w:r>
      <w:proofErr w:type="spellEnd"/>
      <w:r w:rsidR="0079681B" w:rsidRPr="00E1324C">
        <w:rPr>
          <w:rFonts w:ascii="Ebrima" w:eastAsia="Arial Unicode MS" w:hAnsi="Ebrima" w:cs="Ebrima"/>
          <w:sz w:val="18"/>
          <w:szCs w:val="18"/>
          <w:lang w:val="fr-FR"/>
        </w:rPr>
        <w:t xml:space="preserve"> </w:t>
      </w:r>
      <w:proofErr w:type="spellStart"/>
      <w:r w:rsidR="0079681B" w:rsidRPr="00E1324C">
        <w:rPr>
          <w:rFonts w:ascii="Ebrima" w:eastAsia="Arial Unicode MS" w:hAnsi="Ebrima" w:cs="Ebrima"/>
          <w:sz w:val="18"/>
          <w:szCs w:val="18"/>
          <w:lang w:val="fr-FR"/>
        </w:rPr>
        <w:t>Republicii</w:t>
      </w:r>
      <w:proofErr w:type="spellEnd"/>
      <w:r w:rsidR="0079681B" w:rsidRPr="00E1324C">
        <w:rPr>
          <w:rFonts w:ascii="Ebrima" w:eastAsia="Arial Unicode MS" w:hAnsi="Ebrima" w:cs="Ebrima"/>
          <w:sz w:val="18"/>
          <w:szCs w:val="18"/>
          <w:lang w:val="fr-FR"/>
        </w:rPr>
        <w:t xml:space="preserve"> Socialiste Romania.</w:t>
      </w:r>
    </w:p>
    <w:p w14:paraId="39141934"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Stanciu</w:t>
      </w:r>
      <w:proofErr w:type="spellEnd"/>
      <w:r>
        <w:rPr>
          <w:rFonts w:ascii="Ebrima" w:eastAsia="Arial Unicode MS" w:hAnsi="Ebrima" w:cs="Ebrima"/>
          <w:sz w:val="18"/>
          <w:szCs w:val="18"/>
          <w:lang w:val="en-GB"/>
        </w:rPr>
        <w:t xml:space="preserve"> N, </w:t>
      </w:r>
      <w:proofErr w:type="spellStart"/>
      <w:r>
        <w:rPr>
          <w:rFonts w:ascii="Ebrima" w:eastAsia="Arial Unicode MS" w:hAnsi="Ebrima" w:cs="Ebrima"/>
          <w:sz w:val="18"/>
          <w:szCs w:val="18"/>
          <w:lang w:val="en-GB"/>
        </w:rPr>
        <w:t>Neicu</w:t>
      </w:r>
      <w:proofErr w:type="spellEnd"/>
      <w:r>
        <w:rPr>
          <w:rFonts w:ascii="Ebrima" w:eastAsia="Arial Unicode MS" w:hAnsi="Ebrima" w:cs="Ebrima"/>
          <w:sz w:val="18"/>
          <w:szCs w:val="18"/>
          <w:lang w:val="en-GB"/>
        </w:rPr>
        <w:t xml:space="preserve"> S, </w:t>
      </w:r>
      <w:proofErr w:type="spellStart"/>
      <w:r>
        <w:rPr>
          <w:rFonts w:ascii="Ebrima" w:eastAsia="Arial Unicode MS" w:hAnsi="Ebrima" w:cs="Ebrima"/>
          <w:sz w:val="18"/>
          <w:szCs w:val="18"/>
          <w:lang w:val="en-GB"/>
        </w:rPr>
        <w:t>Buruian</w:t>
      </w:r>
      <w:proofErr w:type="spellEnd"/>
      <w:r>
        <w:rPr>
          <w:rFonts w:ascii="Ebrima" w:eastAsia="Arial Unicode MS" w:hAnsi="Ebrima" w:cs="Ebrima"/>
          <w:sz w:val="18"/>
          <w:szCs w:val="18"/>
          <w:lang w:val="en-GB"/>
        </w:rPr>
        <w:t xml:space="preserve"> S. 2008</w:t>
      </w:r>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Aspecte</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privind</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riscul</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hidric</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generat</w:t>
      </w:r>
      <w:proofErr w:type="spellEnd"/>
      <w:r w:rsidR="0079681B" w:rsidRPr="0079681B">
        <w:rPr>
          <w:rFonts w:ascii="Ebrima" w:eastAsia="Arial Unicode MS" w:hAnsi="Ebrima" w:cs="Ebrima"/>
          <w:sz w:val="18"/>
          <w:szCs w:val="18"/>
          <w:lang w:val="en-GB"/>
        </w:rPr>
        <w:t xml:space="preserve"> de </w:t>
      </w:r>
      <w:proofErr w:type="spellStart"/>
      <w:r w:rsidR="0079681B" w:rsidRPr="0079681B">
        <w:rPr>
          <w:rFonts w:ascii="Ebrima" w:eastAsia="Arial Unicode MS" w:hAnsi="Ebrima" w:cs="Ebrima"/>
          <w:sz w:val="18"/>
          <w:szCs w:val="18"/>
          <w:lang w:val="en-GB"/>
        </w:rPr>
        <w:t>extremele</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pluviometrice</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în</w:t>
      </w:r>
      <w:proofErr w:type="spellEnd"/>
      <w:r w:rsidR="0079681B" w:rsidRPr="0079681B">
        <w:rPr>
          <w:rFonts w:ascii="Ebrima" w:eastAsia="Arial Unicode MS" w:hAnsi="Ebrima" w:cs="Ebrima"/>
          <w:sz w:val="18"/>
          <w:szCs w:val="18"/>
          <w:lang w:val="en-GB"/>
        </w:rPr>
        <w:t xml:space="preserve"> zona </w:t>
      </w:r>
      <w:proofErr w:type="spellStart"/>
      <w:r w:rsidR="0079681B" w:rsidRPr="0079681B">
        <w:rPr>
          <w:rFonts w:ascii="Ebrima" w:eastAsia="Arial Unicode MS" w:hAnsi="Ebrima" w:cs="Ebrima"/>
          <w:sz w:val="18"/>
          <w:szCs w:val="18"/>
          <w:lang w:val="en-GB"/>
        </w:rPr>
        <w:t>Luncii</w:t>
      </w:r>
      <w:proofErr w:type="spellEnd"/>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Dunării</w:t>
      </w:r>
      <w:proofErr w:type="spellEnd"/>
      <w:r w:rsidR="0079681B" w:rsidRPr="0079681B">
        <w:rPr>
          <w:rFonts w:ascii="Ebrima" w:eastAsia="Arial Unicode MS" w:hAnsi="Ebrima" w:cs="Ebrima"/>
          <w:sz w:val="18"/>
          <w:szCs w:val="18"/>
          <w:lang w:val="en-GB"/>
        </w:rPr>
        <w:t xml:space="preserve">. </w:t>
      </w:r>
      <w:proofErr w:type="spellStart"/>
      <w:r w:rsidR="0079681B" w:rsidRPr="008B471F">
        <w:rPr>
          <w:rFonts w:ascii="Ebrima" w:eastAsia="Arial Unicode MS" w:hAnsi="Ebrima" w:cs="Ebrima"/>
          <w:i/>
          <w:sz w:val="18"/>
          <w:szCs w:val="18"/>
          <w:lang w:val="en-GB"/>
        </w:rPr>
        <w:t>Dunărea</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Lunca</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şi</w:t>
      </w:r>
      <w:proofErr w:type="spellEnd"/>
      <w:r w:rsidR="0079681B" w:rsidRPr="008B471F">
        <w:rPr>
          <w:rFonts w:ascii="Ebrima" w:eastAsia="Arial Unicode MS" w:hAnsi="Ebrima" w:cs="Ebrima"/>
          <w:i/>
          <w:sz w:val="18"/>
          <w:szCs w:val="18"/>
          <w:lang w:val="en-GB"/>
        </w:rPr>
        <w:t xml:space="preserve"> Delta </w:t>
      </w:r>
      <w:proofErr w:type="spellStart"/>
      <w:r w:rsidR="0079681B" w:rsidRPr="008B471F">
        <w:rPr>
          <w:rFonts w:ascii="Ebrima" w:eastAsia="Arial Unicode MS" w:hAnsi="Ebrima" w:cs="Ebrima"/>
          <w:i/>
          <w:sz w:val="18"/>
          <w:szCs w:val="18"/>
          <w:lang w:val="en-GB"/>
        </w:rPr>
        <w:t>Dunării</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Agri</w:t>
      </w:r>
      <w:r w:rsidR="004C175B">
        <w:rPr>
          <w:rFonts w:ascii="Ebrima" w:eastAsia="Arial Unicode MS" w:hAnsi="Ebrima" w:cs="Ebrima"/>
          <w:i/>
          <w:sz w:val="18"/>
          <w:szCs w:val="18"/>
          <w:lang w:val="en-GB"/>
        </w:rPr>
        <w:softHyphen/>
      </w:r>
      <w:r w:rsidR="0079681B" w:rsidRPr="008B471F">
        <w:rPr>
          <w:rFonts w:ascii="Ebrima" w:eastAsia="Arial Unicode MS" w:hAnsi="Ebrima" w:cs="Ebrima"/>
          <w:i/>
          <w:sz w:val="18"/>
          <w:szCs w:val="18"/>
          <w:lang w:val="en-GB"/>
        </w:rPr>
        <w:t>cultură</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şi</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Mediu</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Prezent</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şi</w:t>
      </w:r>
      <w:proofErr w:type="spellEnd"/>
      <w:r w:rsidR="0079681B" w:rsidRPr="008B471F">
        <w:rPr>
          <w:rFonts w:ascii="Ebrima" w:eastAsia="Arial Unicode MS" w:hAnsi="Ebrima" w:cs="Ebrima"/>
          <w:i/>
          <w:sz w:val="18"/>
          <w:szCs w:val="18"/>
          <w:lang w:val="en-GB"/>
        </w:rPr>
        <w:t xml:space="preserve"> </w:t>
      </w:r>
      <w:proofErr w:type="spellStart"/>
      <w:r w:rsidR="0079681B" w:rsidRPr="008B471F">
        <w:rPr>
          <w:rFonts w:ascii="Ebrima" w:eastAsia="Arial Unicode MS" w:hAnsi="Ebrima" w:cs="Ebrima"/>
          <w:i/>
          <w:sz w:val="18"/>
          <w:szCs w:val="18"/>
          <w:lang w:val="en-GB"/>
        </w:rPr>
        <w:t>Perspectivă</w:t>
      </w:r>
      <w:proofErr w:type="spellEnd"/>
      <w:r w:rsidR="0079681B" w:rsidRPr="0079681B">
        <w:rPr>
          <w:rFonts w:ascii="Ebrima" w:eastAsia="Arial Unicode MS" w:hAnsi="Ebrima" w:cs="Ebrima"/>
          <w:sz w:val="18"/>
          <w:szCs w:val="18"/>
          <w:lang w:val="en-GB"/>
        </w:rPr>
        <w:t>, 37–64.</w:t>
      </w:r>
    </w:p>
    <w:p w14:paraId="5317A25A"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Steinberg PE.</w:t>
      </w:r>
      <w:r w:rsidR="0079681B" w:rsidRPr="0079681B">
        <w:rPr>
          <w:rFonts w:ascii="Ebrima" w:eastAsia="Arial Unicode MS" w:hAnsi="Ebrima" w:cs="Ebrima"/>
          <w:sz w:val="18"/>
          <w:szCs w:val="18"/>
          <w:lang w:val="en-GB"/>
        </w:rPr>
        <w:t xml:space="preserve"> 2009. Sovereignty, territory, and the map</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 xml:space="preserve">ping of mobility: A view from the outside. </w:t>
      </w:r>
      <w:r w:rsidR="0079681B" w:rsidRPr="008B471F">
        <w:rPr>
          <w:rFonts w:ascii="Ebrima" w:eastAsia="Arial Unicode MS" w:hAnsi="Ebrima" w:cs="Ebrima"/>
          <w:i/>
          <w:sz w:val="18"/>
          <w:szCs w:val="18"/>
          <w:lang w:val="en-GB"/>
        </w:rPr>
        <w:t>Annals of the Association of American Geographers</w:t>
      </w:r>
      <w:r w:rsidR="0079681B" w:rsidRPr="0079681B">
        <w:rPr>
          <w:rFonts w:ascii="Ebrima" w:eastAsia="Arial Unicode MS" w:hAnsi="Ebrima" w:cs="Ebrima"/>
          <w:sz w:val="18"/>
          <w:szCs w:val="18"/>
          <w:lang w:val="en-GB"/>
        </w:rPr>
        <w:t xml:space="preserve">, </w:t>
      </w:r>
      <w:r w:rsidR="0079681B" w:rsidRPr="008B471F">
        <w:rPr>
          <w:rFonts w:ascii="Ebrima" w:eastAsia="Arial Unicode MS" w:hAnsi="Ebrima" w:cs="Ebrima"/>
          <w:b/>
          <w:sz w:val="18"/>
          <w:szCs w:val="18"/>
          <w:lang w:val="en-GB"/>
        </w:rPr>
        <w:t>99</w:t>
      </w:r>
      <w:r>
        <w:rPr>
          <w:rFonts w:ascii="Ebrima" w:eastAsia="Arial Unicode MS" w:hAnsi="Ebrima" w:cs="Ebrima"/>
          <w:sz w:val="18"/>
          <w:szCs w:val="18"/>
          <w:lang w:val="en-GB"/>
        </w:rPr>
        <w:t>(3): 467</w:t>
      </w:r>
      <w:r w:rsidRPr="008B471F">
        <w:rPr>
          <w:rFonts w:ascii="Ebrima" w:eastAsia="Arial Unicode MS" w:hAnsi="Ebrima" w:cs="Ebrima"/>
          <w:sz w:val="18"/>
          <w:szCs w:val="18"/>
        </w:rPr>
        <w:t>–</w:t>
      </w:r>
      <w:r w:rsidR="0079681B" w:rsidRPr="0079681B">
        <w:rPr>
          <w:rFonts w:ascii="Ebrima" w:eastAsia="Arial Unicode MS" w:hAnsi="Ebrima" w:cs="Ebrima"/>
          <w:sz w:val="18"/>
          <w:szCs w:val="18"/>
          <w:lang w:val="en-GB"/>
        </w:rPr>
        <w:t>495.</w:t>
      </w:r>
    </w:p>
    <w:p w14:paraId="4CBC34F4"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Steinberg P, Peters K.</w:t>
      </w:r>
      <w:r w:rsidR="0079681B" w:rsidRPr="0079681B">
        <w:rPr>
          <w:rFonts w:ascii="Ebrima" w:eastAsia="Arial Unicode MS" w:hAnsi="Ebrima" w:cs="Ebrima"/>
          <w:sz w:val="18"/>
          <w:szCs w:val="18"/>
          <w:lang w:val="en-GB"/>
        </w:rPr>
        <w:t xml:space="preserve"> 2015. Wet ontologies, fluid spaces: Giving depth to volume through oceanic thinking. </w:t>
      </w:r>
      <w:r w:rsidR="0079681B" w:rsidRPr="008B471F">
        <w:rPr>
          <w:rFonts w:ascii="Ebrima" w:eastAsia="Arial Unicode MS" w:hAnsi="Ebrima" w:cs="Ebrima"/>
          <w:i/>
          <w:sz w:val="18"/>
          <w:szCs w:val="18"/>
          <w:lang w:val="en-GB"/>
        </w:rPr>
        <w:t>Environment and Planning D: Society and Space</w:t>
      </w:r>
      <w:r>
        <w:rPr>
          <w:rFonts w:ascii="Ebrima" w:eastAsia="Arial Unicode MS" w:hAnsi="Ebrima" w:cs="Ebrima"/>
          <w:sz w:val="18"/>
          <w:szCs w:val="18"/>
          <w:lang w:val="en-GB"/>
        </w:rPr>
        <w:t xml:space="preserve">, </w:t>
      </w:r>
      <w:r w:rsidRPr="008B471F">
        <w:rPr>
          <w:rFonts w:ascii="Ebrima" w:eastAsia="Arial Unicode MS" w:hAnsi="Ebrima" w:cs="Ebrima"/>
          <w:b/>
          <w:sz w:val="18"/>
          <w:szCs w:val="18"/>
          <w:lang w:val="en-GB"/>
        </w:rPr>
        <w:t>33</w:t>
      </w:r>
      <w:r>
        <w:rPr>
          <w:rFonts w:ascii="Ebrima" w:eastAsia="Arial Unicode MS" w:hAnsi="Ebrima" w:cs="Ebrima"/>
          <w:sz w:val="18"/>
          <w:szCs w:val="18"/>
          <w:lang w:val="en-GB"/>
        </w:rPr>
        <w:t>(2): 247</w:t>
      </w:r>
      <w:r w:rsidRPr="008B471F">
        <w:rPr>
          <w:rFonts w:ascii="Ebrima" w:eastAsia="Arial Unicode MS" w:hAnsi="Ebrima" w:cs="Ebrima"/>
          <w:sz w:val="18"/>
          <w:szCs w:val="18"/>
        </w:rPr>
        <w:t>–</w:t>
      </w:r>
      <w:r w:rsidR="0079681B" w:rsidRPr="0079681B">
        <w:rPr>
          <w:rFonts w:ascii="Ebrima" w:eastAsia="Arial Unicode MS" w:hAnsi="Ebrima" w:cs="Ebrima"/>
          <w:sz w:val="18"/>
          <w:szCs w:val="18"/>
          <w:lang w:val="en-GB"/>
        </w:rPr>
        <w:t>264.</w:t>
      </w:r>
    </w:p>
    <w:p w14:paraId="6B4861CF" w14:textId="77777777" w:rsidR="00E1324C"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Syvitski</w:t>
      </w:r>
      <w:proofErr w:type="spellEnd"/>
      <w:r>
        <w:rPr>
          <w:rFonts w:ascii="Ebrima" w:eastAsia="Arial Unicode MS" w:hAnsi="Ebrima" w:cs="Ebrima"/>
          <w:sz w:val="18"/>
          <w:szCs w:val="18"/>
          <w:lang w:val="en-GB"/>
        </w:rPr>
        <w:t xml:space="preserve"> JPM. 2005. Impact of humans on the flux of ter</w:t>
      </w:r>
      <w:r w:rsidR="004C175B">
        <w:rPr>
          <w:rFonts w:ascii="Ebrima" w:eastAsia="Arial Unicode MS" w:hAnsi="Ebrima" w:cs="Ebrima"/>
          <w:sz w:val="18"/>
          <w:szCs w:val="18"/>
          <w:lang w:val="en-GB"/>
        </w:rPr>
        <w:softHyphen/>
      </w:r>
      <w:r>
        <w:rPr>
          <w:rFonts w:ascii="Ebrima" w:eastAsia="Arial Unicode MS" w:hAnsi="Ebrima" w:cs="Ebrima"/>
          <w:sz w:val="18"/>
          <w:szCs w:val="18"/>
          <w:lang w:val="en-GB"/>
        </w:rPr>
        <w:t>restrial s</w:t>
      </w:r>
      <w:r w:rsidR="0079681B" w:rsidRPr="0079681B">
        <w:rPr>
          <w:rFonts w:ascii="Ebrima" w:eastAsia="Arial Unicode MS" w:hAnsi="Ebrima" w:cs="Ebrima"/>
          <w:sz w:val="18"/>
          <w:szCs w:val="18"/>
          <w:lang w:val="en-GB"/>
        </w:rPr>
        <w:t xml:space="preserve">ediment to the Global Coastal Ocean. </w:t>
      </w:r>
      <w:r w:rsidR="0079681B" w:rsidRPr="008B471F">
        <w:rPr>
          <w:rFonts w:ascii="Ebrima" w:eastAsia="Arial Unicode MS" w:hAnsi="Ebrima" w:cs="Ebrima"/>
          <w:i/>
          <w:sz w:val="18"/>
          <w:szCs w:val="18"/>
          <w:lang w:val="en-GB"/>
        </w:rPr>
        <w:t>Sci</w:t>
      </w:r>
      <w:r w:rsidR="004C175B">
        <w:rPr>
          <w:rFonts w:ascii="Ebrima" w:eastAsia="Arial Unicode MS" w:hAnsi="Ebrima" w:cs="Ebrima"/>
          <w:i/>
          <w:sz w:val="18"/>
          <w:szCs w:val="18"/>
          <w:lang w:val="en-GB"/>
        </w:rPr>
        <w:softHyphen/>
      </w:r>
      <w:r w:rsidR="0079681B" w:rsidRPr="008B471F">
        <w:rPr>
          <w:rFonts w:ascii="Ebrima" w:eastAsia="Arial Unicode MS" w:hAnsi="Ebrima" w:cs="Ebrima"/>
          <w:i/>
          <w:sz w:val="18"/>
          <w:szCs w:val="18"/>
          <w:lang w:val="en-GB"/>
        </w:rPr>
        <w:t>ence</w:t>
      </w:r>
      <w:r w:rsidR="0079681B" w:rsidRPr="0079681B">
        <w:rPr>
          <w:rFonts w:ascii="Ebrima" w:eastAsia="Arial Unicode MS" w:hAnsi="Ebrima" w:cs="Ebrima"/>
          <w:sz w:val="18"/>
          <w:szCs w:val="18"/>
          <w:lang w:val="en-GB"/>
        </w:rPr>
        <w:t xml:space="preserve">, </w:t>
      </w:r>
      <w:r w:rsidR="0079681B" w:rsidRPr="008B471F">
        <w:rPr>
          <w:rFonts w:ascii="Ebrima" w:eastAsia="Arial Unicode MS" w:hAnsi="Ebrima" w:cs="Ebrima"/>
          <w:b/>
          <w:sz w:val="18"/>
          <w:szCs w:val="18"/>
          <w:lang w:val="en-GB"/>
        </w:rPr>
        <w:t>308</w:t>
      </w:r>
      <w:r>
        <w:rPr>
          <w:rFonts w:ascii="Ebrima" w:eastAsia="Arial Unicode MS" w:hAnsi="Ebrima" w:cs="Ebrima"/>
          <w:sz w:val="18"/>
          <w:szCs w:val="18"/>
          <w:lang w:val="en-GB"/>
        </w:rPr>
        <w:t>(5720):</w:t>
      </w:r>
      <w:r w:rsidR="00E1324C">
        <w:rPr>
          <w:rFonts w:ascii="Ebrima" w:eastAsia="Arial Unicode MS" w:hAnsi="Ebrima" w:cs="Ebrima"/>
          <w:sz w:val="18"/>
          <w:szCs w:val="18"/>
          <w:lang w:val="en-GB"/>
        </w:rPr>
        <w:t xml:space="preserve"> 376–380.</w:t>
      </w:r>
    </w:p>
    <w:p w14:paraId="52DD34FD" w14:textId="77777777" w:rsidR="0079681B" w:rsidRPr="0079681B" w:rsidRDefault="00E1324C"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ab/>
      </w:r>
      <w:r w:rsidR="0079681B" w:rsidRPr="0079681B">
        <w:rPr>
          <w:rFonts w:ascii="Ebrima" w:eastAsia="Arial Unicode MS" w:hAnsi="Ebrima" w:cs="Ebrima"/>
          <w:sz w:val="18"/>
          <w:szCs w:val="18"/>
          <w:lang w:val="en-GB"/>
        </w:rPr>
        <w:t>http://doi.org/10.1126/science.1109454</w:t>
      </w:r>
    </w:p>
    <w:p w14:paraId="0B46B23E" w14:textId="77777777" w:rsidR="00E1324C" w:rsidRDefault="00F22C7A" w:rsidP="00F22C7A">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bookmarkStart w:id="11" w:name="_GoBack"/>
      <w:proofErr w:type="spellStart"/>
      <w:r>
        <w:rPr>
          <w:rFonts w:ascii="Ebrima" w:eastAsia="Arial Unicode MS" w:hAnsi="Ebrima" w:cs="Ebrima"/>
          <w:sz w:val="18"/>
          <w:szCs w:val="18"/>
        </w:rPr>
        <w:t>Syvitski</w:t>
      </w:r>
      <w:proofErr w:type="spellEnd"/>
      <w:r w:rsidRPr="008B471F">
        <w:rPr>
          <w:rFonts w:ascii="Ebrima" w:eastAsia="Arial Unicode MS" w:hAnsi="Ebrima" w:cs="Ebrima"/>
          <w:sz w:val="18"/>
          <w:szCs w:val="18"/>
        </w:rPr>
        <w:t xml:space="preserve"> J</w:t>
      </w:r>
      <w:r>
        <w:rPr>
          <w:rFonts w:ascii="Ebrima" w:eastAsia="Arial Unicode MS" w:hAnsi="Ebrima" w:cs="Ebrima"/>
          <w:sz w:val="18"/>
          <w:szCs w:val="18"/>
        </w:rPr>
        <w:t>PM, Saito Y. 2007</w:t>
      </w:r>
      <w:r w:rsidRPr="008B471F">
        <w:rPr>
          <w:rFonts w:ascii="Ebrima" w:eastAsia="Arial Unicode MS" w:hAnsi="Ebrima" w:cs="Ebrima"/>
          <w:sz w:val="18"/>
          <w:szCs w:val="18"/>
        </w:rPr>
        <w:t xml:space="preserve">. </w:t>
      </w:r>
      <w:proofErr w:type="spellStart"/>
      <w:r w:rsidRPr="0079681B">
        <w:rPr>
          <w:rFonts w:ascii="Ebrima" w:eastAsia="Arial Unicode MS" w:hAnsi="Ebrima" w:cs="Ebrima"/>
          <w:sz w:val="18"/>
          <w:szCs w:val="18"/>
          <w:lang w:val="en-GB"/>
        </w:rPr>
        <w:t>Morphodynamics</w:t>
      </w:r>
      <w:proofErr w:type="spellEnd"/>
      <w:r w:rsidRPr="0079681B">
        <w:rPr>
          <w:rFonts w:ascii="Ebrima" w:eastAsia="Arial Unicode MS" w:hAnsi="Ebrima" w:cs="Ebrima"/>
          <w:sz w:val="18"/>
          <w:szCs w:val="18"/>
          <w:lang w:val="en-GB"/>
        </w:rPr>
        <w:t xml:space="preserve"> of deltas </w:t>
      </w:r>
      <w:bookmarkEnd w:id="11"/>
      <w:r w:rsidRPr="0079681B">
        <w:rPr>
          <w:rFonts w:ascii="Ebrima" w:eastAsia="Arial Unicode MS" w:hAnsi="Ebrima" w:cs="Ebrima"/>
          <w:sz w:val="18"/>
          <w:szCs w:val="18"/>
          <w:lang w:val="en-GB"/>
        </w:rPr>
        <w:t xml:space="preserve">under the influence of humans. </w:t>
      </w:r>
      <w:r w:rsidRPr="008B471F">
        <w:rPr>
          <w:rFonts w:ascii="Ebrima" w:eastAsia="Arial Unicode MS" w:hAnsi="Ebrima" w:cs="Ebrima"/>
          <w:i/>
          <w:sz w:val="18"/>
          <w:szCs w:val="18"/>
          <w:lang w:val="en-GB"/>
        </w:rPr>
        <w:t>Global and Planetary Change</w:t>
      </w:r>
      <w:r w:rsidRPr="0079681B">
        <w:rPr>
          <w:rFonts w:ascii="Ebrima" w:eastAsia="Arial Unicode MS" w:hAnsi="Ebrima" w:cs="Ebrima"/>
          <w:sz w:val="18"/>
          <w:szCs w:val="18"/>
          <w:lang w:val="en-GB"/>
        </w:rPr>
        <w:t xml:space="preserve">, </w:t>
      </w:r>
      <w:r w:rsidRPr="008B471F">
        <w:rPr>
          <w:rFonts w:ascii="Ebrima" w:eastAsia="Arial Unicode MS" w:hAnsi="Ebrima" w:cs="Ebrima"/>
          <w:b/>
          <w:sz w:val="18"/>
          <w:szCs w:val="18"/>
          <w:lang w:val="en-GB"/>
        </w:rPr>
        <w:t>57</w:t>
      </w:r>
      <w:r w:rsidRPr="0079681B">
        <w:rPr>
          <w:rFonts w:ascii="Ebrima" w:eastAsia="Arial Unicode MS" w:hAnsi="Ebrima" w:cs="Ebrima"/>
          <w:sz w:val="18"/>
          <w:szCs w:val="18"/>
          <w:lang w:val="en-GB"/>
        </w:rPr>
        <w:t>(3</w:t>
      </w:r>
      <w:r w:rsidRPr="008B471F">
        <w:rPr>
          <w:rFonts w:ascii="Ebrima" w:eastAsia="Arial Unicode MS" w:hAnsi="Ebrima" w:cs="Ebrima"/>
          <w:sz w:val="18"/>
          <w:szCs w:val="18"/>
        </w:rPr>
        <w:t>–</w:t>
      </w:r>
      <w:r>
        <w:rPr>
          <w:rFonts w:ascii="Ebrima" w:eastAsia="Arial Unicode MS" w:hAnsi="Ebrima" w:cs="Ebrima"/>
          <w:sz w:val="18"/>
          <w:szCs w:val="18"/>
          <w:lang w:val="en-GB"/>
        </w:rPr>
        <w:t>4):</w:t>
      </w:r>
      <w:r w:rsidRPr="0079681B">
        <w:rPr>
          <w:rFonts w:ascii="Ebrima" w:eastAsia="Arial Unicode MS" w:hAnsi="Ebrima" w:cs="Ebrima"/>
          <w:sz w:val="18"/>
          <w:szCs w:val="18"/>
          <w:lang w:val="en-GB"/>
        </w:rPr>
        <w:t xml:space="preserve"> 261–282.</w:t>
      </w:r>
    </w:p>
    <w:p w14:paraId="3230B051" w14:textId="77777777" w:rsidR="00F22C7A" w:rsidRPr="0079681B" w:rsidRDefault="00F22C7A" w:rsidP="00E1324C">
      <w:pPr>
        <w:pStyle w:val="ListParagraph"/>
        <w:autoSpaceDE w:val="0"/>
        <w:autoSpaceDN w:val="0"/>
        <w:adjustRightInd w:val="0"/>
        <w:spacing w:after="0" w:line="240" w:lineRule="auto"/>
        <w:ind w:left="360"/>
        <w:jc w:val="both"/>
        <w:rPr>
          <w:rFonts w:ascii="Ebrima" w:eastAsia="Arial Unicode MS" w:hAnsi="Ebrima" w:cs="Ebrima"/>
          <w:sz w:val="18"/>
          <w:szCs w:val="18"/>
          <w:lang w:val="en-GB"/>
        </w:rPr>
      </w:pPr>
      <w:r w:rsidRPr="0079681B">
        <w:rPr>
          <w:rFonts w:ascii="Ebrima" w:eastAsia="Arial Unicode MS" w:hAnsi="Ebrima" w:cs="Ebrima"/>
          <w:sz w:val="18"/>
          <w:szCs w:val="18"/>
          <w:lang w:val="en-GB"/>
        </w:rPr>
        <w:t>http://doi.org/10.1016/j.gloplacha.2006.12.001</w:t>
      </w:r>
    </w:p>
    <w:p w14:paraId="10E8EB52" w14:textId="1D3D76B7" w:rsidR="0079681B" w:rsidRPr="0079681B" w:rsidRDefault="008B471F" w:rsidP="008B471F">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Syvitski</w:t>
      </w:r>
      <w:proofErr w:type="spellEnd"/>
      <w:r>
        <w:rPr>
          <w:rFonts w:ascii="Ebrima" w:eastAsia="Arial Unicode MS" w:hAnsi="Ebrima" w:cs="Ebrima"/>
          <w:sz w:val="18"/>
          <w:szCs w:val="18"/>
          <w:lang w:val="en-GB"/>
        </w:rPr>
        <w:t xml:space="preserve"> JPM, </w:t>
      </w:r>
      <w:proofErr w:type="spellStart"/>
      <w:r>
        <w:rPr>
          <w:rFonts w:ascii="Ebrima" w:eastAsia="Arial Unicode MS" w:hAnsi="Ebrima" w:cs="Ebrima"/>
          <w:sz w:val="18"/>
          <w:szCs w:val="18"/>
          <w:lang w:val="en-GB"/>
        </w:rPr>
        <w:t>Kettner</w:t>
      </w:r>
      <w:proofErr w:type="spellEnd"/>
      <w:r>
        <w:rPr>
          <w:rFonts w:ascii="Ebrima" w:eastAsia="Arial Unicode MS" w:hAnsi="Ebrima" w:cs="Ebrima"/>
          <w:sz w:val="18"/>
          <w:szCs w:val="18"/>
          <w:lang w:val="en-GB"/>
        </w:rPr>
        <w:t xml:space="preserve"> AJ, Overeem I, Hutton EWH</w:t>
      </w:r>
      <w:r w:rsidR="0079681B" w:rsidRPr="0079681B">
        <w:rPr>
          <w:rFonts w:ascii="Ebrima" w:eastAsia="Arial Unicode MS" w:hAnsi="Ebrima" w:cs="Ebrima"/>
          <w:sz w:val="18"/>
          <w:szCs w:val="18"/>
          <w:lang w:val="en-GB"/>
        </w:rPr>
        <w:t>, H</w:t>
      </w:r>
      <w:r>
        <w:rPr>
          <w:rFonts w:ascii="Ebrima" w:eastAsia="Arial Unicode MS" w:hAnsi="Ebrima" w:cs="Ebrima"/>
          <w:sz w:val="18"/>
          <w:szCs w:val="18"/>
          <w:lang w:val="en-GB"/>
        </w:rPr>
        <w:t xml:space="preserve">annon MT, </w:t>
      </w:r>
      <w:proofErr w:type="spellStart"/>
      <w:r>
        <w:rPr>
          <w:rFonts w:ascii="Ebrima" w:eastAsia="Arial Unicode MS" w:hAnsi="Ebrima" w:cs="Ebrima"/>
          <w:sz w:val="18"/>
          <w:szCs w:val="18"/>
          <w:lang w:val="en-GB"/>
        </w:rPr>
        <w:t>Brakenridge</w:t>
      </w:r>
      <w:proofErr w:type="spellEnd"/>
      <w:r>
        <w:rPr>
          <w:rFonts w:ascii="Ebrima" w:eastAsia="Arial Unicode MS" w:hAnsi="Ebrima" w:cs="Ebrima"/>
          <w:sz w:val="18"/>
          <w:szCs w:val="18"/>
          <w:lang w:val="en-GB"/>
        </w:rPr>
        <w:t xml:space="preserve"> GR</w:t>
      </w:r>
      <w:r w:rsidR="0079681B" w:rsidRPr="0079681B">
        <w:rPr>
          <w:rFonts w:ascii="Ebrima" w:eastAsia="Arial Unicode MS" w:hAnsi="Ebrima" w:cs="Ebrima"/>
          <w:sz w:val="18"/>
          <w:szCs w:val="18"/>
          <w:lang w:val="en-GB"/>
        </w:rPr>
        <w:t xml:space="preserve">, </w:t>
      </w:r>
      <w:commentRangeStart w:id="12"/>
      <w:r w:rsidR="0055600C">
        <w:rPr>
          <w:rFonts w:ascii="Ebrima" w:eastAsia="Arial Unicode MS" w:hAnsi="Ebrima" w:cs="Ebrima"/>
          <w:sz w:val="18"/>
          <w:szCs w:val="18"/>
          <w:highlight w:val="cyan"/>
          <w:lang w:val="en-GB"/>
        </w:rPr>
        <w:t xml:space="preserve">Day J, Vorosmarty C, Saito Y, </w:t>
      </w:r>
      <w:proofErr w:type="spellStart"/>
      <w:r w:rsidR="0055600C">
        <w:rPr>
          <w:rFonts w:ascii="Ebrima" w:eastAsia="Arial Unicode MS" w:hAnsi="Ebrima" w:cs="Ebrima"/>
          <w:sz w:val="18"/>
          <w:szCs w:val="18"/>
          <w:highlight w:val="cyan"/>
          <w:lang w:val="en-GB"/>
        </w:rPr>
        <w:t>Giosan</w:t>
      </w:r>
      <w:proofErr w:type="spellEnd"/>
      <w:r w:rsidR="0055600C">
        <w:rPr>
          <w:rFonts w:ascii="Ebrima" w:eastAsia="Arial Unicode MS" w:hAnsi="Ebrima" w:cs="Ebrima"/>
          <w:sz w:val="18"/>
          <w:szCs w:val="18"/>
          <w:highlight w:val="cyan"/>
          <w:lang w:val="en-GB"/>
        </w:rPr>
        <w:t xml:space="preserve"> L,</w:t>
      </w:r>
      <w:r>
        <w:rPr>
          <w:rFonts w:ascii="Ebrima" w:eastAsia="Arial Unicode MS" w:hAnsi="Ebrima" w:cs="Ebrima"/>
          <w:sz w:val="18"/>
          <w:szCs w:val="18"/>
          <w:lang w:val="en-GB"/>
        </w:rPr>
        <w:t xml:space="preserve"> </w:t>
      </w:r>
      <w:commentRangeEnd w:id="12"/>
      <w:r w:rsidR="0055600C">
        <w:rPr>
          <w:rStyle w:val="CommentReference"/>
        </w:rPr>
        <w:commentReference w:id="12"/>
      </w:r>
      <w:r>
        <w:rPr>
          <w:rFonts w:ascii="Ebrima" w:eastAsia="Arial Unicode MS" w:hAnsi="Ebrima" w:cs="Ebrima"/>
          <w:sz w:val="18"/>
          <w:szCs w:val="18"/>
          <w:lang w:val="en-GB"/>
        </w:rPr>
        <w:t>Nicholls RJ. 2009</w:t>
      </w:r>
      <w:r w:rsidR="0079681B" w:rsidRPr="0079681B">
        <w:rPr>
          <w:rFonts w:ascii="Ebrima" w:eastAsia="Arial Unicode MS" w:hAnsi="Ebrima" w:cs="Ebrima"/>
          <w:sz w:val="18"/>
          <w:szCs w:val="18"/>
          <w:lang w:val="en-GB"/>
        </w:rPr>
        <w:t xml:space="preserve">. Sinking deltas due to human activities. </w:t>
      </w:r>
      <w:r w:rsidR="0079681B" w:rsidRPr="008B471F">
        <w:rPr>
          <w:rFonts w:ascii="Ebrima" w:eastAsia="Arial Unicode MS" w:hAnsi="Ebrima" w:cs="Ebrima"/>
          <w:i/>
          <w:sz w:val="18"/>
          <w:szCs w:val="18"/>
          <w:lang w:val="en-GB"/>
        </w:rPr>
        <w:t>Nature Geoscience</w:t>
      </w:r>
      <w:r w:rsidR="0079681B" w:rsidRPr="0079681B">
        <w:rPr>
          <w:rFonts w:ascii="Ebrima" w:eastAsia="Arial Unicode MS" w:hAnsi="Ebrima" w:cs="Ebrima"/>
          <w:sz w:val="18"/>
          <w:szCs w:val="18"/>
          <w:lang w:val="en-GB"/>
        </w:rPr>
        <w:t xml:space="preserve">, </w:t>
      </w:r>
      <w:r w:rsidR="0079681B" w:rsidRPr="008B471F">
        <w:rPr>
          <w:rFonts w:ascii="Ebrima" w:eastAsia="Arial Unicode MS" w:hAnsi="Ebrima" w:cs="Ebrima"/>
          <w:b/>
          <w:sz w:val="18"/>
          <w:szCs w:val="18"/>
          <w:lang w:val="en-GB"/>
        </w:rPr>
        <w:t>2</w:t>
      </w:r>
      <w:r>
        <w:rPr>
          <w:rFonts w:ascii="Ebrima" w:eastAsia="Arial Unicode MS" w:hAnsi="Ebrima" w:cs="Ebrima"/>
          <w:sz w:val="18"/>
          <w:szCs w:val="18"/>
          <w:lang w:val="en-GB"/>
        </w:rPr>
        <w:t>(10):</w:t>
      </w:r>
      <w:r w:rsidR="0079681B" w:rsidRPr="0079681B">
        <w:rPr>
          <w:rFonts w:ascii="Ebrima" w:eastAsia="Arial Unicode MS" w:hAnsi="Ebrima" w:cs="Ebrima"/>
          <w:sz w:val="18"/>
          <w:szCs w:val="18"/>
          <w:lang w:val="en-GB"/>
        </w:rPr>
        <w:t xml:space="preserve"> 681–686. http://doi.org/10.1038/ngeo629</w:t>
      </w:r>
    </w:p>
    <w:p w14:paraId="52985EBD"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Tănăsescu</w:t>
      </w:r>
      <w:proofErr w:type="spellEnd"/>
      <w:r>
        <w:rPr>
          <w:rFonts w:ascii="Ebrima" w:eastAsia="Arial Unicode MS" w:hAnsi="Ebrima" w:cs="Ebrima"/>
          <w:sz w:val="18"/>
          <w:szCs w:val="18"/>
          <w:lang w:val="en-GB"/>
        </w:rPr>
        <w:t xml:space="preserve"> M. 2017. Field notes on the meaning of r</w:t>
      </w:r>
      <w:r w:rsidR="0079681B" w:rsidRPr="0079681B">
        <w:rPr>
          <w:rFonts w:ascii="Ebrima" w:eastAsia="Arial Unicode MS" w:hAnsi="Ebrima" w:cs="Ebrima"/>
          <w:sz w:val="18"/>
          <w:szCs w:val="18"/>
          <w:lang w:val="en-GB"/>
        </w:rPr>
        <w:t>e</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 xml:space="preserve">wilding. </w:t>
      </w:r>
      <w:r w:rsidR="0079681B" w:rsidRPr="008B471F">
        <w:rPr>
          <w:rFonts w:ascii="Ebrima" w:eastAsia="Arial Unicode MS" w:hAnsi="Ebrima" w:cs="Ebrima"/>
          <w:i/>
          <w:sz w:val="18"/>
          <w:szCs w:val="18"/>
          <w:lang w:val="en-GB"/>
        </w:rPr>
        <w:t>Ethics, Policy &amp; Environment</w:t>
      </w:r>
      <w:r>
        <w:rPr>
          <w:rFonts w:ascii="Ebrima" w:eastAsia="Arial Unicode MS" w:hAnsi="Ebrima" w:cs="Ebrima"/>
          <w:sz w:val="18"/>
          <w:szCs w:val="18"/>
          <w:lang w:val="en-GB"/>
        </w:rPr>
        <w:t xml:space="preserve">, </w:t>
      </w:r>
      <w:r w:rsidRPr="008B471F">
        <w:rPr>
          <w:rFonts w:ascii="Ebrima" w:eastAsia="Arial Unicode MS" w:hAnsi="Ebrima" w:cs="Ebrima"/>
          <w:b/>
          <w:sz w:val="18"/>
          <w:szCs w:val="18"/>
          <w:lang w:val="en-GB"/>
        </w:rPr>
        <w:t>20</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3</w:t>
      </w:r>
      <w:r>
        <w:rPr>
          <w:rFonts w:ascii="Ebrima" w:eastAsia="Arial Unicode MS" w:hAnsi="Ebrima" w:cs="Ebrima"/>
          <w:sz w:val="18"/>
          <w:szCs w:val="18"/>
          <w:lang w:val="en-GB"/>
        </w:rPr>
        <w:t>): 333</w:t>
      </w:r>
      <w:r w:rsidRPr="008B471F">
        <w:rPr>
          <w:rFonts w:ascii="Ebrima" w:eastAsia="Arial Unicode MS" w:hAnsi="Ebrima" w:cs="Ebrima"/>
          <w:sz w:val="18"/>
          <w:szCs w:val="18"/>
        </w:rPr>
        <w:t>–</w:t>
      </w:r>
      <w:r w:rsidR="0079681B" w:rsidRPr="0079681B">
        <w:rPr>
          <w:rFonts w:ascii="Ebrima" w:eastAsia="Arial Unicode MS" w:hAnsi="Ebrima" w:cs="Ebrima"/>
          <w:sz w:val="18"/>
          <w:szCs w:val="18"/>
          <w:lang w:val="en-GB"/>
        </w:rPr>
        <w:t>349.</w:t>
      </w:r>
    </w:p>
    <w:p w14:paraId="3A774A1C" w14:textId="48122926"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13"/>
      <w:r>
        <w:rPr>
          <w:rFonts w:ascii="Ebrima" w:eastAsia="Arial Unicode MS" w:hAnsi="Ebrima" w:cs="Ebrima"/>
          <w:sz w:val="18"/>
          <w:szCs w:val="18"/>
          <w:lang w:val="en-GB"/>
        </w:rPr>
        <w:t xml:space="preserve">Ter </w:t>
      </w:r>
      <w:proofErr w:type="spellStart"/>
      <w:r>
        <w:rPr>
          <w:rFonts w:ascii="Ebrima" w:eastAsia="Arial Unicode MS" w:hAnsi="Ebrima" w:cs="Ebrima"/>
          <w:sz w:val="18"/>
          <w:szCs w:val="18"/>
          <w:lang w:val="en-GB"/>
        </w:rPr>
        <w:t>Steege</w:t>
      </w:r>
      <w:proofErr w:type="spellEnd"/>
      <w:r>
        <w:rPr>
          <w:rFonts w:ascii="Ebrima" w:eastAsia="Arial Unicode MS" w:hAnsi="Ebrima" w:cs="Ebrima"/>
          <w:sz w:val="18"/>
          <w:szCs w:val="18"/>
          <w:lang w:val="en-GB"/>
        </w:rPr>
        <w:t xml:space="preserve"> H, Pitman NC, Sabatier D</w:t>
      </w:r>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Bara</w:t>
      </w:r>
      <w:r>
        <w:rPr>
          <w:rFonts w:ascii="Ebrima" w:eastAsia="Arial Unicode MS" w:hAnsi="Ebrima" w:cs="Ebrima"/>
          <w:sz w:val="18"/>
          <w:szCs w:val="18"/>
          <w:lang w:val="en-GB"/>
        </w:rPr>
        <w:t>loto</w:t>
      </w:r>
      <w:proofErr w:type="spellEnd"/>
      <w:r>
        <w:rPr>
          <w:rFonts w:ascii="Ebrima" w:eastAsia="Arial Unicode MS" w:hAnsi="Ebrima" w:cs="Ebrima"/>
          <w:sz w:val="18"/>
          <w:szCs w:val="18"/>
          <w:lang w:val="en-GB"/>
        </w:rPr>
        <w:t xml:space="preserve"> C, </w:t>
      </w:r>
      <w:proofErr w:type="spellStart"/>
      <w:r>
        <w:rPr>
          <w:rFonts w:ascii="Ebrima" w:eastAsia="Arial Unicode MS" w:hAnsi="Ebrima" w:cs="Ebrima"/>
          <w:sz w:val="18"/>
          <w:szCs w:val="18"/>
          <w:lang w:val="en-GB"/>
        </w:rPr>
        <w:t>Salomão</w:t>
      </w:r>
      <w:proofErr w:type="spellEnd"/>
      <w:r>
        <w:rPr>
          <w:rFonts w:ascii="Ebrima" w:eastAsia="Arial Unicode MS" w:hAnsi="Ebrima" w:cs="Ebrima"/>
          <w:sz w:val="18"/>
          <w:szCs w:val="18"/>
          <w:lang w:val="en-GB"/>
        </w:rPr>
        <w:t xml:space="preserve"> RP, Guevara JE</w:t>
      </w:r>
      <w:r w:rsidR="0079681B" w:rsidRPr="0079681B">
        <w:rPr>
          <w:rFonts w:ascii="Ebrima" w:eastAsia="Arial Unicode MS" w:hAnsi="Ebrima" w:cs="Ebrima"/>
          <w:sz w:val="18"/>
          <w:szCs w:val="18"/>
          <w:lang w:val="en-GB"/>
        </w:rPr>
        <w:t xml:space="preserve">, </w:t>
      </w:r>
      <w:r w:rsidR="0079681B" w:rsidRPr="00A00777">
        <w:rPr>
          <w:rFonts w:ascii="Ebrima" w:eastAsia="Arial Unicode MS" w:hAnsi="Ebrima" w:cs="Ebrima"/>
          <w:sz w:val="18"/>
          <w:szCs w:val="18"/>
          <w:highlight w:val="cyan"/>
          <w:lang w:val="en-GB"/>
        </w:rPr>
        <w:t>...</w:t>
      </w:r>
      <w:r>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Monteagudo</w:t>
      </w:r>
      <w:proofErr w:type="spellEnd"/>
      <w:r>
        <w:rPr>
          <w:rFonts w:ascii="Ebrima" w:eastAsia="Arial Unicode MS" w:hAnsi="Ebrima" w:cs="Ebrima"/>
          <w:sz w:val="18"/>
          <w:szCs w:val="18"/>
          <w:lang w:val="en-GB"/>
        </w:rPr>
        <w:t xml:space="preserve"> A. 2013</w:t>
      </w:r>
      <w:r w:rsidR="0079681B" w:rsidRPr="0079681B">
        <w:rPr>
          <w:rFonts w:ascii="Ebrima" w:eastAsia="Arial Unicode MS" w:hAnsi="Ebrima" w:cs="Ebrima"/>
          <w:sz w:val="18"/>
          <w:szCs w:val="18"/>
          <w:lang w:val="en-GB"/>
        </w:rPr>
        <w:t xml:space="preserve">. </w:t>
      </w:r>
      <w:proofErr w:type="spellStart"/>
      <w:r w:rsidR="0079681B" w:rsidRPr="0079681B">
        <w:rPr>
          <w:rFonts w:ascii="Ebrima" w:eastAsia="Arial Unicode MS" w:hAnsi="Ebrima" w:cs="Ebrima"/>
          <w:sz w:val="18"/>
          <w:szCs w:val="18"/>
          <w:lang w:val="en-GB"/>
        </w:rPr>
        <w:t>Hyperdomi</w:t>
      </w:r>
      <w:r w:rsidR="004C175B">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nance</w:t>
      </w:r>
      <w:proofErr w:type="spellEnd"/>
      <w:r w:rsidR="0079681B" w:rsidRPr="0079681B">
        <w:rPr>
          <w:rFonts w:ascii="Ebrima" w:eastAsia="Arial Unicode MS" w:hAnsi="Ebrima" w:cs="Ebrima"/>
          <w:sz w:val="18"/>
          <w:szCs w:val="18"/>
          <w:lang w:val="en-GB"/>
        </w:rPr>
        <w:t xml:space="preserve"> in the Amazonian tree flora. </w:t>
      </w:r>
      <w:r w:rsidR="0079681B" w:rsidRPr="008B471F">
        <w:rPr>
          <w:rFonts w:ascii="Ebrima" w:eastAsia="Arial Unicode MS" w:hAnsi="Ebrima" w:cs="Ebrima"/>
          <w:i/>
          <w:sz w:val="18"/>
          <w:szCs w:val="18"/>
          <w:lang w:val="en-GB"/>
        </w:rPr>
        <w:t>Science</w:t>
      </w:r>
      <w:r w:rsidR="0079681B" w:rsidRPr="0079681B">
        <w:rPr>
          <w:rFonts w:ascii="Ebrima" w:eastAsia="Arial Unicode MS" w:hAnsi="Ebrima" w:cs="Ebrima"/>
          <w:sz w:val="18"/>
          <w:szCs w:val="18"/>
          <w:lang w:val="en-GB"/>
        </w:rPr>
        <w:t xml:space="preserve">, </w:t>
      </w:r>
      <w:r w:rsidR="0079681B" w:rsidRPr="008B471F">
        <w:rPr>
          <w:rFonts w:ascii="Ebrima" w:eastAsia="Arial Unicode MS" w:hAnsi="Ebrima" w:cs="Ebrima"/>
          <w:b/>
          <w:sz w:val="18"/>
          <w:szCs w:val="18"/>
          <w:lang w:val="en-GB"/>
        </w:rPr>
        <w:t>342</w:t>
      </w:r>
      <w:r>
        <w:rPr>
          <w:rFonts w:ascii="Ebrima" w:eastAsia="Arial Unicode MS" w:hAnsi="Ebrima" w:cs="Ebrima"/>
          <w:sz w:val="18"/>
          <w:szCs w:val="18"/>
          <w:lang w:val="en-GB"/>
        </w:rPr>
        <w:t>(6156):</w:t>
      </w:r>
      <w:r w:rsidR="0079681B" w:rsidRPr="0079681B">
        <w:rPr>
          <w:rFonts w:ascii="Ebrima" w:eastAsia="Arial Unicode MS" w:hAnsi="Ebrima" w:cs="Ebrima"/>
          <w:sz w:val="18"/>
          <w:szCs w:val="18"/>
          <w:lang w:val="en-GB"/>
        </w:rPr>
        <w:t xml:space="preserve"> </w:t>
      </w:r>
      <w:r w:rsidR="0079681B" w:rsidRPr="00A00777">
        <w:rPr>
          <w:rFonts w:ascii="Ebrima" w:eastAsia="Arial Unicode MS" w:hAnsi="Ebrima" w:cs="Ebrima"/>
          <w:sz w:val="18"/>
          <w:szCs w:val="18"/>
          <w:highlight w:val="cyan"/>
          <w:lang w:val="en-GB"/>
        </w:rPr>
        <w:t>1243092</w:t>
      </w:r>
      <w:r w:rsidR="00D558B1">
        <w:rPr>
          <w:rFonts w:ascii="Ebrima" w:eastAsia="Arial Unicode MS" w:hAnsi="Ebrima" w:cs="Ebrima"/>
          <w:sz w:val="18"/>
          <w:szCs w:val="18"/>
          <w:highlight w:val="cyan"/>
          <w:lang w:val="en-GB"/>
        </w:rPr>
        <w:t>-1243092</w:t>
      </w:r>
      <w:r w:rsidR="0079681B" w:rsidRPr="0079681B">
        <w:rPr>
          <w:rFonts w:ascii="Ebrima" w:eastAsia="Arial Unicode MS" w:hAnsi="Ebrima" w:cs="Ebrima"/>
          <w:sz w:val="18"/>
          <w:szCs w:val="18"/>
          <w:lang w:val="en-GB"/>
        </w:rPr>
        <w:t>.</w:t>
      </w:r>
      <w:commentRangeEnd w:id="13"/>
      <w:r w:rsidR="00D558B1">
        <w:rPr>
          <w:rStyle w:val="CommentReference"/>
        </w:rPr>
        <w:commentReference w:id="13"/>
      </w:r>
    </w:p>
    <w:p w14:paraId="0D62D8A9"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Van </w:t>
      </w:r>
      <w:proofErr w:type="spellStart"/>
      <w:r>
        <w:rPr>
          <w:rFonts w:ascii="Ebrima" w:eastAsia="Arial Unicode MS" w:hAnsi="Ebrima" w:cs="Ebrima"/>
          <w:sz w:val="18"/>
          <w:szCs w:val="18"/>
          <w:lang w:val="en-GB"/>
        </w:rPr>
        <w:t>Assche</w:t>
      </w:r>
      <w:proofErr w:type="spellEnd"/>
      <w:r>
        <w:rPr>
          <w:rFonts w:ascii="Ebrima" w:eastAsia="Arial Unicode MS" w:hAnsi="Ebrima" w:cs="Ebrima"/>
          <w:sz w:val="18"/>
          <w:szCs w:val="18"/>
          <w:lang w:val="en-GB"/>
        </w:rPr>
        <w:t xml:space="preserve"> K, </w:t>
      </w:r>
      <w:proofErr w:type="spellStart"/>
      <w:r>
        <w:rPr>
          <w:rFonts w:ascii="Ebrima" w:eastAsia="Arial Unicode MS" w:hAnsi="Ebrima" w:cs="Ebrima"/>
          <w:sz w:val="18"/>
          <w:szCs w:val="18"/>
          <w:lang w:val="en-GB"/>
        </w:rPr>
        <w:t>Devlieger</w:t>
      </w:r>
      <w:proofErr w:type="spellEnd"/>
      <w:r>
        <w:rPr>
          <w:rFonts w:ascii="Ebrima" w:eastAsia="Arial Unicode MS" w:hAnsi="Ebrima" w:cs="Ebrima"/>
          <w:sz w:val="18"/>
          <w:szCs w:val="18"/>
          <w:lang w:val="en-GB"/>
        </w:rPr>
        <w:t xml:space="preserve"> P, </w:t>
      </w:r>
      <w:proofErr w:type="spellStart"/>
      <w:r>
        <w:rPr>
          <w:rFonts w:ascii="Ebrima" w:eastAsia="Arial Unicode MS" w:hAnsi="Ebrima" w:cs="Ebrima"/>
          <w:sz w:val="18"/>
          <w:szCs w:val="18"/>
          <w:lang w:val="en-GB"/>
        </w:rPr>
        <w:t>Teampau</w:t>
      </w:r>
      <w:proofErr w:type="spellEnd"/>
      <w:r>
        <w:rPr>
          <w:rFonts w:ascii="Ebrima" w:eastAsia="Arial Unicode MS" w:hAnsi="Ebrima" w:cs="Ebrima"/>
          <w:sz w:val="18"/>
          <w:szCs w:val="18"/>
          <w:lang w:val="en-GB"/>
        </w:rPr>
        <w:t xml:space="preserve"> P,</w:t>
      </w:r>
      <w:r w:rsidR="0079681B" w:rsidRPr="0079681B">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Verschraegen</w:t>
      </w:r>
      <w:proofErr w:type="spellEnd"/>
      <w:r>
        <w:rPr>
          <w:rFonts w:ascii="Ebrima" w:eastAsia="Arial Unicode MS" w:hAnsi="Ebrima" w:cs="Ebrima"/>
          <w:sz w:val="18"/>
          <w:szCs w:val="18"/>
          <w:lang w:val="en-GB"/>
        </w:rPr>
        <w:t xml:space="preserve"> G.</w:t>
      </w:r>
      <w:r w:rsidR="0079681B" w:rsidRPr="0079681B">
        <w:rPr>
          <w:rFonts w:ascii="Ebrima" w:eastAsia="Arial Unicode MS" w:hAnsi="Ebrima" w:cs="Ebrima"/>
          <w:sz w:val="18"/>
          <w:szCs w:val="18"/>
          <w:lang w:val="en-GB"/>
        </w:rPr>
        <w:t xml:space="preserve"> 2009. Forgetting and remembering in the margins</w:t>
      </w:r>
      <w:r>
        <w:rPr>
          <w:rFonts w:ascii="Ebrima" w:eastAsia="Arial Unicode MS" w:hAnsi="Ebrima" w:cs="Ebrima"/>
          <w:sz w:val="18"/>
          <w:szCs w:val="18"/>
          <w:lang w:val="en-GB"/>
        </w:rPr>
        <w:t>: c</w:t>
      </w:r>
      <w:r w:rsidR="0079681B" w:rsidRPr="0079681B">
        <w:rPr>
          <w:rFonts w:ascii="Ebrima" w:eastAsia="Arial Unicode MS" w:hAnsi="Ebrima" w:cs="Ebrima"/>
          <w:sz w:val="18"/>
          <w:szCs w:val="18"/>
          <w:lang w:val="en-GB"/>
        </w:rPr>
        <w:t>onstructing past and future in the Romanian Dan</w:t>
      </w:r>
      <w:r w:rsidR="00E1324C">
        <w:rPr>
          <w:rFonts w:ascii="Ebrima" w:eastAsia="Arial Unicode MS" w:hAnsi="Ebrima" w:cs="Ebrima"/>
          <w:sz w:val="18"/>
          <w:szCs w:val="18"/>
          <w:lang w:val="en-GB"/>
        </w:rPr>
        <w:softHyphen/>
      </w:r>
      <w:r w:rsidR="0079681B" w:rsidRPr="0079681B">
        <w:rPr>
          <w:rFonts w:ascii="Ebrima" w:eastAsia="Arial Unicode MS" w:hAnsi="Ebrima" w:cs="Ebrima"/>
          <w:sz w:val="18"/>
          <w:szCs w:val="18"/>
          <w:lang w:val="en-GB"/>
        </w:rPr>
        <w:t xml:space="preserve">ube Delta. </w:t>
      </w:r>
      <w:r w:rsidR="0079681B" w:rsidRPr="008B471F">
        <w:rPr>
          <w:rFonts w:ascii="Ebrima" w:eastAsia="Arial Unicode MS" w:hAnsi="Ebrima" w:cs="Ebrima"/>
          <w:i/>
          <w:sz w:val="18"/>
          <w:szCs w:val="18"/>
          <w:lang w:val="en-GB"/>
        </w:rPr>
        <w:t>Memory studies</w:t>
      </w:r>
      <w:r w:rsidR="0079681B" w:rsidRPr="0079681B">
        <w:rPr>
          <w:rFonts w:ascii="Ebrima" w:eastAsia="Arial Unicode MS" w:hAnsi="Ebrima" w:cs="Ebrima"/>
          <w:sz w:val="18"/>
          <w:szCs w:val="18"/>
          <w:lang w:val="en-GB"/>
        </w:rPr>
        <w:t xml:space="preserve">, </w:t>
      </w:r>
      <w:r w:rsidR="0079681B" w:rsidRPr="008B471F">
        <w:rPr>
          <w:rFonts w:ascii="Ebrima" w:eastAsia="Arial Unicode MS" w:hAnsi="Ebrima" w:cs="Ebrima"/>
          <w:b/>
          <w:sz w:val="18"/>
          <w:szCs w:val="18"/>
          <w:lang w:val="en-GB"/>
        </w:rPr>
        <w:t>2</w:t>
      </w:r>
      <w:r>
        <w:rPr>
          <w:rFonts w:ascii="Ebrima" w:eastAsia="Arial Unicode MS" w:hAnsi="Ebrima" w:cs="Ebrima"/>
          <w:sz w:val="18"/>
          <w:szCs w:val="18"/>
          <w:lang w:val="en-GB"/>
        </w:rPr>
        <w:t>(2): 211</w:t>
      </w:r>
      <w:r w:rsidRPr="008B471F">
        <w:rPr>
          <w:rFonts w:ascii="Ebrima" w:eastAsia="Arial Unicode MS" w:hAnsi="Ebrima" w:cs="Ebrima"/>
          <w:sz w:val="18"/>
          <w:szCs w:val="18"/>
        </w:rPr>
        <w:t>–</w:t>
      </w:r>
      <w:r w:rsidR="0079681B" w:rsidRPr="0079681B">
        <w:rPr>
          <w:rFonts w:ascii="Ebrima" w:eastAsia="Arial Unicode MS" w:hAnsi="Ebrima" w:cs="Ebrima"/>
          <w:sz w:val="18"/>
          <w:szCs w:val="18"/>
          <w:lang w:val="en-GB"/>
        </w:rPr>
        <w:t>234.</w:t>
      </w:r>
    </w:p>
    <w:p w14:paraId="241E7F9F" w14:textId="77777777" w:rsidR="0079681B" w:rsidRPr="0079681B" w:rsidRDefault="008B471F"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Van </w:t>
      </w:r>
      <w:proofErr w:type="spellStart"/>
      <w:r>
        <w:rPr>
          <w:rFonts w:ascii="Ebrima" w:eastAsia="Arial Unicode MS" w:hAnsi="Ebrima" w:cs="Ebrima"/>
          <w:sz w:val="18"/>
          <w:szCs w:val="18"/>
          <w:lang w:val="en-GB"/>
        </w:rPr>
        <w:t>Assche</w:t>
      </w:r>
      <w:proofErr w:type="spellEnd"/>
      <w:r>
        <w:rPr>
          <w:rFonts w:ascii="Ebrima" w:eastAsia="Arial Unicode MS" w:hAnsi="Ebrima" w:cs="Ebrima"/>
          <w:sz w:val="18"/>
          <w:szCs w:val="18"/>
          <w:lang w:val="en-GB"/>
        </w:rPr>
        <w:t xml:space="preserve"> K, </w:t>
      </w:r>
      <w:proofErr w:type="spellStart"/>
      <w:r w:rsidR="0079681B" w:rsidRPr="0079681B">
        <w:rPr>
          <w:rFonts w:ascii="Ebrima" w:eastAsia="Arial Unicode MS" w:hAnsi="Ebrima" w:cs="Ebrima"/>
          <w:sz w:val="18"/>
          <w:szCs w:val="18"/>
          <w:lang w:val="en-GB"/>
        </w:rPr>
        <w:t>Beunen</w:t>
      </w:r>
      <w:proofErr w:type="spellEnd"/>
      <w:r>
        <w:rPr>
          <w:rFonts w:ascii="Ebrima" w:eastAsia="Arial Unicode MS" w:hAnsi="Ebrima" w:cs="Ebrima"/>
          <w:sz w:val="18"/>
          <w:szCs w:val="18"/>
          <w:lang w:val="en-GB"/>
        </w:rPr>
        <w:t xml:space="preserve"> R, </w:t>
      </w:r>
      <w:r w:rsidR="0079681B" w:rsidRPr="0079681B">
        <w:rPr>
          <w:rFonts w:ascii="Ebrima" w:eastAsia="Arial Unicode MS" w:hAnsi="Ebrima" w:cs="Ebrima"/>
          <w:sz w:val="18"/>
          <w:szCs w:val="18"/>
          <w:lang w:val="en-GB"/>
        </w:rPr>
        <w:t>Jacobs</w:t>
      </w:r>
      <w:r>
        <w:rPr>
          <w:rFonts w:ascii="Ebrima" w:eastAsia="Arial Unicode MS" w:hAnsi="Ebrima" w:cs="Ebrima"/>
          <w:sz w:val="18"/>
          <w:szCs w:val="18"/>
          <w:lang w:val="en-GB"/>
        </w:rPr>
        <w:t xml:space="preserve"> J,</w:t>
      </w:r>
      <w:r w:rsidR="0079681B" w:rsidRPr="0079681B">
        <w:rPr>
          <w:rFonts w:ascii="Ebrima" w:eastAsia="Arial Unicode MS" w:hAnsi="Ebrima" w:cs="Ebrima"/>
          <w:sz w:val="18"/>
          <w:szCs w:val="18"/>
          <w:lang w:val="en-GB"/>
        </w:rPr>
        <w:t xml:space="preserve"> </w:t>
      </w:r>
      <w:proofErr w:type="spellStart"/>
      <w:r>
        <w:rPr>
          <w:rFonts w:ascii="Ebrima" w:eastAsia="Arial Unicode MS" w:hAnsi="Ebrima" w:cs="Ebrima"/>
          <w:sz w:val="18"/>
          <w:szCs w:val="18"/>
          <w:lang w:val="en-GB"/>
        </w:rPr>
        <w:t>Teampau</w:t>
      </w:r>
      <w:proofErr w:type="spellEnd"/>
      <w:r>
        <w:rPr>
          <w:rFonts w:ascii="Ebrima" w:eastAsia="Arial Unicode MS" w:hAnsi="Ebrima" w:cs="Ebrima"/>
          <w:sz w:val="18"/>
          <w:szCs w:val="18"/>
          <w:lang w:val="en-GB"/>
        </w:rPr>
        <w:t xml:space="preserve"> P.</w:t>
      </w:r>
      <w:r w:rsidR="0079681B" w:rsidRPr="0079681B">
        <w:rPr>
          <w:rFonts w:ascii="Ebrima" w:eastAsia="Arial Unicode MS" w:hAnsi="Ebrima" w:cs="Ebrima"/>
          <w:sz w:val="18"/>
          <w:szCs w:val="18"/>
          <w:lang w:val="en-GB"/>
        </w:rPr>
        <w:t xml:space="preserve"> 2011a. Crossing trails in the marshes: rigidity and flexibility in the governance of the Danube Del</w:t>
      </w:r>
      <w:r w:rsidR="004C175B">
        <w:rPr>
          <w:rFonts w:ascii="Ebrima" w:eastAsia="Arial Unicode MS" w:hAnsi="Ebrima" w:cs="Ebrima"/>
          <w:sz w:val="18"/>
          <w:szCs w:val="18"/>
          <w:lang w:val="en-GB"/>
        </w:rPr>
        <w:t>ta.</w:t>
      </w:r>
      <w:r w:rsidR="0079681B" w:rsidRPr="0079681B">
        <w:rPr>
          <w:rFonts w:ascii="Ebrima" w:eastAsia="Arial Unicode MS" w:hAnsi="Ebrima" w:cs="Ebrima"/>
          <w:sz w:val="18"/>
          <w:szCs w:val="18"/>
          <w:lang w:val="en-GB"/>
        </w:rPr>
        <w:t xml:space="preserve"> </w:t>
      </w:r>
      <w:r w:rsidR="0079681B" w:rsidRPr="004C175B">
        <w:rPr>
          <w:rFonts w:ascii="Ebrima" w:eastAsia="Arial Unicode MS" w:hAnsi="Ebrima" w:cs="Ebrima"/>
          <w:i/>
          <w:sz w:val="18"/>
          <w:szCs w:val="18"/>
          <w:lang w:val="en-GB"/>
        </w:rPr>
        <w:t>Journal of En</w:t>
      </w:r>
      <w:r w:rsidR="004C175B">
        <w:rPr>
          <w:rFonts w:ascii="Ebrima" w:eastAsia="Arial Unicode MS" w:hAnsi="Ebrima" w:cs="Ebrima"/>
          <w:i/>
          <w:sz w:val="18"/>
          <w:szCs w:val="18"/>
          <w:lang w:val="en-GB"/>
        </w:rPr>
        <w:softHyphen/>
      </w:r>
      <w:r w:rsidR="0079681B" w:rsidRPr="004C175B">
        <w:rPr>
          <w:rFonts w:ascii="Ebrima" w:eastAsia="Arial Unicode MS" w:hAnsi="Ebrima" w:cs="Ebrima"/>
          <w:i/>
          <w:sz w:val="18"/>
          <w:szCs w:val="18"/>
          <w:lang w:val="en-GB"/>
        </w:rPr>
        <w:t>vironmental Planning and Management</w:t>
      </w:r>
      <w:r w:rsidR="0079681B" w:rsidRPr="0079681B">
        <w:rPr>
          <w:rFonts w:ascii="Ebrima" w:eastAsia="Arial Unicode MS" w:hAnsi="Ebrima" w:cs="Ebrima"/>
          <w:sz w:val="18"/>
          <w:szCs w:val="18"/>
          <w:lang w:val="en-GB"/>
        </w:rPr>
        <w:t xml:space="preserve">, </w:t>
      </w:r>
      <w:r w:rsidR="0079681B" w:rsidRPr="004C175B">
        <w:rPr>
          <w:rFonts w:ascii="Ebrima" w:eastAsia="Arial Unicode MS" w:hAnsi="Ebrima" w:cs="Ebrima"/>
          <w:b/>
          <w:sz w:val="18"/>
          <w:szCs w:val="18"/>
          <w:lang w:val="en-GB"/>
        </w:rPr>
        <w:t>54</w:t>
      </w:r>
      <w:r w:rsidR="004C175B" w:rsidRPr="004C175B">
        <w:rPr>
          <w:rFonts w:ascii="Ebrima" w:eastAsia="Arial Unicode MS" w:hAnsi="Ebrima" w:cs="Ebrima"/>
          <w:sz w:val="18"/>
          <w:szCs w:val="18"/>
          <w:lang w:val="en-GB"/>
        </w:rPr>
        <w:t>(</w:t>
      </w:r>
      <w:r w:rsidR="004C175B">
        <w:rPr>
          <w:rFonts w:ascii="Ebrima" w:eastAsia="Arial Unicode MS" w:hAnsi="Ebrima" w:cs="Ebrima"/>
          <w:sz w:val="18"/>
          <w:szCs w:val="18"/>
          <w:lang w:val="en-GB"/>
        </w:rPr>
        <w:t>8): 997</w:t>
      </w:r>
      <w:r w:rsidR="004C175B" w:rsidRPr="004C175B">
        <w:rPr>
          <w:rFonts w:ascii="Ebrima" w:eastAsia="Arial Unicode MS" w:hAnsi="Ebrima" w:cs="Ebrima"/>
          <w:sz w:val="18"/>
          <w:szCs w:val="18"/>
        </w:rPr>
        <w:t>–</w:t>
      </w:r>
      <w:r w:rsidR="0079681B" w:rsidRPr="0079681B">
        <w:rPr>
          <w:rFonts w:ascii="Ebrima" w:eastAsia="Arial Unicode MS" w:hAnsi="Ebrima" w:cs="Ebrima"/>
          <w:sz w:val="18"/>
          <w:szCs w:val="18"/>
          <w:lang w:val="en-GB"/>
        </w:rPr>
        <w:t>1018</w:t>
      </w:r>
      <w:r w:rsidR="004C175B">
        <w:rPr>
          <w:rFonts w:ascii="Ebrima" w:eastAsia="Arial Unicode MS" w:hAnsi="Ebrima" w:cs="Ebrima"/>
          <w:sz w:val="18"/>
          <w:szCs w:val="18"/>
          <w:lang w:val="en-GB"/>
        </w:rPr>
        <w:t>.</w:t>
      </w:r>
    </w:p>
    <w:p w14:paraId="4112C164" w14:textId="77777777" w:rsidR="0079681B" w:rsidRPr="0079681B" w:rsidRDefault="004C175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r>
        <w:rPr>
          <w:rFonts w:ascii="Ebrima" w:eastAsia="Arial Unicode MS" w:hAnsi="Ebrima" w:cs="Ebrima"/>
          <w:sz w:val="18"/>
          <w:szCs w:val="18"/>
          <w:lang w:val="en-GB"/>
        </w:rPr>
        <w:t xml:space="preserve">Van </w:t>
      </w:r>
      <w:proofErr w:type="spellStart"/>
      <w:r>
        <w:rPr>
          <w:rFonts w:ascii="Ebrima" w:eastAsia="Arial Unicode MS" w:hAnsi="Ebrima" w:cs="Ebrima"/>
          <w:sz w:val="18"/>
          <w:szCs w:val="18"/>
          <w:lang w:val="en-GB"/>
        </w:rPr>
        <w:t>Assche</w:t>
      </w:r>
      <w:proofErr w:type="spellEnd"/>
      <w:r>
        <w:rPr>
          <w:rFonts w:ascii="Ebrima" w:eastAsia="Arial Unicode MS" w:hAnsi="Ebrima" w:cs="Ebrima"/>
          <w:sz w:val="18"/>
          <w:szCs w:val="18"/>
          <w:lang w:val="en-GB"/>
        </w:rPr>
        <w:t xml:space="preserve"> K, </w:t>
      </w:r>
      <w:proofErr w:type="spellStart"/>
      <w:r w:rsidR="0079681B" w:rsidRPr="0079681B">
        <w:rPr>
          <w:rFonts w:ascii="Ebrima" w:eastAsia="Arial Unicode MS" w:hAnsi="Ebrima" w:cs="Ebrima"/>
          <w:sz w:val="18"/>
          <w:szCs w:val="18"/>
          <w:lang w:val="en-GB"/>
        </w:rPr>
        <w:t>Duineveld</w:t>
      </w:r>
      <w:proofErr w:type="spellEnd"/>
      <w:r>
        <w:rPr>
          <w:rFonts w:ascii="Ebrima" w:eastAsia="Arial Unicode MS" w:hAnsi="Ebrima" w:cs="Ebrima"/>
          <w:sz w:val="18"/>
          <w:szCs w:val="18"/>
          <w:lang w:val="en-GB"/>
        </w:rPr>
        <w:t xml:space="preserve"> M</w:t>
      </w:r>
      <w:r w:rsidR="0079681B" w:rsidRPr="0079681B">
        <w:rPr>
          <w:rFonts w:ascii="Ebrima" w:eastAsia="Arial Unicode MS" w:hAnsi="Ebrima" w:cs="Ebrima"/>
          <w:sz w:val="18"/>
          <w:szCs w:val="18"/>
          <w:lang w:val="en-GB"/>
        </w:rPr>
        <w:t>,</w:t>
      </w:r>
      <w:r w:rsidR="001564CE">
        <w:rPr>
          <w:rFonts w:ascii="Ebrima" w:eastAsia="Arial Unicode MS" w:hAnsi="Ebrima" w:cs="Ebrima"/>
          <w:sz w:val="18"/>
          <w:szCs w:val="18"/>
          <w:lang w:val="en-GB"/>
        </w:rPr>
        <w:t xml:space="preserve"> </w:t>
      </w:r>
      <w:proofErr w:type="spellStart"/>
      <w:r w:rsidR="001564CE">
        <w:rPr>
          <w:rFonts w:ascii="Ebrima" w:eastAsia="Arial Unicode MS" w:hAnsi="Ebrima" w:cs="Ebrima"/>
          <w:sz w:val="18"/>
          <w:szCs w:val="18"/>
          <w:lang w:val="en-GB"/>
        </w:rPr>
        <w:t>Beunen</w:t>
      </w:r>
      <w:proofErr w:type="spellEnd"/>
      <w:r w:rsidR="001564CE">
        <w:rPr>
          <w:rFonts w:ascii="Ebrima" w:eastAsia="Arial Unicode MS" w:hAnsi="Ebrima" w:cs="Ebrima"/>
          <w:sz w:val="18"/>
          <w:szCs w:val="18"/>
          <w:lang w:val="en-GB"/>
        </w:rPr>
        <w:t xml:space="preserve"> R, </w:t>
      </w:r>
      <w:proofErr w:type="spellStart"/>
      <w:r w:rsidR="001564CE">
        <w:rPr>
          <w:rFonts w:ascii="Ebrima" w:eastAsia="Arial Unicode MS" w:hAnsi="Ebrima" w:cs="Ebrima"/>
          <w:sz w:val="18"/>
          <w:szCs w:val="18"/>
          <w:lang w:val="en-GB"/>
        </w:rPr>
        <w:t>Teampau</w:t>
      </w:r>
      <w:proofErr w:type="spellEnd"/>
      <w:r w:rsidR="001564CE">
        <w:rPr>
          <w:rFonts w:ascii="Ebrima" w:eastAsia="Arial Unicode MS" w:hAnsi="Ebrima" w:cs="Ebrima"/>
          <w:sz w:val="18"/>
          <w:szCs w:val="18"/>
          <w:lang w:val="en-GB"/>
        </w:rPr>
        <w:t xml:space="preserve"> P. 2011b. </w:t>
      </w:r>
      <w:r>
        <w:rPr>
          <w:rFonts w:ascii="Ebrima" w:eastAsia="Arial Unicode MS" w:hAnsi="Ebrima" w:cs="Ebrima"/>
          <w:sz w:val="18"/>
          <w:szCs w:val="18"/>
          <w:lang w:val="en-GB"/>
        </w:rPr>
        <w:t>Delineating locals: transformations of knowledge</w:t>
      </w:r>
      <w:r w:rsidR="001564CE">
        <w:rPr>
          <w:rFonts w:ascii="Ebrima" w:eastAsia="Arial Unicode MS" w:hAnsi="Ebrima" w:cs="Ebrima"/>
          <w:sz w:val="18"/>
          <w:szCs w:val="18"/>
          <w:lang w:val="en-GB"/>
        </w:rPr>
        <w:t xml:space="preserve"> </w:t>
      </w:r>
      <w:r>
        <w:rPr>
          <w:rFonts w:ascii="Ebrima" w:eastAsia="Arial Unicode MS" w:hAnsi="Ebrima" w:cs="Ebrima"/>
          <w:sz w:val="18"/>
          <w:szCs w:val="18"/>
          <w:lang w:val="en-GB"/>
        </w:rPr>
        <w:t>/</w:t>
      </w:r>
      <w:r w:rsidR="001564CE">
        <w:rPr>
          <w:rFonts w:ascii="Ebrima" w:eastAsia="Arial Unicode MS" w:hAnsi="Ebrima" w:cs="Ebrima"/>
          <w:sz w:val="18"/>
          <w:szCs w:val="18"/>
          <w:lang w:val="en-GB"/>
        </w:rPr>
        <w:t xml:space="preserve"> </w:t>
      </w:r>
      <w:r>
        <w:rPr>
          <w:rFonts w:ascii="Ebrima" w:eastAsia="Arial Unicode MS" w:hAnsi="Ebrima" w:cs="Ebrima"/>
          <w:sz w:val="18"/>
          <w:szCs w:val="18"/>
          <w:lang w:val="en-GB"/>
        </w:rPr>
        <w:t>power and the governance of the Danube Delta.</w:t>
      </w:r>
      <w:r w:rsidR="0079681B" w:rsidRPr="0079681B">
        <w:rPr>
          <w:rFonts w:ascii="Ebrima" w:eastAsia="Arial Unicode MS" w:hAnsi="Ebrima" w:cs="Ebrima"/>
          <w:sz w:val="18"/>
          <w:szCs w:val="18"/>
          <w:lang w:val="en-GB"/>
        </w:rPr>
        <w:t xml:space="preserve"> </w:t>
      </w:r>
      <w:r w:rsidR="0079681B" w:rsidRPr="004C175B">
        <w:rPr>
          <w:rFonts w:ascii="Ebrima" w:eastAsia="Arial Unicode MS" w:hAnsi="Ebrima" w:cs="Ebrima"/>
          <w:i/>
          <w:sz w:val="18"/>
          <w:szCs w:val="18"/>
          <w:lang w:val="en-GB"/>
        </w:rPr>
        <w:t>Journal of Environmental Policy &amp; Planning</w:t>
      </w:r>
      <w:r w:rsidR="0079681B" w:rsidRPr="0079681B">
        <w:rPr>
          <w:rFonts w:ascii="Ebrima" w:eastAsia="Arial Unicode MS" w:hAnsi="Ebrima" w:cs="Ebrima"/>
          <w:sz w:val="18"/>
          <w:szCs w:val="18"/>
          <w:lang w:val="en-GB"/>
        </w:rPr>
        <w:t xml:space="preserve">, </w:t>
      </w:r>
      <w:r w:rsidR="0079681B" w:rsidRPr="004C175B">
        <w:rPr>
          <w:rFonts w:ascii="Ebrima" w:eastAsia="Arial Unicode MS" w:hAnsi="Ebrima" w:cs="Ebrima"/>
          <w:b/>
          <w:sz w:val="18"/>
          <w:szCs w:val="18"/>
          <w:lang w:val="en-GB"/>
        </w:rPr>
        <w:t>13</w:t>
      </w:r>
      <w:r w:rsidRPr="004C175B">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1</w:t>
      </w:r>
      <w:r>
        <w:rPr>
          <w:rFonts w:ascii="Ebrima" w:eastAsia="Arial Unicode MS" w:hAnsi="Ebrima" w:cs="Ebrima"/>
          <w:sz w:val="18"/>
          <w:szCs w:val="18"/>
          <w:lang w:val="en-GB"/>
        </w:rPr>
        <w:t>): 1</w:t>
      </w:r>
      <w:r w:rsidRPr="004C175B">
        <w:rPr>
          <w:rFonts w:ascii="Ebrima" w:eastAsia="Arial Unicode MS" w:hAnsi="Ebrima" w:cs="Ebrima"/>
          <w:sz w:val="18"/>
          <w:szCs w:val="18"/>
        </w:rPr>
        <w:t>–</w:t>
      </w:r>
      <w:r w:rsidR="0079681B" w:rsidRPr="0079681B">
        <w:rPr>
          <w:rFonts w:ascii="Ebrima" w:eastAsia="Arial Unicode MS" w:hAnsi="Ebrima" w:cs="Ebrima"/>
          <w:sz w:val="18"/>
          <w:szCs w:val="18"/>
          <w:lang w:val="en-GB"/>
        </w:rPr>
        <w:t>21</w:t>
      </w:r>
      <w:r>
        <w:rPr>
          <w:rFonts w:ascii="Ebrima" w:eastAsia="Arial Unicode MS" w:hAnsi="Ebrima" w:cs="Ebrima"/>
          <w:sz w:val="18"/>
          <w:szCs w:val="18"/>
          <w:lang w:val="en-GB"/>
        </w:rPr>
        <w:t>.</w:t>
      </w:r>
      <w:r w:rsidR="0079681B" w:rsidRPr="0079681B">
        <w:rPr>
          <w:rFonts w:ascii="Ebrima" w:eastAsia="Arial Unicode MS" w:hAnsi="Ebrima" w:cs="Ebrima"/>
          <w:sz w:val="18"/>
          <w:szCs w:val="18"/>
          <w:lang w:val="en-GB"/>
        </w:rPr>
        <w:t xml:space="preserve"> </w:t>
      </w:r>
    </w:p>
    <w:p w14:paraId="0791EFE0" w14:textId="77777777" w:rsidR="0079681B" w:rsidRPr="0079681B" w:rsidRDefault="004C175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fr-FR"/>
        </w:rPr>
      </w:pPr>
      <w:r>
        <w:rPr>
          <w:rFonts w:ascii="Ebrima" w:eastAsia="Arial Unicode MS" w:hAnsi="Ebrima" w:cs="Ebrima"/>
          <w:sz w:val="18"/>
          <w:szCs w:val="18"/>
          <w:lang w:val="en-GB"/>
        </w:rPr>
        <w:t xml:space="preserve">Van </w:t>
      </w:r>
      <w:proofErr w:type="spellStart"/>
      <w:r>
        <w:rPr>
          <w:rFonts w:ascii="Ebrima" w:eastAsia="Arial Unicode MS" w:hAnsi="Ebrima" w:cs="Ebrima"/>
          <w:sz w:val="18"/>
          <w:szCs w:val="18"/>
          <w:lang w:val="en-GB"/>
        </w:rPr>
        <w:t>Assche</w:t>
      </w:r>
      <w:proofErr w:type="spellEnd"/>
      <w:r>
        <w:rPr>
          <w:rFonts w:ascii="Ebrima" w:eastAsia="Arial Unicode MS" w:hAnsi="Ebrima" w:cs="Ebrima"/>
          <w:sz w:val="18"/>
          <w:szCs w:val="18"/>
          <w:lang w:val="en-GB"/>
        </w:rPr>
        <w:t xml:space="preserve"> K, Bell S, </w:t>
      </w:r>
      <w:proofErr w:type="spellStart"/>
      <w:r>
        <w:rPr>
          <w:rFonts w:ascii="Ebrima" w:eastAsia="Arial Unicode MS" w:hAnsi="Ebrima" w:cs="Ebrima"/>
          <w:sz w:val="18"/>
          <w:szCs w:val="18"/>
          <w:lang w:val="en-GB"/>
        </w:rPr>
        <w:t>Teampau</w:t>
      </w:r>
      <w:proofErr w:type="spellEnd"/>
      <w:r>
        <w:rPr>
          <w:rFonts w:ascii="Ebrima" w:eastAsia="Arial Unicode MS" w:hAnsi="Ebrima" w:cs="Ebrima"/>
          <w:sz w:val="18"/>
          <w:szCs w:val="18"/>
          <w:lang w:val="en-GB"/>
        </w:rPr>
        <w:t xml:space="preserve"> P. 2012. Traumatic natures of the swamp: concepts of n</w:t>
      </w:r>
      <w:r w:rsidR="0079681B" w:rsidRPr="0079681B">
        <w:rPr>
          <w:rFonts w:ascii="Ebrima" w:eastAsia="Arial Unicode MS" w:hAnsi="Ebrima" w:cs="Ebrima"/>
          <w:sz w:val="18"/>
          <w:szCs w:val="18"/>
          <w:lang w:val="en-GB"/>
        </w:rPr>
        <w:t xml:space="preserve">ature in the Romanian Danube Delta. </w:t>
      </w:r>
      <w:proofErr w:type="spellStart"/>
      <w:r w:rsidR="0079681B" w:rsidRPr="004C175B">
        <w:rPr>
          <w:rFonts w:ascii="Ebrima" w:eastAsia="Arial Unicode MS" w:hAnsi="Ebrima" w:cs="Ebrima"/>
          <w:i/>
          <w:sz w:val="18"/>
          <w:szCs w:val="18"/>
          <w:lang w:val="fr-FR"/>
        </w:rPr>
        <w:t>Environmental</w:t>
      </w:r>
      <w:proofErr w:type="spellEnd"/>
      <w:r w:rsidR="0079681B" w:rsidRPr="004C175B">
        <w:rPr>
          <w:rFonts w:ascii="Ebrima" w:eastAsia="Arial Unicode MS" w:hAnsi="Ebrima" w:cs="Ebrima"/>
          <w:i/>
          <w:sz w:val="18"/>
          <w:szCs w:val="18"/>
          <w:lang w:val="fr-FR"/>
        </w:rPr>
        <w:t xml:space="preserve"> Values</w:t>
      </w:r>
      <w:r w:rsidR="0079681B" w:rsidRPr="0079681B">
        <w:rPr>
          <w:rFonts w:ascii="Ebrima" w:eastAsia="Arial Unicode MS" w:hAnsi="Ebrima" w:cs="Ebrima"/>
          <w:sz w:val="18"/>
          <w:szCs w:val="18"/>
          <w:lang w:val="fr-FR"/>
        </w:rPr>
        <w:t xml:space="preserve">, </w:t>
      </w:r>
      <w:r w:rsidR="0079681B" w:rsidRPr="004C175B">
        <w:rPr>
          <w:rFonts w:ascii="Ebrima" w:eastAsia="Arial Unicode MS" w:hAnsi="Ebrima" w:cs="Ebrima"/>
          <w:b/>
          <w:sz w:val="18"/>
          <w:szCs w:val="18"/>
          <w:lang w:val="fr-FR"/>
        </w:rPr>
        <w:t>21</w:t>
      </w:r>
      <w:r>
        <w:rPr>
          <w:rFonts w:ascii="Ebrima" w:eastAsia="Arial Unicode MS" w:hAnsi="Ebrima" w:cs="Ebrima"/>
          <w:sz w:val="18"/>
          <w:szCs w:val="18"/>
          <w:lang w:val="fr-FR"/>
        </w:rPr>
        <w:t>(2):</w:t>
      </w:r>
      <w:r w:rsidR="0079681B" w:rsidRPr="0079681B">
        <w:rPr>
          <w:rFonts w:ascii="Ebrima" w:eastAsia="Arial Unicode MS" w:hAnsi="Ebrima" w:cs="Ebrima"/>
          <w:sz w:val="18"/>
          <w:szCs w:val="18"/>
          <w:lang w:val="fr-FR"/>
        </w:rPr>
        <w:t xml:space="preserve"> 163–183. http://doi.org/10.3197/096327112X13303670567297</w:t>
      </w:r>
    </w:p>
    <w:p w14:paraId="04AC0FFD" w14:textId="77777777" w:rsidR="0079681B" w:rsidRPr="0079681B" w:rsidRDefault="0079681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sidRPr="004C175B">
        <w:rPr>
          <w:rFonts w:ascii="Ebrima" w:eastAsia="Arial Unicode MS" w:hAnsi="Ebrima" w:cs="Ebrima"/>
          <w:sz w:val="18"/>
          <w:szCs w:val="18"/>
        </w:rPr>
        <w:t>Ves</w:t>
      </w:r>
      <w:r w:rsidR="004C175B" w:rsidRPr="004C175B">
        <w:rPr>
          <w:rFonts w:ascii="Ebrima" w:eastAsia="Arial Unicode MS" w:hAnsi="Ebrima" w:cs="Ebrima"/>
          <w:sz w:val="18"/>
          <w:szCs w:val="18"/>
        </w:rPr>
        <w:t>premeanu-Stroe</w:t>
      </w:r>
      <w:proofErr w:type="spellEnd"/>
      <w:r w:rsidR="004C175B" w:rsidRPr="004C175B">
        <w:rPr>
          <w:rFonts w:ascii="Ebrima" w:eastAsia="Arial Unicode MS" w:hAnsi="Ebrima" w:cs="Ebrima"/>
          <w:sz w:val="18"/>
          <w:szCs w:val="18"/>
        </w:rPr>
        <w:t xml:space="preserve"> A</w:t>
      </w:r>
      <w:r w:rsidR="004C175B">
        <w:rPr>
          <w:rFonts w:ascii="Ebrima" w:eastAsia="Arial Unicode MS" w:hAnsi="Ebrima" w:cs="Ebrima"/>
          <w:sz w:val="18"/>
          <w:szCs w:val="18"/>
        </w:rPr>
        <w:t xml:space="preserve">, </w:t>
      </w:r>
      <w:proofErr w:type="spellStart"/>
      <w:r w:rsidR="004C175B">
        <w:rPr>
          <w:rFonts w:ascii="Ebrima" w:eastAsia="Arial Unicode MS" w:hAnsi="Ebrima" w:cs="Ebrima"/>
          <w:sz w:val="18"/>
          <w:szCs w:val="18"/>
        </w:rPr>
        <w:t>Preoteasa</w:t>
      </w:r>
      <w:proofErr w:type="spellEnd"/>
      <w:r w:rsidR="004C175B">
        <w:rPr>
          <w:rFonts w:ascii="Ebrima" w:eastAsia="Arial Unicode MS" w:hAnsi="Ebrima" w:cs="Ebrima"/>
          <w:sz w:val="18"/>
          <w:szCs w:val="18"/>
        </w:rPr>
        <w:t xml:space="preserve"> L, </w:t>
      </w:r>
      <w:proofErr w:type="spellStart"/>
      <w:r w:rsidR="004C175B">
        <w:rPr>
          <w:rFonts w:ascii="Ebrima" w:eastAsia="Arial Unicode MS" w:hAnsi="Ebrima" w:cs="Ebrima"/>
          <w:sz w:val="18"/>
          <w:szCs w:val="18"/>
        </w:rPr>
        <w:t>Zăinescu</w:t>
      </w:r>
      <w:proofErr w:type="spellEnd"/>
      <w:r w:rsidR="004C175B">
        <w:rPr>
          <w:rFonts w:ascii="Ebrima" w:eastAsia="Arial Unicode MS" w:hAnsi="Ebrima" w:cs="Ebrima"/>
          <w:sz w:val="18"/>
          <w:szCs w:val="18"/>
        </w:rPr>
        <w:t xml:space="preserve"> F, </w:t>
      </w:r>
      <w:proofErr w:type="spellStart"/>
      <w:r w:rsidR="004C175B">
        <w:rPr>
          <w:rFonts w:ascii="Ebrima" w:eastAsia="Arial Unicode MS" w:hAnsi="Ebrima" w:cs="Ebrima"/>
          <w:sz w:val="18"/>
          <w:szCs w:val="18"/>
        </w:rPr>
        <w:t>Tătui</w:t>
      </w:r>
      <w:proofErr w:type="spellEnd"/>
      <w:r w:rsidR="004C175B">
        <w:rPr>
          <w:rFonts w:ascii="Ebrima" w:eastAsia="Arial Unicode MS" w:hAnsi="Ebrima" w:cs="Ebrima"/>
          <w:sz w:val="18"/>
          <w:szCs w:val="18"/>
        </w:rPr>
        <w:t xml:space="preserve"> F.</w:t>
      </w:r>
      <w:r w:rsidRPr="004C175B">
        <w:rPr>
          <w:rFonts w:ascii="Ebrima" w:eastAsia="Arial Unicode MS" w:hAnsi="Ebrima" w:cs="Ebrima"/>
          <w:sz w:val="18"/>
          <w:szCs w:val="18"/>
        </w:rPr>
        <w:t xml:space="preserve"> 2017. </w:t>
      </w:r>
      <w:r w:rsidR="004C175B" w:rsidRPr="004C175B">
        <w:rPr>
          <w:rFonts w:ascii="Ebrima" w:eastAsia="Arial Unicode MS" w:hAnsi="Ebrima" w:cs="Ebrima"/>
          <w:i/>
          <w:sz w:val="18"/>
          <w:szCs w:val="18"/>
          <w:lang w:val="en-GB"/>
        </w:rPr>
        <w:t>The evolution of Danube Delta after Black Sea reconnection to World Ocean</w:t>
      </w:r>
      <w:r w:rsidR="004C175B">
        <w:rPr>
          <w:rFonts w:ascii="Ebrima" w:eastAsia="Arial Unicode MS" w:hAnsi="Ebrima" w:cs="Ebrima"/>
          <w:sz w:val="18"/>
          <w:szCs w:val="18"/>
          <w:lang w:val="en-GB"/>
        </w:rPr>
        <w:t xml:space="preserve">. In: </w:t>
      </w:r>
      <w:proofErr w:type="spellStart"/>
      <w:r w:rsidR="004C175B">
        <w:rPr>
          <w:rFonts w:ascii="Ebrima" w:eastAsia="Arial Unicode MS" w:hAnsi="Ebrima" w:cs="Ebrima"/>
          <w:sz w:val="18"/>
          <w:szCs w:val="18"/>
          <w:lang w:val="en-GB"/>
        </w:rPr>
        <w:t>Rădoane</w:t>
      </w:r>
      <w:proofErr w:type="spellEnd"/>
      <w:r w:rsidR="004C175B">
        <w:rPr>
          <w:rFonts w:ascii="Ebrima" w:eastAsia="Arial Unicode MS" w:hAnsi="Ebrima" w:cs="Ebrima"/>
          <w:sz w:val="18"/>
          <w:szCs w:val="18"/>
          <w:lang w:val="en-GB"/>
        </w:rPr>
        <w:t xml:space="preserve"> M, </w:t>
      </w:r>
      <w:proofErr w:type="spellStart"/>
      <w:r w:rsidR="004C175B">
        <w:rPr>
          <w:rFonts w:ascii="Ebrima" w:eastAsia="Arial Unicode MS" w:hAnsi="Ebrima" w:cs="Ebrima"/>
          <w:sz w:val="18"/>
          <w:szCs w:val="18"/>
          <w:lang w:val="en-GB"/>
        </w:rPr>
        <w:t>Ves</w:t>
      </w:r>
      <w:r w:rsidR="00E1324C">
        <w:rPr>
          <w:rFonts w:ascii="Ebrima" w:eastAsia="Arial Unicode MS" w:hAnsi="Ebrima" w:cs="Ebrima"/>
          <w:sz w:val="18"/>
          <w:szCs w:val="18"/>
          <w:lang w:val="en-GB"/>
        </w:rPr>
        <w:softHyphen/>
      </w:r>
      <w:r w:rsidR="004C175B">
        <w:rPr>
          <w:rFonts w:ascii="Ebrima" w:eastAsia="Arial Unicode MS" w:hAnsi="Ebrima" w:cs="Ebrima"/>
          <w:sz w:val="18"/>
          <w:szCs w:val="18"/>
          <w:lang w:val="en-GB"/>
        </w:rPr>
        <w:t>premeanu</w:t>
      </w:r>
      <w:proofErr w:type="spellEnd"/>
      <w:r w:rsidR="004C175B" w:rsidRPr="004C175B">
        <w:rPr>
          <w:rFonts w:ascii="Ebrima" w:eastAsia="Arial Unicode MS" w:hAnsi="Ebrima" w:cs="Ebrima"/>
          <w:sz w:val="18"/>
          <w:szCs w:val="18"/>
        </w:rPr>
        <w:t>–</w:t>
      </w:r>
      <w:proofErr w:type="spellStart"/>
      <w:r w:rsidR="004C175B">
        <w:rPr>
          <w:rFonts w:ascii="Ebrima" w:eastAsia="Arial Unicode MS" w:hAnsi="Ebrima" w:cs="Ebrima"/>
          <w:sz w:val="18"/>
          <w:szCs w:val="18"/>
          <w:lang w:val="en-GB"/>
        </w:rPr>
        <w:t>Stroe</w:t>
      </w:r>
      <w:proofErr w:type="spellEnd"/>
      <w:r w:rsidR="004C175B">
        <w:rPr>
          <w:rFonts w:ascii="Ebrima" w:eastAsia="Arial Unicode MS" w:hAnsi="Ebrima" w:cs="Ebrima"/>
          <w:sz w:val="18"/>
          <w:szCs w:val="18"/>
          <w:lang w:val="en-GB"/>
        </w:rPr>
        <w:t xml:space="preserve"> A. (eds.):</w:t>
      </w:r>
      <w:r w:rsidRPr="0079681B">
        <w:rPr>
          <w:rFonts w:ascii="Ebrima" w:eastAsia="Arial Unicode MS" w:hAnsi="Ebrima" w:cs="Ebrima"/>
          <w:sz w:val="18"/>
          <w:szCs w:val="18"/>
          <w:lang w:val="en-GB"/>
        </w:rPr>
        <w:t xml:space="preserve"> Landform Dynamics and Evolution in Romania. Springer International Pub</w:t>
      </w:r>
      <w:r w:rsidR="00E1324C">
        <w:rPr>
          <w:rFonts w:ascii="Ebrima" w:eastAsia="Arial Unicode MS" w:hAnsi="Ebrima" w:cs="Ebrima"/>
          <w:sz w:val="18"/>
          <w:szCs w:val="18"/>
          <w:lang w:val="en-GB"/>
        </w:rPr>
        <w:softHyphen/>
      </w:r>
      <w:r w:rsidRPr="0079681B">
        <w:rPr>
          <w:rFonts w:ascii="Ebrima" w:eastAsia="Arial Unicode MS" w:hAnsi="Ebrima" w:cs="Ebrima"/>
          <w:sz w:val="18"/>
          <w:szCs w:val="18"/>
          <w:lang w:val="en-GB"/>
        </w:rPr>
        <w:t>lish</w:t>
      </w:r>
      <w:r w:rsidR="00E56F01">
        <w:rPr>
          <w:rFonts w:ascii="Ebrima" w:eastAsia="Arial Unicode MS" w:hAnsi="Ebrima" w:cs="Ebrima"/>
          <w:sz w:val="18"/>
          <w:szCs w:val="18"/>
          <w:lang w:val="en-GB"/>
        </w:rPr>
        <w:softHyphen/>
      </w:r>
      <w:r w:rsidRPr="0079681B">
        <w:rPr>
          <w:rFonts w:ascii="Ebrima" w:eastAsia="Arial Unicode MS" w:hAnsi="Ebrima" w:cs="Ebrima"/>
          <w:sz w:val="18"/>
          <w:szCs w:val="18"/>
          <w:lang w:val="en-GB"/>
        </w:rPr>
        <w:t>ing, Cham, pp. 521–549. https://doi.org/10.1007/978-3-319-32589-7_22</w:t>
      </w:r>
    </w:p>
    <w:p w14:paraId="57EE0572" w14:textId="615D8F53" w:rsidR="0079681B" w:rsidRPr="0079681B" w:rsidRDefault="004C175B" w:rsidP="0079681B">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commentRangeStart w:id="14"/>
      <w:r w:rsidRPr="00C93645">
        <w:rPr>
          <w:rFonts w:ascii="Ebrima" w:eastAsia="Arial Unicode MS" w:hAnsi="Ebrima" w:cs="Ebrima"/>
          <w:sz w:val="18"/>
          <w:szCs w:val="18"/>
          <w:highlight w:val="cyan"/>
          <w:lang w:val="en-GB"/>
        </w:rPr>
        <w:t>von Hardenberg WG, Kelly M, Leal C,</w:t>
      </w:r>
      <w:r w:rsidR="0079681B" w:rsidRPr="00C93645">
        <w:rPr>
          <w:rFonts w:ascii="Ebrima" w:eastAsia="Arial Unicode MS" w:hAnsi="Ebrima" w:cs="Ebrima"/>
          <w:sz w:val="18"/>
          <w:szCs w:val="18"/>
          <w:highlight w:val="cyan"/>
          <w:lang w:val="en-GB"/>
        </w:rPr>
        <w:t xml:space="preserve"> </w:t>
      </w:r>
      <w:proofErr w:type="spellStart"/>
      <w:r w:rsidRPr="00C93645">
        <w:rPr>
          <w:rFonts w:ascii="Ebrima" w:eastAsia="Arial Unicode MS" w:hAnsi="Ebrima" w:cs="Ebrima"/>
          <w:sz w:val="18"/>
          <w:szCs w:val="18"/>
          <w:highlight w:val="cyan"/>
          <w:lang w:val="en-GB"/>
        </w:rPr>
        <w:t>Wakild</w:t>
      </w:r>
      <w:proofErr w:type="spellEnd"/>
      <w:r w:rsidR="0079681B" w:rsidRPr="00C93645">
        <w:rPr>
          <w:rFonts w:ascii="Ebrima" w:eastAsia="Arial Unicode MS" w:hAnsi="Ebrima" w:cs="Ebrima"/>
          <w:sz w:val="18"/>
          <w:szCs w:val="18"/>
          <w:highlight w:val="cyan"/>
          <w:lang w:val="en-GB"/>
        </w:rPr>
        <w:t xml:space="preserve"> E. </w:t>
      </w:r>
      <w:r w:rsidRPr="00C93645">
        <w:rPr>
          <w:rFonts w:ascii="Ebrima" w:eastAsia="Arial Unicode MS" w:hAnsi="Ebrima" w:cs="Ebrima"/>
          <w:sz w:val="18"/>
          <w:szCs w:val="18"/>
          <w:highlight w:val="cyan"/>
          <w:lang w:val="en-GB"/>
        </w:rPr>
        <w:t>(</w:t>
      </w:r>
      <w:r w:rsidR="0079681B" w:rsidRPr="00C93645">
        <w:rPr>
          <w:rFonts w:ascii="Ebrima" w:eastAsia="Arial Unicode MS" w:hAnsi="Ebrima" w:cs="Ebrima"/>
          <w:sz w:val="18"/>
          <w:szCs w:val="18"/>
          <w:highlight w:val="cyan"/>
          <w:lang w:val="en-GB"/>
        </w:rPr>
        <w:t>eds.</w:t>
      </w:r>
      <w:r w:rsidRPr="00C93645">
        <w:rPr>
          <w:rFonts w:ascii="Ebrima" w:eastAsia="Arial Unicode MS" w:hAnsi="Ebrima" w:cs="Ebrima"/>
          <w:sz w:val="18"/>
          <w:szCs w:val="18"/>
          <w:highlight w:val="cyan"/>
          <w:lang w:val="en-GB"/>
        </w:rPr>
        <w:t>)</w:t>
      </w:r>
      <w:r w:rsidR="0079681B" w:rsidRPr="00C93645">
        <w:rPr>
          <w:rFonts w:ascii="Ebrima" w:eastAsia="Arial Unicode MS" w:hAnsi="Ebrima" w:cs="Ebrima"/>
          <w:sz w:val="18"/>
          <w:szCs w:val="18"/>
          <w:highlight w:val="cyan"/>
          <w:lang w:val="en-GB"/>
        </w:rPr>
        <w:t xml:space="preserve"> 2017. </w:t>
      </w:r>
      <w:r w:rsidR="0079681B" w:rsidRPr="00C93645">
        <w:rPr>
          <w:rFonts w:ascii="Ebrima" w:eastAsia="Arial Unicode MS" w:hAnsi="Ebrima" w:cs="Ebrima"/>
          <w:i/>
          <w:sz w:val="18"/>
          <w:szCs w:val="18"/>
          <w:highlight w:val="cyan"/>
          <w:lang w:val="en-GB"/>
        </w:rPr>
        <w:t>The Nature State: Rethinking the History of Conservation</w:t>
      </w:r>
      <w:r w:rsidR="0079681B" w:rsidRPr="00C93645">
        <w:rPr>
          <w:rFonts w:ascii="Ebrima" w:eastAsia="Arial Unicode MS" w:hAnsi="Ebrima" w:cs="Ebrima"/>
          <w:sz w:val="18"/>
          <w:szCs w:val="18"/>
          <w:highlight w:val="cyan"/>
          <w:lang w:val="en-GB"/>
        </w:rPr>
        <w:t>. Routledge</w:t>
      </w:r>
      <w:r w:rsidR="00D558B1">
        <w:rPr>
          <w:rFonts w:ascii="Ebrima" w:eastAsia="Arial Unicode MS" w:hAnsi="Ebrima" w:cs="Ebrima"/>
          <w:sz w:val="18"/>
          <w:szCs w:val="18"/>
          <w:highlight w:val="cyan"/>
          <w:lang w:val="en-GB"/>
        </w:rPr>
        <w:t xml:space="preserve"> (p. 228)</w:t>
      </w:r>
      <w:r w:rsidR="0079681B" w:rsidRPr="00C93645">
        <w:rPr>
          <w:rFonts w:ascii="Ebrima" w:eastAsia="Arial Unicode MS" w:hAnsi="Ebrima" w:cs="Ebrima"/>
          <w:sz w:val="18"/>
          <w:szCs w:val="18"/>
          <w:highlight w:val="cyan"/>
          <w:lang w:val="en-GB"/>
        </w:rPr>
        <w:t>.</w:t>
      </w:r>
      <w:commentRangeEnd w:id="14"/>
      <w:r w:rsidR="00D558B1">
        <w:rPr>
          <w:rStyle w:val="CommentReference"/>
        </w:rPr>
        <w:commentReference w:id="14"/>
      </w:r>
    </w:p>
    <w:p w14:paraId="668D1D91" w14:textId="54043755" w:rsidR="00287EA7" w:rsidRPr="00D558B1" w:rsidRDefault="004C175B" w:rsidP="00D558B1">
      <w:pPr>
        <w:pStyle w:val="ListParagraph"/>
        <w:autoSpaceDE w:val="0"/>
        <w:autoSpaceDN w:val="0"/>
        <w:adjustRightInd w:val="0"/>
        <w:spacing w:after="0" w:line="240" w:lineRule="auto"/>
        <w:ind w:left="360" w:hanging="360"/>
        <w:jc w:val="both"/>
        <w:rPr>
          <w:rFonts w:ascii="Ebrima" w:eastAsia="Arial Unicode MS" w:hAnsi="Ebrima" w:cs="Ebrima"/>
          <w:sz w:val="18"/>
          <w:szCs w:val="18"/>
          <w:lang w:val="en-GB"/>
        </w:rPr>
      </w:pPr>
      <w:proofErr w:type="spellStart"/>
      <w:r>
        <w:rPr>
          <w:rFonts w:ascii="Ebrima" w:eastAsia="Arial Unicode MS" w:hAnsi="Ebrima" w:cs="Ebrima"/>
          <w:sz w:val="18"/>
          <w:szCs w:val="18"/>
          <w:lang w:val="en-GB"/>
        </w:rPr>
        <w:t>Vörösmarty</w:t>
      </w:r>
      <w:proofErr w:type="spellEnd"/>
      <w:r>
        <w:rPr>
          <w:rFonts w:ascii="Ebrima" w:eastAsia="Arial Unicode MS" w:hAnsi="Ebrima" w:cs="Ebrima"/>
          <w:sz w:val="18"/>
          <w:szCs w:val="18"/>
          <w:lang w:val="en-GB"/>
        </w:rPr>
        <w:t xml:space="preserve"> CJ, </w:t>
      </w:r>
      <w:proofErr w:type="spellStart"/>
      <w:r>
        <w:rPr>
          <w:rFonts w:ascii="Ebrima" w:eastAsia="Arial Unicode MS" w:hAnsi="Ebrima" w:cs="Ebrima"/>
          <w:sz w:val="18"/>
          <w:szCs w:val="18"/>
          <w:lang w:val="en-GB"/>
        </w:rPr>
        <w:t>Syvitski</w:t>
      </w:r>
      <w:proofErr w:type="spellEnd"/>
      <w:r>
        <w:rPr>
          <w:rFonts w:ascii="Ebrima" w:eastAsia="Arial Unicode MS" w:hAnsi="Ebrima" w:cs="Ebrima"/>
          <w:sz w:val="18"/>
          <w:szCs w:val="18"/>
          <w:lang w:val="en-GB"/>
        </w:rPr>
        <w:t xml:space="preserve"> J, Day J</w:t>
      </w:r>
      <w:r w:rsidR="0079681B" w:rsidRPr="0079681B">
        <w:rPr>
          <w:rFonts w:ascii="Ebrima" w:eastAsia="Arial Unicode MS" w:hAnsi="Ebrima" w:cs="Ebrima"/>
          <w:sz w:val="18"/>
          <w:szCs w:val="18"/>
          <w:lang w:val="en-GB"/>
        </w:rPr>
        <w:t>, d</w:t>
      </w:r>
      <w:r>
        <w:rPr>
          <w:rFonts w:ascii="Ebrima" w:eastAsia="Arial Unicode MS" w:hAnsi="Ebrima" w:cs="Ebrima"/>
          <w:sz w:val="18"/>
          <w:szCs w:val="18"/>
          <w:lang w:val="en-GB"/>
        </w:rPr>
        <w:t xml:space="preserve">e </w:t>
      </w:r>
      <w:proofErr w:type="spellStart"/>
      <w:r>
        <w:rPr>
          <w:rFonts w:ascii="Ebrima" w:eastAsia="Arial Unicode MS" w:hAnsi="Ebrima" w:cs="Ebrima"/>
          <w:sz w:val="18"/>
          <w:szCs w:val="18"/>
          <w:lang w:val="en-GB"/>
        </w:rPr>
        <w:t>Sherbinin</w:t>
      </w:r>
      <w:proofErr w:type="spellEnd"/>
      <w:r>
        <w:rPr>
          <w:rFonts w:ascii="Ebrima" w:eastAsia="Arial Unicode MS" w:hAnsi="Ebrima" w:cs="Ebrima"/>
          <w:sz w:val="18"/>
          <w:szCs w:val="18"/>
          <w:lang w:val="en-GB"/>
        </w:rPr>
        <w:t xml:space="preserve"> A, </w:t>
      </w:r>
      <w:proofErr w:type="spellStart"/>
      <w:r>
        <w:rPr>
          <w:rFonts w:ascii="Ebrima" w:eastAsia="Arial Unicode MS" w:hAnsi="Ebrima" w:cs="Ebrima"/>
          <w:sz w:val="18"/>
          <w:szCs w:val="18"/>
          <w:lang w:val="en-GB"/>
        </w:rPr>
        <w:t>Giosan</w:t>
      </w:r>
      <w:proofErr w:type="spellEnd"/>
      <w:r>
        <w:rPr>
          <w:rFonts w:ascii="Ebrima" w:eastAsia="Arial Unicode MS" w:hAnsi="Ebrima" w:cs="Ebrima"/>
          <w:sz w:val="18"/>
          <w:szCs w:val="18"/>
          <w:lang w:val="en-GB"/>
        </w:rPr>
        <w:t xml:space="preserve"> L,  Paola C. 2009</w:t>
      </w:r>
      <w:r w:rsidR="0079681B" w:rsidRPr="0079681B">
        <w:rPr>
          <w:rFonts w:ascii="Ebrima" w:eastAsia="Arial Unicode MS" w:hAnsi="Ebrima" w:cs="Ebrima"/>
          <w:sz w:val="18"/>
          <w:szCs w:val="18"/>
          <w:lang w:val="en-GB"/>
        </w:rPr>
        <w:t xml:space="preserve">. Battling to save the world’s river deltas. </w:t>
      </w:r>
      <w:r w:rsidR="0079681B" w:rsidRPr="004C175B">
        <w:rPr>
          <w:rFonts w:ascii="Ebrima" w:eastAsia="Arial Unicode MS" w:hAnsi="Ebrima" w:cs="Ebrima"/>
          <w:i/>
          <w:sz w:val="18"/>
          <w:szCs w:val="18"/>
          <w:lang w:val="en-GB"/>
        </w:rPr>
        <w:t>Bulletin of the Atomic Scientists</w:t>
      </w:r>
      <w:r w:rsidR="0079681B" w:rsidRPr="0079681B">
        <w:rPr>
          <w:rFonts w:ascii="Ebrima" w:eastAsia="Arial Unicode MS" w:hAnsi="Ebrima" w:cs="Ebrima"/>
          <w:sz w:val="18"/>
          <w:szCs w:val="18"/>
          <w:lang w:val="en-GB"/>
        </w:rPr>
        <w:t xml:space="preserve">, </w:t>
      </w:r>
      <w:r w:rsidR="0079681B" w:rsidRPr="004C175B">
        <w:rPr>
          <w:rFonts w:ascii="Ebrima" w:eastAsia="Arial Unicode MS" w:hAnsi="Ebrima" w:cs="Ebrima"/>
          <w:b/>
          <w:sz w:val="18"/>
          <w:szCs w:val="18"/>
          <w:lang w:val="en-GB"/>
        </w:rPr>
        <w:t>65</w:t>
      </w:r>
      <w:r>
        <w:rPr>
          <w:rFonts w:ascii="Ebrima" w:eastAsia="Arial Unicode MS" w:hAnsi="Ebrima" w:cs="Ebrima"/>
          <w:sz w:val="18"/>
          <w:szCs w:val="18"/>
          <w:lang w:val="en-GB"/>
        </w:rPr>
        <w:t>(2):</w:t>
      </w:r>
      <w:r w:rsidR="0079681B" w:rsidRPr="0079681B">
        <w:rPr>
          <w:rFonts w:ascii="Ebrima" w:eastAsia="Arial Unicode MS" w:hAnsi="Ebrima" w:cs="Ebrima"/>
          <w:sz w:val="18"/>
          <w:szCs w:val="18"/>
          <w:lang w:val="en-GB"/>
        </w:rPr>
        <w:t xml:space="preserve"> 31–43. </w:t>
      </w:r>
      <w:hyperlink r:id="rId24" w:history="1">
        <w:r w:rsidR="00287EA7" w:rsidRPr="006A1044">
          <w:rPr>
            <w:rStyle w:val="Hyperlink"/>
            <w:rFonts w:ascii="Ebrima" w:eastAsia="Arial Unicode MS" w:hAnsi="Ebrima" w:cs="Ebrima"/>
            <w:sz w:val="18"/>
            <w:szCs w:val="18"/>
            <w:lang w:val="en-GB"/>
          </w:rPr>
          <w:t>http://doi.org/10.2968/065002005</w:t>
        </w:r>
      </w:hyperlink>
    </w:p>
    <w:sectPr w:rsidR="00287EA7" w:rsidRPr="00D558B1" w:rsidSect="00873B0E">
      <w:footerReference w:type="even" r:id="rId25"/>
      <w:type w:val="continuous"/>
      <w:pgSz w:w="12240" w:h="15840" w:code="1"/>
      <w:pgMar w:top="1701" w:right="1134" w:bottom="1134" w:left="1134" w:header="1134" w:footer="567" w:gutter="357"/>
      <w:paperSrc w:first="15" w:other="15"/>
      <w:cols w:num="2" w:space="359"/>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tefan Constantinescu" w:date="2018-11-12T08:48:00Z" w:initials="SC">
    <w:p w14:paraId="46FD3CDA" w14:textId="77777777" w:rsidR="00164010" w:rsidRDefault="00164010">
      <w:pPr>
        <w:pStyle w:val="CommentText"/>
      </w:pPr>
      <w:r>
        <w:rPr>
          <w:rStyle w:val="CommentReference"/>
        </w:rPr>
        <w:annotationRef/>
      </w:r>
      <w:r>
        <w:t xml:space="preserve">Am </w:t>
      </w:r>
      <w:proofErr w:type="spellStart"/>
      <w:r>
        <w:t>refacut</w:t>
      </w:r>
      <w:proofErr w:type="spellEnd"/>
      <w:r>
        <w:t xml:space="preserve">. </w:t>
      </w:r>
      <w:proofErr w:type="spellStart"/>
      <w:r>
        <w:t>Anul</w:t>
      </w:r>
      <w:proofErr w:type="spellEnd"/>
      <w:r>
        <w:t xml:space="preserve"> </w:t>
      </w:r>
      <w:proofErr w:type="spellStart"/>
      <w:r>
        <w:t>este</w:t>
      </w:r>
      <w:proofErr w:type="spellEnd"/>
      <w:r>
        <w:t xml:space="preserve"> 2015</w:t>
      </w:r>
    </w:p>
  </w:comment>
  <w:comment w:id="1" w:author="Stefan Constantinescu" w:date="2018-11-12T09:19:00Z" w:initials="SC">
    <w:p w14:paraId="7C146171" w14:textId="77777777" w:rsidR="000419E4" w:rsidRDefault="000419E4">
      <w:pPr>
        <w:pStyle w:val="CommentText"/>
      </w:pPr>
      <w:r>
        <w:rPr>
          <w:rStyle w:val="CommentReference"/>
        </w:rPr>
        <w:annotationRef/>
      </w:r>
      <w:proofErr w:type="spellStart"/>
      <w:r>
        <w:t>Adaugat</w:t>
      </w:r>
      <w:proofErr w:type="spellEnd"/>
      <w:r>
        <w:t xml:space="preserve"> la </w:t>
      </w:r>
      <w:proofErr w:type="spellStart"/>
      <w:r>
        <w:t>bibliografie</w:t>
      </w:r>
      <w:proofErr w:type="spellEnd"/>
    </w:p>
  </w:comment>
  <w:comment w:id="2" w:author="Stefan Constantinescu" w:date="2018-11-12T09:18:00Z" w:initials="SC">
    <w:p w14:paraId="34EB1B9F" w14:textId="77777777" w:rsidR="000419E4" w:rsidRDefault="000419E4">
      <w:pPr>
        <w:pStyle w:val="CommentText"/>
      </w:pPr>
      <w:r>
        <w:rPr>
          <w:rStyle w:val="CommentReference"/>
        </w:rPr>
        <w:annotationRef/>
      </w:r>
      <w:proofErr w:type="spellStart"/>
      <w:r>
        <w:t>adaugat</w:t>
      </w:r>
      <w:proofErr w:type="spellEnd"/>
    </w:p>
  </w:comment>
  <w:comment w:id="3" w:author="Stefan Constantinescu" w:date="2018-11-12T09:23:00Z" w:initials="SC">
    <w:p w14:paraId="3A8F6812" w14:textId="77777777" w:rsidR="000419E4" w:rsidRDefault="000419E4">
      <w:pPr>
        <w:pStyle w:val="CommentText"/>
      </w:pPr>
      <w:r>
        <w:rPr>
          <w:rStyle w:val="CommentReference"/>
        </w:rPr>
        <w:annotationRef/>
      </w:r>
      <w:r>
        <w:t xml:space="preserve">am </w:t>
      </w:r>
      <w:proofErr w:type="spellStart"/>
      <w:r>
        <w:t>adaugat</w:t>
      </w:r>
      <w:proofErr w:type="spellEnd"/>
      <w:r>
        <w:t xml:space="preserve"> </w:t>
      </w:r>
      <w:proofErr w:type="spellStart"/>
      <w:r>
        <w:t>Analele</w:t>
      </w:r>
      <w:proofErr w:type="spellEnd"/>
      <w:r>
        <w:t xml:space="preserve"> </w:t>
      </w:r>
      <w:proofErr w:type="spellStart"/>
      <w:r>
        <w:t>Academiei</w:t>
      </w:r>
      <w:proofErr w:type="spellEnd"/>
      <w:r>
        <w:t xml:space="preserve"> </w:t>
      </w:r>
      <w:proofErr w:type="spellStart"/>
      <w:r>
        <w:t>Romane</w:t>
      </w:r>
      <w:proofErr w:type="spellEnd"/>
    </w:p>
  </w:comment>
  <w:comment w:id="4" w:author="Stefan Constantinescu" w:date="2018-11-12T09:27:00Z" w:initials="SC">
    <w:p w14:paraId="2A98550E" w14:textId="77777777" w:rsidR="006767CF" w:rsidRDefault="006767CF">
      <w:pPr>
        <w:pStyle w:val="CommentText"/>
      </w:pPr>
      <w:r>
        <w:rPr>
          <w:rStyle w:val="CommentReference"/>
        </w:rPr>
        <w:annotationRef/>
      </w:r>
      <w:r>
        <w:t xml:space="preserve">am </w:t>
      </w:r>
      <w:proofErr w:type="spellStart"/>
      <w:r>
        <w:t>adaugat</w:t>
      </w:r>
      <w:proofErr w:type="spellEnd"/>
      <w:r>
        <w:t xml:space="preserve"> </w:t>
      </w:r>
      <w:proofErr w:type="spellStart"/>
      <w:r>
        <w:t>paginile</w:t>
      </w:r>
      <w:proofErr w:type="spellEnd"/>
    </w:p>
  </w:comment>
  <w:comment w:id="5" w:author="Stefan Constantinescu" w:date="2018-11-12T09:38:00Z" w:initials="SC">
    <w:p w14:paraId="3103BDBF" w14:textId="77777777" w:rsidR="00287EA7" w:rsidRDefault="00287EA7">
      <w:pPr>
        <w:pStyle w:val="CommentText"/>
      </w:pPr>
      <w:r>
        <w:rPr>
          <w:rStyle w:val="CommentReference"/>
        </w:rPr>
        <w:annotationRef/>
      </w:r>
      <w:proofErr w:type="spellStart"/>
      <w:r>
        <w:t>Mihnea</w:t>
      </w:r>
      <w:proofErr w:type="spellEnd"/>
      <w:r>
        <w:t xml:space="preserve">, </w:t>
      </w:r>
      <w:proofErr w:type="spellStart"/>
      <w:r>
        <w:t>acest</w:t>
      </w:r>
      <w:proofErr w:type="spellEnd"/>
      <w:r>
        <w:t xml:space="preserve"> </w:t>
      </w:r>
      <w:proofErr w:type="spellStart"/>
      <w:r>
        <w:t>articol</w:t>
      </w:r>
      <w:proofErr w:type="spellEnd"/>
      <w:r>
        <w:t xml:space="preserve"> nu l-am </w:t>
      </w:r>
      <w:proofErr w:type="spellStart"/>
      <w:r>
        <w:t>gasit</w:t>
      </w:r>
      <w:proofErr w:type="spellEnd"/>
      <w:r>
        <w:t xml:space="preserve"> pe net, </w:t>
      </w:r>
      <w:proofErr w:type="spellStart"/>
      <w:r>
        <w:t>nici</w:t>
      </w:r>
      <w:proofErr w:type="spellEnd"/>
      <w:r>
        <w:t xml:space="preserve"> in CV-ul </w:t>
      </w:r>
      <w:proofErr w:type="spellStart"/>
      <w:r>
        <w:t>autoarei</w:t>
      </w:r>
      <w:proofErr w:type="spellEnd"/>
      <w:r>
        <w:t xml:space="preserve">. </w:t>
      </w:r>
    </w:p>
  </w:comment>
  <w:comment w:id="6" w:author="Stefan Constantinescu" w:date="2018-11-12T09:41:00Z" w:initials="SC">
    <w:p w14:paraId="7793230C" w14:textId="77777777" w:rsidR="00287EA7" w:rsidRDefault="00287EA7">
      <w:pPr>
        <w:pStyle w:val="CommentText"/>
      </w:pPr>
      <w:r>
        <w:rPr>
          <w:rStyle w:val="CommentReference"/>
        </w:rPr>
        <w:annotationRef/>
      </w:r>
      <w:r>
        <w:t xml:space="preserve">Am </w:t>
      </w:r>
      <w:proofErr w:type="spellStart"/>
      <w:r>
        <w:t>corectat</w:t>
      </w:r>
      <w:proofErr w:type="spellEnd"/>
    </w:p>
  </w:comment>
  <w:comment w:id="7" w:author="Stefan Constantinescu" w:date="2018-11-12T09:45:00Z" w:initials="SC">
    <w:p w14:paraId="62B47B51" w14:textId="77777777" w:rsidR="00287EA7" w:rsidRDefault="00287EA7">
      <w:pPr>
        <w:pStyle w:val="CommentText"/>
      </w:pPr>
      <w:r>
        <w:rPr>
          <w:rStyle w:val="CommentReference"/>
        </w:rPr>
        <w:annotationRef/>
      </w:r>
      <w:proofErr w:type="spellStart"/>
      <w:r>
        <w:t>adaugat</w:t>
      </w:r>
      <w:proofErr w:type="spellEnd"/>
    </w:p>
  </w:comment>
  <w:comment w:id="8" w:author="Stefan Constantinescu" w:date="2018-11-12T09:46:00Z" w:initials="SC">
    <w:p w14:paraId="40EBCB49" w14:textId="77777777" w:rsidR="00287EA7" w:rsidRDefault="00287EA7">
      <w:pPr>
        <w:pStyle w:val="CommentText"/>
      </w:pPr>
      <w:r>
        <w:rPr>
          <w:rStyle w:val="CommentReference"/>
        </w:rPr>
        <w:annotationRef/>
      </w:r>
      <w:proofErr w:type="spellStart"/>
      <w:r>
        <w:t>corectat</w:t>
      </w:r>
      <w:proofErr w:type="spellEnd"/>
      <w:r>
        <w:t xml:space="preserve"> </w:t>
      </w:r>
      <w:proofErr w:type="spellStart"/>
      <w:r>
        <w:t>citarea</w:t>
      </w:r>
      <w:proofErr w:type="spellEnd"/>
      <w:r>
        <w:t xml:space="preserve"> in text care era 2014</w:t>
      </w:r>
    </w:p>
  </w:comment>
  <w:comment w:id="9" w:author="Stefan Constantinescu" w:date="2018-11-12T09:48:00Z" w:initials="SC">
    <w:p w14:paraId="30E288D6" w14:textId="77777777" w:rsidR="00530BFE" w:rsidRDefault="00530BFE" w:rsidP="00530BFE">
      <w:pPr>
        <w:spacing w:after="0" w:line="240" w:lineRule="auto"/>
        <w:ind w:hanging="480"/>
      </w:pPr>
      <w:r>
        <w:rPr>
          <w:rStyle w:val="CommentReference"/>
        </w:rPr>
        <w:annotationRef/>
      </w:r>
      <w:proofErr w:type="spellStart"/>
      <w:r>
        <w:t>Fredi</w:t>
      </w:r>
      <w:proofErr w:type="spellEnd"/>
      <w:r>
        <w:t xml:space="preserve">, </w:t>
      </w:r>
      <w:proofErr w:type="spellStart"/>
      <w:r>
        <w:t>aici</w:t>
      </w:r>
      <w:proofErr w:type="spellEnd"/>
      <w:r>
        <w:t xml:space="preserve"> sunt 148 de co </w:t>
      </w:r>
      <w:proofErr w:type="spellStart"/>
      <w:r>
        <w:t>autori</w:t>
      </w:r>
      <w:proofErr w:type="spellEnd"/>
      <w:r>
        <w:t xml:space="preserve">. </w:t>
      </w:r>
      <w:proofErr w:type="spellStart"/>
      <w:r>
        <w:t>Citarea</w:t>
      </w:r>
      <w:proofErr w:type="spellEnd"/>
      <w:r>
        <w:t xml:space="preserve"> </w:t>
      </w:r>
      <w:proofErr w:type="spellStart"/>
      <w:r>
        <w:t>articolului</w:t>
      </w:r>
      <w:proofErr w:type="spellEnd"/>
      <w:r>
        <w:t xml:space="preserve"> </w:t>
      </w:r>
      <w:proofErr w:type="spellStart"/>
      <w:r>
        <w:t>ar</w:t>
      </w:r>
      <w:proofErr w:type="spellEnd"/>
      <w:r>
        <w:t xml:space="preserve"> </w:t>
      </w:r>
      <w:proofErr w:type="spellStart"/>
      <w:r>
        <w:t>arata</w:t>
      </w:r>
      <w:proofErr w:type="spellEnd"/>
      <w:r>
        <w:t xml:space="preserve"> </w:t>
      </w:r>
      <w:proofErr w:type="spellStart"/>
      <w:r>
        <w:t>asa</w:t>
      </w:r>
      <w:proofErr w:type="spellEnd"/>
    </w:p>
    <w:p w14:paraId="7DA840FF" w14:textId="77777777" w:rsidR="00530BFE" w:rsidRDefault="00530BFE" w:rsidP="00530BFE">
      <w:pPr>
        <w:spacing w:after="0" w:line="240" w:lineRule="auto"/>
        <w:ind w:hanging="480"/>
      </w:pPr>
    </w:p>
    <w:p w14:paraId="3AD26CE0" w14:textId="77777777" w:rsidR="00530BFE" w:rsidRDefault="00530BFE" w:rsidP="00530BFE">
      <w:pPr>
        <w:spacing w:after="0" w:line="240" w:lineRule="auto"/>
        <w:ind w:hanging="480"/>
        <w:rPr>
          <w:rFonts w:cs="Times New Roman"/>
          <w:sz w:val="24"/>
          <w:szCs w:val="24"/>
        </w:rPr>
      </w:pPr>
      <w:r>
        <w:t xml:space="preserve"> </w:t>
      </w:r>
      <w:proofErr w:type="spellStart"/>
      <w:r>
        <w:t>Levis</w:t>
      </w:r>
      <w:proofErr w:type="spellEnd"/>
      <w:r>
        <w:t xml:space="preserve">, C., Costa, F.R.C., </w:t>
      </w:r>
      <w:proofErr w:type="spellStart"/>
      <w:r>
        <w:t>Bongers</w:t>
      </w:r>
      <w:proofErr w:type="spellEnd"/>
      <w:r>
        <w:t xml:space="preserve">, F., Peña-Claros, M., Clement, C.R., </w:t>
      </w:r>
      <w:proofErr w:type="spellStart"/>
      <w:r>
        <w:t>Junqueira</w:t>
      </w:r>
      <w:proofErr w:type="spellEnd"/>
      <w:r>
        <w:t xml:space="preserve">, A.B., Neves, E.G., </w:t>
      </w:r>
      <w:proofErr w:type="spellStart"/>
      <w:r>
        <w:t>Tamanaha</w:t>
      </w:r>
      <w:proofErr w:type="spellEnd"/>
      <w:r>
        <w:t xml:space="preserve">, E.K., </w:t>
      </w:r>
      <w:proofErr w:type="spellStart"/>
      <w:r>
        <w:t>Figueiredo</w:t>
      </w:r>
      <w:proofErr w:type="spellEnd"/>
      <w:r>
        <w:t xml:space="preserve">, F.O.G., </w:t>
      </w:r>
      <w:proofErr w:type="spellStart"/>
      <w:r>
        <w:t>Salomão</w:t>
      </w:r>
      <w:proofErr w:type="spellEnd"/>
      <w:r>
        <w:t xml:space="preserve">, R.P., Castilho, C.V., Magnusson, W.E., Phillips, O.L., Guevara, J.E., Sabatier, D., Molino, J.-F., López, D.C., Mendoza, A.M., Pitman, N.C.A., Duque, A., Vargas, P.N., </w:t>
      </w:r>
      <w:proofErr w:type="spellStart"/>
      <w:r>
        <w:t>Zartman</w:t>
      </w:r>
      <w:proofErr w:type="spellEnd"/>
      <w:r>
        <w:t xml:space="preserve">, C.E., Vasquez, R., Andrade, A., Camargo, J.L., </w:t>
      </w:r>
      <w:proofErr w:type="spellStart"/>
      <w:r>
        <w:t>Feldpausch</w:t>
      </w:r>
      <w:proofErr w:type="spellEnd"/>
      <w:r>
        <w:t xml:space="preserve">, T.R., </w:t>
      </w:r>
      <w:proofErr w:type="spellStart"/>
      <w:r>
        <w:t>Laurance</w:t>
      </w:r>
      <w:proofErr w:type="spellEnd"/>
      <w:r>
        <w:t xml:space="preserve">, S.G.W., </w:t>
      </w:r>
      <w:proofErr w:type="spellStart"/>
      <w:r>
        <w:t>Laurance</w:t>
      </w:r>
      <w:proofErr w:type="spellEnd"/>
      <w:r>
        <w:t xml:space="preserve">, W.F., Killeen, T.J., Nascimento, H.E.M., Montero, J.C., </w:t>
      </w:r>
      <w:proofErr w:type="spellStart"/>
      <w:r>
        <w:t>Mostacedo</w:t>
      </w:r>
      <w:proofErr w:type="spellEnd"/>
      <w:r>
        <w:t xml:space="preserve">, B., Amaral, I.L., </w:t>
      </w:r>
      <w:proofErr w:type="spellStart"/>
      <w:r>
        <w:t>Guimarães</w:t>
      </w:r>
      <w:proofErr w:type="spellEnd"/>
      <w:r>
        <w:t xml:space="preserve"> Vieira, I.C., </w:t>
      </w:r>
      <w:proofErr w:type="spellStart"/>
      <w:r>
        <w:t>Brienen</w:t>
      </w:r>
      <w:proofErr w:type="spellEnd"/>
      <w:r>
        <w:t xml:space="preserve">, R., Castellanos, H., </w:t>
      </w:r>
      <w:proofErr w:type="spellStart"/>
      <w:r>
        <w:t>Terborgh</w:t>
      </w:r>
      <w:proofErr w:type="spellEnd"/>
      <w:r>
        <w:t xml:space="preserve">, J., </w:t>
      </w:r>
      <w:proofErr w:type="spellStart"/>
      <w:r>
        <w:t>Carim</w:t>
      </w:r>
      <w:proofErr w:type="spellEnd"/>
      <w:r>
        <w:t xml:space="preserve">, M. de J.V., </w:t>
      </w:r>
      <w:proofErr w:type="spellStart"/>
      <w:r>
        <w:t>Guimarães</w:t>
      </w:r>
      <w:proofErr w:type="spellEnd"/>
      <w:r>
        <w:t xml:space="preserve">, J.R. da S., Coelho, L. de S., Matos, F.D. de A., Wittmann, F., </w:t>
      </w:r>
      <w:proofErr w:type="spellStart"/>
      <w:r>
        <w:t>Mogollón</w:t>
      </w:r>
      <w:proofErr w:type="spellEnd"/>
      <w:r>
        <w:t xml:space="preserve">, H.F., </w:t>
      </w:r>
      <w:proofErr w:type="spellStart"/>
      <w:r>
        <w:t>Damasco</w:t>
      </w:r>
      <w:proofErr w:type="spellEnd"/>
      <w:r>
        <w:t xml:space="preserve">, G., </w:t>
      </w:r>
      <w:proofErr w:type="spellStart"/>
      <w:r>
        <w:t>Dávila</w:t>
      </w:r>
      <w:proofErr w:type="spellEnd"/>
      <w:r>
        <w:t>, N., García-</w:t>
      </w:r>
      <w:proofErr w:type="spellStart"/>
      <w:r>
        <w:t>Villacorta</w:t>
      </w:r>
      <w:proofErr w:type="spellEnd"/>
      <w:r>
        <w:t xml:space="preserve">, R., Coronado, E.N.H., Emilio, T., Filho, D. de A.L., </w:t>
      </w:r>
      <w:proofErr w:type="spellStart"/>
      <w:r>
        <w:t>Schietti</w:t>
      </w:r>
      <w:proofErr w:type="spellEnd"/>
      <w:r>
        <w:t xml:space="preserve">, J., Souza, P., </w:t>
      </w:r>
      <w:proofErr w:type="spellStart"/>
      <w:r>
        <w:t>Targhetta</w:t>
      </w:r>
      <w:proofErr w:type="spellEnd"/>
      <w:r>
        <w:t xml:space="preserve">, N., Comiskey, J.A., </w:t>
      </w:r>
      <w:proofErr w:type="spellStart"/>
      <w:r>
        <w:t>Marimon</w:t>
      </w:r>
      <w:proofErr w:type="spellEnd"/>
      <w:r>
        <w:t xml:space="preserve">, B.S., </w:t>
      </w:r>
      <w:proofErr w:type="spellStart"/>
      <w:r>
        <w:t>Marimon</w:t>
      </w:r>
      <w:proofErr w:type="spellEnd"/>
      <w:r>
        <w:t xml:space="preserve">, B.-H., Neill, D., Alonso, A., Arroyo, L., Carvalho, F.A., de Souza, F.C., </w:t>
      </w:r>
      <w:proofErr w:type="spellStart"/>
      <w:r>
        <w:t>Dallmeier</w:t>
      </w:r>
      <w:proofErr w:type="spellEnd"/>
      <w:r>
        <w:t xml:space="preserve">, F., </w:t>
      </w:r>
      <w:proofErr w:type="spellStart"/>
      <w:r>
        <w:t>Pansonato</w:t>
      </w:r>
      <w:proofErr w:type="spellEnd"/>
      <w:r>
        <w:t xml:space="preserve">, M.P., </w:t>
      </w:r>
      <w:proofErr w:type="spellStart"/>
      <w:r>
        <w:t>Duivenvoorden</w:t>
      </w:r>
      <w:proofErr w:type="spellEnd"/>
      <w:r>
        <w:t xml:space="preserve">, J.F., Fine, P.V.A., Stevenson, P.R., Araujo-Murakami, A., </w:t>
      </w:r>
      <w:proofErr w:type="spellStart"/>
      <w:r>
        <w:t>Aymard</w:t>
      </w:r>
      <w:proofErr w:type="spellEnd"/>
      <w:r>
        <w:t xml:space="preserve"> C., G.A., </w:t>
      </w:r>
      <w:proofErr w:type="spellStart"/>
      <w:r>
        <w:t>Baraloto</w:t>
      </w:r>
      <w:proofErr w:type="spellEnd"/>
      <w:r>
        <w:t xml:space="preserve">, C., do Amaral, D.D., Engel, J., Henkel, T.W., Maas, P., </w:t>
      </w:r>
      <w:proofErr w:type="spellStart"/>
      <w:r>
        <w:t>Petronelli</w:t>
      </w:r>
      <w:proofErr w:type="spellEnd"/>
      <w:r>
        <w:t xml:space="preserve">, P., Revilla, J.D.C., </w:t>
      </w:r>
      <w:proofErr w:type="spellStart"/>
      <w:r>
        <w:t>Stropp</w:t>
      </w:r>
      <w:proofErr w:type="spellEnd"/>
      <w:r>
        <w:t xml:space="preserve">, J., Daly, D., </w:t>
      </w:r>
      <w:proofErr w:type="spellStart"/>
      <w:r>
        <w:t>Gribel</w:t>
      </w:r>
      <w:proofErr w:type="spellEnd"/>
      <w:r>
        <w:t xml:space="preserve">, R., Paredes, M.R., Silveira, M., Thomas-Caesar, R., Baker, T.R., da Silva, N.F., Ferreira, L.V., Peres, C.A., </w:t>
      </w:r>
      <w:proofErr w:type="spellStart"/>
      <w:r>
        <w:t>Silman</w:t>
      </w:r>
      <w:proofErr w:type="spellEnd"/>
      <w:r>
        <w:t xml:space="preserve">, M.R., </w:t>
      </w:r>
      <w:proofErr w:type="spellStart"/>
      <w:r>
        <w:t>Cerón</w:t>
      </w:r>
      <w:proofErr w:type="spellEnd"/>
      <w:r>
        <w:t xml:space="preserve">, C., Valverde, F.C., Di Fiore, A., Jimenez, E.M., Mora, M.C.P., Toledo, M., Barbosa, E.M., </w:t>
      </w:r>
      <w:proofErr w:type="spellStart"/>
      <w:r>
        <w:t>Bonates</w:t>
      </w:r>
      <w:proofErr w:type="spellEnd"/>
      <w:r>
        <w:t xml:space="preserve">, L.C. de M., </w:t>
      </w:r>
      <w:proofErr w:type="spellStart"/>
      <w:r>
        <w:t>Arboleda</w:t>
      </w:r>
      <w:proofErr w:type="spellEnd"/>
      <w:r>
        <w:t xml:space="preserve">, N.C., Farias, E. de S., Fuentes, A., </w:t>
      </w:r>
      <w:proofErr w:type="spellStart"/>
      <w:r>
        <w:t>Guillaumet</w:t>
      </w:r>
      <w:proofErr w:type="spellEnd"/>
      <w:r>
        <w:t xml:space="preserve">, J.-L., </w:t>
      </w:r>
      <w:proofErr w:type="spellStart"/>
      <w:r>
        <w:t>Jørgensen</w:t>
      </w:r>
      <w:proofErr w:type="spellEnd"/>
      <w:r>
        <w:t xml:space="preserve">, P.M., </w:t>
      </w:r>
      <w:proofErr w:type="spellStart"/>
      <w:r>
        <w:t>Malhi</w:t>
      </w:r>
      <w:proofErr w:type="spellEnd"/>
      <w:r>
        <w:t xml:space="preserve">, Y., de Andrade Miranda, I.P., Phillips, J.F., Prieto, A., </w:t>
      </w:r>
      <w:proofErr w:type="spellStart"/>
      <w:r>
        <w:t>Rudas</w:t>
      </w:r>
      <w:proofErr w:type="spellEnd"/>
      <w:r>
        <w:t xml:space="preserve">, A., </w:t>
      </w:r>
      <w:proofErr w:type="spellStart"/>
      <w:r>
        <w:t>Ruschel</w:t>
      </w:r>
      <w:proofErr w:type="spellEnd"/>
      <w:r>
        <w:t xml:space="preserve">, A.R., Silva, N., von Hildebrand, P., Vos, V.A., </w:t>
      </w:r>
      <w:proofErr w:type="spellStart"/>
      <w:r>
        <w:t>Zent</w:t>
      </w:r>
      <w:proofErr w:type="spellEnd"/>
      <w:r>
        <w:t xml:space="preserve">, E.L., </w:t>
      </w:r>
      <w:proofErr w:type="spellStart"/>
      <w:r>
        <w:t>Zent</w:t>
      </w:r>
      <w:proofErr w:type="spellEnd"/>
      <w:r>
        <w:t xml:space="preserve">, S., Cintra, B.B.L., Nascimento, M.T., Oliveira, A.A., Ramirez-Angulo, H., Ramos, J.F., Rivas, G., </w:t>
      </w:r>
      <w:proofErr w:type="spellStart"/>
      <w:r>
        <w:t>Schöngart</w:t>
      </w:r>
      <w:proofErr w:type="spellEnd"/>
      <w:r>
        <w:t xml:space="preserve">, J., Sierra, R., Tirado, M., van der Heijden, G., Torre, E.V., Wang, O., Young, K.R., </w:t>
      </w:r>
      <w:proofErr w:type="spellStart"/>
      <w:r>
        <w:t>Baider</w:t>
      </w:r>
      <w:proofErr w:type="spellEnd"/>
      <w:r>
        <w:t xml:space="preserve">, C., Cano, A., </w:t>
      </w:r>
      <w:proofErr w:type="spellStart"/>
      <w:r>
        <w:t>Farfan</w:t>
      </w:r>
      <w:proofErr w:type="spellEnd"/>
      <w:r>
        <w:t xml:space="preserve">-Rios, W., Ferreira, C., Hoffman, B., Mendoza, C., </w:t>
      </w:r>
      <w:proofErr w:type="spellStart"/>
      <w:r>
        <w:t>Mesones</w:t>
      </w:r>
      <w:proofErr w:type="spellEnd"/>
      <w:r>
        <w:t xml:space="preserve">, I., Torres-Lezama, A., Medina, M.N.U., van </w:t>
      </w:r>
      <w:proofErr w:type="spellStart"/>
      <w:r>
        <w:t>Andel</w:t>
      </w:r>
      <w:proofErr w:type="spellEnd"/>
      <w:r>
        <w:t xml:space="preserve">, T.R., </w:t>
      </w:r>
      <w:proofErr w:type="spellStart"/>
      <w:r>
        <w:t>Villarroel</w:t>
      </w:r>
      <w:proofErr w:type="spellEnd"/>
      <w:r>
        <w:t xml:space="preserve">, D., </w:t>
      </w:r>
      <w:proofErr w:type="spellStart"/>
      <w:r>
        <w:t>Zagt</w:t>
      </w:r>
      <w:proofErr w:type="spellEnd"/>
      <w:r>
        <w:t xml:space="preserve">, R., </w:t>
      </w:r>
      <w:proofErr w:type="spellStart"/>
      <w:r>
        <w:t>Alexiades</w:t>
      </w:r>
      <w:proofErr w:type="spellEnd"/>
      <w:r>
        <w:t xml:space="preserve">, M.N., </w:t>
      </w:r>
      <w:proofErr w:type="spellStart"/>
      <w:r>
        <w:t>Balslev</w:t>
      </w:r>
      <w:proofErr w:type="spellEnd"/>
      <w:r>
        <w:t xml:space="preserve">, H., Garcia-Cabrera, K., Gonzales, T., Hernandez, L., </w:t>
      </w:r>
      <w:proofErr w:type="spellStart"/>
      <w:r>
        <w:t>Huamantupa-Chuquimaco</w:t>
      </w:r>
      <w:proofErr w:type="spellEnd"/>
      <w:r>
        <w:t xml:space="preserve">, I., </w:t>
      </w:r>
      <w:proofErr w:type="spellStart"/>
      <w:r>
        <w:t>Manzatto</w:t>
      </w:r>
      <w:proofErr w:type="spellEnd"/>
      <w:r>
        <w:t xml:space="preserve">, A.G., Milliken, W., Cuenca, W.P., </w:t>
      </w:r>
      <w:proofErr w:type="spellStart"/>
      <w:r>
        <w:t>Pansini</w:t>
      </w:r>
      <w:proofErr w:type="spellEnd"/>
      <w:r>
        <w:t xml:space="preserve">, S., </w:t>
      </w:r>
      <w:proofErr w:type="spellStart"/>
      <w:r>
        <w:t>Pauletto</w:t>
      </w:r>
      <w:proofErr w:type="spellEnd"/>
      <w:r>
        <w:t xml:space="preserve">, D., Arevalo, F.R., Reis, N.F.C., Sampaio, A.F., </w:t>
      </w:r>
      <w:proofErr w:type="spellStart"/>
      <w:r>
        <w:t>Giraldo</w:t>
      </w:r>
      <w:proofErr w:type="spellEnd"/>
      <w:r>
        <w:t xml:space="preserve">, L.E.U., Sandoval, E.H.V., </w:t>
      </w:r>
      <w:proofErr w:type="spellStart"/>
      <w:r>
        <w:t>Gamarra</w:t>
      </w:r>
      <w:proofErr w:type="spellEnd"/>
      <w:r>
        <w:t xml:space="preserve">, L.V., Vela, C.I.A., </w:t>
      </w:r>
      <w:proofErr w:type="spellStart"/>
      <w:r>
        <w:t>ter</w:t>
      </w:r>
      <w:proofErr w:type="spellEnd"/>
      <w:r>
        <w:t xml:space="preserve"> </w:t>
      </w:r>
      <w:proofErr w:type="spellStart"/>
      <w:r>
        <w:t>Steege</w:t>
      </w:r>
      <w:proofErr w:type="spellEnd"/>
      <w:r>
        <w:t xml:space="preserve">, H., 2017. Persistent effects of pre-Columbian plant domestication on Amazonian forest composition. Science 355, 925. </w:t>
      </w:r>
      <w:hyperlink r:id="rId1" w:history="1">
        <w:r>
          <w:rPr>
            <w:rStyle w:val="Hyperlink"/>
          </w:rPr>
          <w:t>https://doi.org/10.1126/science.aal0157</w:t>
        </w:r>
      </w:hyperlink>
    </w:p>
    <w:p w14:paraId="35A79921" w14:textId="77777777" w:rsidR="00530BFE" w:rsidRDefault="00530BFE">
      <w:pPr>
        <w:pStyle w:val="CommentText"/>
      </w:pPr>
    </w:p>
  </w:comment>
  <w:comment w:id="10" w:author="Stefan Constantinescu" w:date="2018-11-12T10:07:00Z" w:initials="SC">
    <w:p w14:paraId="4AACDB8F" w14:textId="341ACCCD" w:rsidR="0055600C" w:rsidRDefault="0055600C">
      <w:pPr>
        <w:pStyle w:val="CommentText"/>
      </w:pPr>
      <w:r>
        <w:rPr>
          <w:rStyle w:val="CommentReference"/>
        </w:rPr>
        <w:annotationRef/>
      </w:r>
      <w:proofErr w:type="spellStart"/>
      <w:r>
        <w:t>corectat</w:t>
      </w:r>
      <w:proofErr w:type="spellEnd"/>
    </w:p>
  </w:comment>
  <w:comment w:id="12" w:author="Stefan Constantinescu" w:date="2018-11-12T10:08:00Z" w:initials="SC">
    <w:p w14:paraId="5A0018B4" w14:textId="5F98EF5F" w:rsidR="0055600C" w:rsidRDefault="0055600C">
      <w:pPr>
        <w:pStyle w:val="CommentText"/>
      </w:pPr>
      <w:r>
        <w:rPr>
          <w:rStyle w:val="CommentReference"/>
        </w:rPr>
        <w:annotationRef/>
      </w:r>
      <w:proofErr w:type="spellStart"/>
      <w:r>
        <w:t>adaugati</w:t>
      </w:r>
      <w:proofErr w:type="spellEnd"/>
      <w:r>
        <w:t xml:space="preserve"> </w:t>
      </w:r>
      <w:proofErr w:type="spellStart"/>
      <w:r>
        <w:t>tot</w:t>
      </w:r>
      <w:r w:rsidR="00D558B1">
        <w:t>i</w:t>
      </w:r>
      <w:proofErr w:type="spellEnd"/>
      <w:r>
        <w:t xml:space="preserve"> </w:t>
      </w:r>
      <w:proofErr w:type="spellStart"/>
      <w:r>
        <w:t>autorii</w:t>
      </w:r>
      <w:proofErr w:type="spellEnd"/>
    </w:p>
  </w:comment>
  <w:comment w:id="13" w:author="Stefan Constantinescu" w:date="2018-11-12T10:10:00Z" w:initials="SC">
    <w:p w14:paraId="5F3544DE" w14:textId="77777777" w:rsidR="00D558B1" w:rsidRDefault="00D558B1">
      <w:pPr>
        <w:pStyle w:val="CommentText"/>
      </w:pPr>
      <w:r>
        <w:rPr>
          <w:rStyle w:val="CommentReference"/>
        </w:rPr>
        <w:annotationRef/>
      </w:r>
      <w:proofErr w:type="spellStart"/>
      <w:r>
        <w:t>peste</w:t>
      </w:r>
      <w:proofErr w:type="spellEnd"/>
      <w:r>
        <w:t xml:space="preserve"> 100 de </w:t>
      </w:r>
      <w:proofErr w:type="spellStart"/>
      <w:r>
        <w:t>autori</w:t>
      </w:r>
      <w:proofErr w:type="spellEnd"/>
    </w:p>
    <w:p w14:paraId="24D64603" w14:textId="77777777" w:rsidR="00D558B1" w:rsidRDefault="00D558B1">
      <w:pPr>
        <w:pStyle w:val="CommentText"/>
      </w:pPr>
    </w:p>
    <w:p w14:paraId="1E34A44D" w14:textId="77777777" w:rsidR="00D558B1" w:rsidRDefault="00D558B1" w:rsidP="00D558B1">
      <w:pPr>
        <w:spacing w:after="0" w:line="240" w:lineRule="auto"/>
        <w:ind w:hanging="480"/>
        <w:rPr>
          <w:rFonts w:cs="Times New Roman"/>
          <w:sz w:val="24"/>
          <w:szCs w:val="24"/>
        </w:rPr>
      </w:pPr>
      <w:proofErr w:type="spellStart"/>
      <w:r>
        <w:t>ter</w:t>
      </w:r>
      <w:proofErr w:type="spellEnd"/>
      <w:r>
        <w:t xml:space="preserve"> </w:t>
      </w:r>
      <w:proofErr w:type="spellStart"/>
      <w:r>
        <w:t>Steege</w:t>
      </w:r>
      <w:proofErr w:type="spellEnd"/>
      <w:r>
        <w:t xml:space="preserve">, H., Pitman, N.C.A., Sabatier, D., </w:t>
      </w:r>
      <w:proofErr w:type="spellStart"/>
      <w:r>
        <w:t>Baraloto</w:t>
      </w:r>
      <w:proofErr w:type="spellEnd"/>
      <w:r>
        <w:t xml:space="preserve">, C., </w:t>
      </w:r>
      <w:proofErr w:type="spellStart"/>
      <w:r>
        <w:t>Salomao</w:t>
      </w:r>
      <w:proofErr w:type="spellEnd"/>
      <w:r>
        <w:t xml:space="preserve">, R.P., Guevara, J.E., Phillips, O.L., Castilho, C.V., Magnusson, W.E., Molino, J.-F., </w:t>
      </w:r>
      <w:proofErr w:type="spellStart"/>
      <w:r>
        <w:t>Monteagudo</w:t>
      </w:r>
      <w:proofErr w:type="spellEnd"/>
      <w:r>
        <w:t xml:space="preserve">, A., Nunez Vargas, P., Montero, J.C., </w:t>
      </w:r>
      <w:proofErr w:type="spellStart"/>
      <w:r>
        <w:t>Feldpausch</w:t>
      </w:r>
      <w:proofErr w:type="spellEnd"/>
      <w:r>
        <w:t xml:space="preserve">, T.R., Coronado, E.N.H., Killeen, T.J., </w:t>
      </w:r>
      <w:proofErr w:type="spellStart"/>
      <w:r>
        <w:t>Mostacedo</w:t>
      </w:r>
      <w:proofErr w:type="spellEnd"/>
      <w:r>
        <w:t xml:space="preserve">, B., Vasquez, R., Assis, R.L., </w:t>
      </w:r>
      <w:proofErr w:type="spellStart"/>
      <w:r>
        <w:t>Terborgh</w:t>
      </w:r>
      <w:proofErr w:type="spellEnd"/>
      <w:r>
        <w:t xml:space="preserve">, J., Wittmann, F., Andrade, A., </w:t>
      </w:r>
      <w:proofErr w:type="spellStart"/>
      <w:r>
        <w:t>Laurance</w:t>
      </w:r>
      <w:proofErr w:type="spellEnd"/>
      <w:r>
        <w:t xml:space="preserve">, W.F., </w:t>
      </w:r>
      <w:proofErr w:type="spellStart"/>
      <w:r>
        <w:t>Laurance</w:t>
      </w:r>
      <w:proofErr w:type="spellEnd"/>
      <w:r>
        <w:t xml:space="preserve">, S.G.W., </w:t>
      </w:r>
      <w:proofErr w:type="spellStart"/>
      <w:r>
        <w:t>Marimon</w:t>
      </w:r>
      <w:proofErr w:type="spellEnd"/>
      <w:r>
        <w:t xml:space="preserve">, B.S., </w:t>
      </w:r>
      <w:proofErr w:type="spellStart"/>
      <w:r>
        <w:t>Marimon</w:t>
      </w:r>
      <w:proofErr w:type="spellEnd"/>
      <w:r>
        <w:t xml:space="preserve">, B.-H., Guimaraes Vieira, I.C., Amaral, I.L., </w:t>
      </w:r>
      <w:proofErr w:type="spellStart"/>
      <w:r>
        <w:t>Brienen</w:t>
      </w:r>
      <w:proofErr w:type="spellEnd"/>
      <w:r>
        <w:t xml:space="preserve">, R., Castellanos, H., Cardenas Lopez, D., </w:t>
      </w:r>
      <w:proofErr w:type="spellStart"/>
      <w:r>
        <w:t>Duivenvoorden</w:t>
      </w:r>
      <w:proofErr w:type="spellEnd"/>
      <w:r>
        <w:t>, J.F., Mogollon, H.F., Matos, F.D. d. A., Davila, N., Garcia-</w:t>
      </w:r>
      <w:proofErr w:type="spellStart"/>
      <w:r>
        <w:t>Villacorta</w:t>
      </w:r>
      <w:proofErr w:type="spellEnd"/>
      <w:r>
        <w:t xml:space="preserve">, R., Stevenson Diaz, P.R., Costa, F., Emilio, T., </w:t>
      </w:r>
      <w:proofErr w:type="spellStart"/>
      <w:r>
        <w:t>Levis</w:t>
      </w:r>
      <w:proofErr w:type="spellEnd"/>
      <w:r>
        <w:t xml:space="preserve">, C., </w:t>
      </w:r>
      <w:proofErr w:type="spellStart"/>
      <w:r>
        <w:t>Schietti</w:t>
      </w:r>
      <w:proofErr w:type="spellEnd"/>
      <w:r>
        <w:t xml:space="preserve">, J., Souza, P., Alonso, A., </w:t>
      </w:r>
      <w:proofErr w:type="spellStart"/>
      <w:r>
        <w:t>Dallmeier</w:t>
      </w:r>
      <w:proofErr w:type="spellEnd"/>
      <w:r>
        <w:t xml:space="preserve">, F., Montoya, A.J.D., Fernandez Piedade, M.T., Araujo-Murakami, A., Arroyo, L., </w:t>
      </w:r>
      <w:proofErr w:type="spellStart"/>
      <w:r>
        <w:t>Gribel</w:t>
      </w:r>
      <w:proofErr w:type="spellEnd"/>
      <w:r>
        <w:t xml:space="preserve">, R., Fine, P.V.A., Peres, C.A., Toledo, M., </w:t>
      </w:r>
      <w:proofErr w:type="spellStart"/>
      <w:r>
        <w:t>Aymard</w:t>
      </w:r>
      <w:proofErr w:type="spellEnd"/>
      <w:r>
        <w:t xml:space="preserve"> C., G.A., Baker, T.R., </w:t>
      </w:r>
      <w:proofErr w:type="spellStart"/>
      <w:r>
        <w:t>Ceron</w:t>
      </w:r>
      <w:proofErr w:type="spellEnd"/>
      <w:r>
        <w:t xml:space="preserve">, C., Engel, J., Henkel, T.W., Maas, P., </w:t>
      </w:r>
      <w:proofErr w:type="spellStart"/>
      <w:r>
        <w:t>Petronelli</w:t>
      </w:r>
      <w:proofErr w:type="spellEnd"/>
      <w:r>
        <w:t xml:space="preserve">, P., </w:t>
      </w:r>
      <w:proofErr w:type="spellStart"/>
      <w:r>
        <w:t>Stropp</w:t>
      </w:r>
      <w:proofErr w:type="spellEnd"/>
      <w:r>
        <w:t xml:space="preserve">, J., </w:t>
      </w:r>
      <w:proofErr w:type="spellStart"/>
      <w:r>
        <w:t>Zartman</w:t>
      </w:r>
      <w:proofErr w:type="spellEnd"/>
      <w:r>
        <w:t xml:space="preserve">, C.E., Daly, D., Neill, D., Silveira, M., Paredes, M.R., </w:t>
      </w:r>
      <w:proofErr w:type="spellStart"/>
      <w:r>
        <w:t>Chave</w:t>
      </w:r>
      <w:proofErr w:type="spellEnd"/>
      <w:r>
        <w:t xml:space="preserve">, J., Lima Filho, D. d. A., Jorgensen, P.M., Fuentes, A., </w:t>
      </w:r>
      <w:proofErr w:type="spellStart"/>
      <w:r>
        <w:t>Schongart</w:t>
      </w:r>
      <w:proofErr w:type="spellEnd"/>
      <w:r>
        <w:t xml:space="preserve">, J., Cornejo Valverde, F., Di Fiore, A., Jimenez, E.M., </w:t>
      </w:r>
      <w:proofErr w:type="spellStart"/>
      <w:r>
        <w:t>Penuela</w:t>
      </w:r>
      <w:proofErr w:type="spellEnd"/>
      <w:r>
        <w:t xml:space="preserve"> Mora, M.C., Phillips, J.F., Rivas, G., van </w:t>
      </w:r>
      <w:proofErr w:type="spellStart"/>
      <w:r>
        <w:t>Andel</w:t>
      </w:r>
      <w:proofErr w:type="spellEnd"/>
      <w:r>
        <w:t xml:space="preserve">, T.R., von Hildebrand, P., Hoffman, B., </w:t>
      </w:r>
      <w:proofErr w:type="spellStart"/>
      <w:r>
        <w:t>Zent</w:t>
      </w:r>
      <w:proofErr w:type="spellEnd"/>
      <w:r>
        <w:t xml:space="preserve">, E.L., </w:t>
      </w:r>
      <w:proofErr w:type="spellStart"/>
      <w:r>
        <w:t>Malhi</w:t>
      </w:r>
      <w:proofErr w:type="spellEnd"/>
      <w:r>
        <w:t xml:space="preserve">, Y., Prieto, A., </w:t>
      </w:r>
      <w:proofErr w:type="spellStart"/>
      <w:r>
        <w:t>Rudas</w:t>
      </w:r>
      <w:proofErr w:type="spellEnd"/>
      <w:r>
        <w:t xml:space="preserve">, A., </w:t>
      </w:r>
      <w:proofErr w:type="spellStart"/>
      <w:r>
        <w:t>Ruschell</w:t>
      </w:r>
      <w:proofErr w:type="spellEnd"/>
      <w:r>
        <w:t xml:space="preserve">, A.R., Silva, N., Vos, V., </w:t>
      </w:r>
      <w:proofErr w:type="spellStart"/>
      <w:r>
        <w:t>Zent</w:t>
      </w:r>
      <w:proofErr w:type="spellEnd"/>
      <w:r>
        <w:t xml:space="preserve">, S., Oliveira, A.A., Schutz, A.C., Gonzales, T., Trindade Nascimento, M., Ramirez-Angulo, H., Sierra, R., Tirado, M., Umana Medina, M.N., van der Heijden, G., Vela, C.I.A., </w:t>
      </w:r>
      <w:proofErr w:type="spellStart"/>
      <w:r>
        <w:t>Vilanova</w:t>
      </w:r>
      <w:proofErr w:type="spellEnd"/>
      <w:r>
        <w:t xml:space="preserve"> Torre, E., </w:t>
      </w:r>
      <w:proofErr w:type="spellStart"/>
      <w:r>
        <w:t>Vriesendorp</w:t>
      </w:r>
      <w:proofErr w:type="spellEnd"/>
      <w:r>
        <w:t xml:space="preserve">, C., Wang, O., Young, K.R., </w:t>
      </w:r>
      <w:proofErr w:type="spellStart"/>
      <w:r>
        <w:t>Baider</w:t>
      </w:r>
      <w:proofErr w:type="spellEnd"/>
      <w:r>
        <w:t xml:space="preserve">, C., </w:t>
      </w:r>
      <w:proofErr w:type="spellStart"/>
      <w:r>
        <w:t>Balslev</w:t>
      </w:r>
      <w:proofErr w:type="spellEnd"/>
      <w:r>
        <w:t xml:space="preserve">, H., Ferreira, C., </w:t>
      </w:r>
      <w:proofErr w:type="spellStart"/>
      <w:r>
        <w:t>Mesones</w:t>
      </w:r>
      <w:proofErr w:type="spellEnd"/>
      <w:r>
        <w:t xml:space="preserve">, I., Torres-Lezama, A., </w:t>
      </w:r>
      <w:proofErr w:type="spellStart"/>
      <w:r>
        <w:t>Urrego</w:t>
      </w:r>
      <w:proofErr w:type="spellEnd"/>
      <w:r>
        <w:t xml:space="preserve"> </w:t>
      </w:r>
      <w:proofErr w:type="spellStart"/>
      <w:r>
        <w:t>Giraldo</w:t>
      </w:r>
      <w:proofErr w:type="spellEnd"/>
      <w:r>
        <w:t xml:space="preserve">, L.E., </w:t>
      </w:r>
      <w:proofErr w:type="spellStart"/>
      <w:r>
        <w:t>Zagt</w:t>
      </w:r>
      <w:proofErr w:type="spellEnd"/>
      <w:r>
        <w:t xml:space="preserve">, R., </w:t>
      </w:r>
      <w:proofErr w:type="spellStart"/>
      <w:r>
        <w:t>Alexiades</w:t>
      </w:r>
      <w:proofErr w:type="spellEnd"/>
      <w:r>
        <w:t xml:space="preserve">, M.N., Hernandez, L., </w:t>
      </w:r>
      <w:proofErr w:type="spellStart"/>
      <w:r>
        <w:t>Huamantupa-Chuquimaco</w:t>
      </w:r>
      <w:proofErr w:type="spellEnd"/>
      <w:r>
        <w:t xml:space="preserve">, I., Milliken, W., Palacios Cuenca, W., </w:t>
      </w:r>
      <w:proofErr w:type="spellStart"/>
      <w:r>
        <w:t>Pauletto</w:t>
      </w:r>
      <w:proofErr w:type="spellEnd"/>
      <w:r>
        <w:t xml:space="preserve">, D., Valderrama Sandoval, E., Valenzuela </w:t>
      </w:r>
      <w:proofErr w:type="spellStart"/>
      <w:r>
        <w:t>Gamarra</w:t>
      </w:r>
      <w:proofErr w:type="spellEnd"/>
      <w:r>
        <w:t xml:space="preserve">, L., Dexter, K.G., Feeley, K., Lopez-Gonzalez, G., </w:t>
      </w:r>
      <w:proofErr w:type="spellStart"/>
      <w:r>
        <w:t>Silman</w:t>
      </w:r>
      <w:proofErr w:type="spellEnd"/>
      <w:r>
        <w:t xml:space="preserve">, M.R., 2013. </w:t>
      </w:r>
      <w:proofErr w:type="spellStart"/>
      <w:r>
        <w:t>Hyperdominance</w:t>
      </w:r>
      <w:proofErr w:type="spellEnd"/>
      <w:r>
        <w:t xml:space="preserve"> in the Amazonian Tree Flora. Science 342, 1243092–1243092. </w:t>
      </w:r>
      <w:hyperlink r:id="rId2" w:history="1">
        <w:r>
          <w:rPr>
            <w:rStyle w:val="Hyperlink"/>
          </w:rPr>
          <w:t>https://doi.org/10.1126/science.1243092</w:t>
        </w:r>
      </w:hyperlink>
    </w:p>
    <w:p w14:paraId="36B3F663" w14:textId="199FDC61" w:rsidR="00D558B1" w:rsidRDefault="00D558B1">
      <w:pPr>
        <w:pStyle w:val="CommentText"/>
      </w:pPr>
    </w:p>
  </w:comment>
  <w:comment w:id="14" w:author="Stefan Constantinescu" w:date="2018-11-12T10:15:00Z" w:initials="SC">
    <w:p w14:paraId="5D505976" w14:textId="524C4BC9" w:rsidR="00D558B1" w:rsidRDefault="00D558B1">
      <w:pPr>
        <w:pStyle w:val="CommentText"/>
      </w:pPr>
      <w:r>
        <w:rPr>
          <w:rStyle w:val="CommentReference"/>
        </w:rPr>
        <w:annotationRef/>
      </w:r>
      <w:proofErr w:type="spellStart"/>
      <w:r>
        <w:t>corectat</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FD3CDA" w15:done="0"/>
  <w15:commentEx w15:paraId="7C146171" w15:done="0"/>
  <w15:commentEx w15:paraId="34EB1B9F" w15:done="0"/>
  <w15:commentEx w15:paraId="3A8F6812" w15:done="0"/>
  <w15:commentEx w15:paraId="2A98550E" w15:done="0"/>
  <w15:commentEx w15:paraId="3103BDBF" w15:done="0"/>
  <w15:commentEx w15:paraId="7793230C" w15:done="0"/>
  <w15:commentEx w15:paraId="62B47B51" w15:done="0"/>
  <w15:commentEx w15:paraId="40EBCB49" w15:done="0"/>
  <w15:commentEx w15:paraId="35A79921" w15:done="0"/>
  <w15:commentEx w15:paraId="4AACDB8F" w15:done="0"/>
  <w15:commentEx w15:paraId="5A0018B4" w15:done="0"/>
  <w15:commentEx w15:paraId="36B3F663" w15:done="0"/>
  <w15:commentEx w15:paraId="5D505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D3CDA" w16cid:durableId="1F93BCC7"/>
  <w16cid:commentId w16cid:paraId="7C146171" w16cid:durableId="1F93C439"/>
  <w16cid:commentId w16cid:paraId="34EB1B9F" w16cid:durableId="1F93C3F1"/>
  <w16cid:commentId w16cid:paraId="3A8F6812" w16cid:durableId="1F93C4F8"/>
  <w16cid:commentId w16cid:paraId="2A98550E" w16cid:durableId="1F93C616"/>
  <w16cid:commentId w16cid:paraId="3103BDBF" w16cid:durableId="1F93C894"/>
  <w16cid:commentId w16cid:paraId="7793230C" w16cid:durableId="1F93C95B"/>
  <w16cid:commentId w16cid:paraId="62B47B51" w16cid:durableId="1F93CA55"/>
  <w16cid:commentId w16cid:paraId="40EBCB49" w16cid:durableId="1F93CA60"/>
  <w16cid:commentId w16cid:paraId="35A79921" w16cid:durableId="1F93CAED"/>
  <w16cid:commentId w16cid:paraId="4AACDB8F" w16cid:durableId="1F93CF59"/>
  <w16cid:commentId w16cid:paraId="5A0018B4" w16cid:durableId="1F93CFB6"/>
  <w16cid:commentId w16cid:paraId="36B3F663" w16cid:durableId="1F93D02F"/>
  <w16cid:commentId w16cid:paraId="5D505976" w16cid:durableId="1F93D1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6DB06" w14:textId="77777777" w:rsidR="001738C4" w:rsidRDefault="001738C4" w:rsidP="00C37355">
      <w:pPr>
        <w:spacing w:after="0" w:line="240" w:lineRule="auto"/>
      </w:pPr>
      <w:r>
        <w:separator/>
      </w:r>
    </w:p>
  </w:endnote>
  <w:endnote w:type="continuationSeparator" w:id="0">
    <w:p w14:paraId="6CF6E742" w14:textId="77777777" w:rsidR="001738C4" w:rsidRDefault="001738C4" w:rsidP="00C3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000004A" w:usb2="00000200" w:usb3="00000000" w:csb0="00000001"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00000083" w:usb1="00000000" w:usb2="00000000" w:usb3="00000000" w:csb0="00000009" w:csb1="00000000"/>
  </w:font>
  <w:font w:name="Times">
    <w:panose1 w:val="02020603050405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Opu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37BF" w14:textId="77777777" w:rsidR="000A0282" w:rsidRPr="000A0282" w:rsidRDefault="000A0282" w:rsidP="000A0282">
    <w:pPr>
      <w:pStyle w:val="Footer"/>
      <w:tabs>
        <w:tab w:val="clear" w:pos="4680"/>
        <w:tab w:val="clear" w:pos="9360"/>
        <w:tab w:val="right" w:pos="9630"/>
      </w:tabs>
      <w:jc w:val="right"/>
      <w:rPr>
        <w:rFonts w:ascii="Ebrima" w:hAnsi="Ebrima"/>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5D99B" w14:textId="77777777" w:rsidR="004C175B" w:rsidRDefault="004C175B" w:rsidP="001A5B3A">
    <w:pPr>
      <w:pStyle w:val="Footer"/>
      <w:jc w:val="right"/>
      <w:rPr>
        <w:rFonts w:ascii="Ebrima" w:hAnsi="Ebrima" w:cs="Ebrima"/>
        <w:b/>
        <w:bCs/>
        <w:sz w:val="20"/>
        <w:szCs w:val="20"/>
      </w:rPr>
    </w:pPr>
  </w:p>
  <w:p w14:paraId="6D79D6DD" w14:textId="77777777" w:rsidR="004C175B" w:rsidRDefault="004C175B" w:rsidP="001A5B3A">
    <w:pPr>
      <w:pStyle w:val="Footer"/>
      <w:jc w:val="right"/>
    </w:pPr>
    <w:r w:rsidRPr="003E44EB">
      <w:rPr>
        <w:rFonts w:ascii="Ebrima" w:hAnsi="Ebrima" w:cs="Ebrima"/>
        <w:b/>
        <w:bCs/>
        <w:sz w:val="20"/>
        <w:szCs w:val="20"/>
      </w:rPr>
      <w:fldChar w:fldCharType="begin"/>
    </w:r>
    <w:r w:rsidRPr="003E44EB">
      <w:rPr>
        <w:rFonts w:ascii="Ebrima" w:hAnsi="Ebrima" w:cs="Ebrima"/>
        <w:b/>
        <w:bCs/>
        <w:sz w:val="20"/>
        <w:szCs w:val="20"/>
      </w:rPr>
      <w:instrText xml:space="preserve"> PAGE   \* MERGEFORMAT </w:instrText>
    </w:r>
    <w:r w:rsidRPr="003E44EB">
      <w:rPr>
        <w:rFonts w:ascii="Ebrima" w:hAnsi="Ebrima" w:cs="Ebrima"/>
        <w:b/>
        <w:bCs/>
        <w:sz w:val="20"/>
        <w:szCs w:val="20"/>
      </w:rPr>
      <w:fldChar w:fldCharType="separate"/>
    </w:r>
    <w:r w:rsidR="00E56F01">
      <w:rPr>
        <w:rFonts w:ascii="Ebrima" w:hAnsi="Ebrima" w:cs="Ebrima"/>
        <w:b/>
        <w:bCs/>
        <w:noProof/>
        <w:sz w:val="20"/>
        <w:szCs w:val="20"/>
      </w:rPr>
      <w:t>15</w:t>
    </w:r>
    <w:r w:rsidRPr="003E44EB">
      <w:rPr>
        <w:rFonts w:ascii="Ebrima" w:hAnsi="Ebrima" w:cs="Ebrim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8636" w14:textId="77777777" w:rsidR="004C175B" w:rsidRPr="001B3458" w:rsidRDefault="004C175B" w:rsidP="001B3458">
    <w:pPr>
      <w:pStyle w:val="Footer"/>
      <w:rPr>
        <w:rFonts w:ascii="Ebrima" w:hAnsi="Ebrima" w:cs="Ebrima"/>
        <w:b/>
        <w:bCs/>
        <w:sz w:val="20"/>
        <w:szCs w:val="20"/>
      </w:rPr>
    </w:pPr>
    <w:r w:rsidRPr="001B3458">
      <w:rPr>
        <w:rFonts w:ascii="Ebrima" w:hAnsi="Ebrima" w:cs="Ebrima"/>
        <w:b/>
        <w:bCs/>
        <w:sz w:val="20"/>
        <w:szCs w:val="20"/>
      </w:rPr>
      <w:fldChar w:fldCharType="begin"/>
    </w:r>
    <w:r w:rsidRPr="001B3458">
      <w:rPr>
        <w:rFonts w:ascii="Ebrima" w:hAnsi="Ebrima" w:cs="Ebrima"/>
        <w:b/>
        <w:bCs/>
        <w:sz w:val="20"/>
        <w:szCs w:val="20"/>
      </w:rPr>
      <w:instrText xml:space="preserve"> PAGE   \* MERGEFORMAT </w:instrText>
    </w:r>
    <w:r w:rsidRPr="001B3458">
      <w:rPr>
        <w:rFonts w:ascii="Ebrima" w:hAnsi="Ebrima" w:cs="Ebrima"/>
        <w:b/>
        <w:bCs/>
        <w:sz w:val="20"/>
        <w:szCs w:val="20"/>
      </w:rPr>
      <w:fldChar w:fldCharType="separate"/>
    </w:r>
    <w:r w:rsidR="00073054">
      <w:rPr>
        <w:rFonts w:ascii="Ebrima" w:hAnsi="Ebrima" w:cs="Ebrima"/>
        <w:b/>
        <w:bCs/>
        <w:noProof/>
        <w:sz w:val="20"/>
        <w:szCs w:val="20"/>
      </w:rPr>
      <w:t>14</w:t>
    </w:r>
    <w:r w:rsidRPr="001B3458">
      <w:rPr>
        <w:rFonts w:ascii="Ebrima" w:hAnsi="Ebrima" w:cs="Ebrim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9A3C6" w14:textId="77777777" w:rsidR="001738C4" w:rsidRDefault="001738C4" w:rsidP="00C37355">
      <w:pPr>
        <w:spacing w:after="0" w:line="240" w:lineRule="auto"/>
      </w:pPr>
      <w:r>
        <w:separator/>
      </w:r>
    </w:p>
  </w:footnote>
  <w:footnote w:type="continuationSeparator" w:id="0">
    <w:p w14:paraId="25A780EE" w14:textId="77777777" w:rsidR="001738C4" w:rsidRDefault="001738C4" w:rsidP="00C3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CF0F" w14:textId="77777777" w:rsidR="004C175B" w:rsidRPr="00051B7C" w:rsidRDefault="00E873C3" w:rsidP="003E44EB">
    <w:pPr>
      <w:pStyle w:val="Header"/>
      <w:jc w:val="center"/>
      <w:rPr>
        <w:rFonts w:ascii="Ebrima" w:hAnsi="Ebrima" w:cs="Ebrima"/>
        <w:sz w:val="16"/>
        <w:szCs w:val="16"/>
        <w:lang w:val="fr-FR"/>
      </w:rPr>
    </w:pPr>
    <w:r>
      <w:rPr>
        <w:rFonts w:ascii="Ebrima" w:hAnsi="Ebrima" w:cs="Ebrima"/>
        <w:sz w:val="16"/>
        <w:szCs w:val="16"/>
        <w:lang w:val="fr-FR"/>
      </w:rPr>
      <w:t xml:space="preserve">CONSTANTINESCU and </w:t>
    </w:r>
    <w:r>
      <w:rPr>
        <w:rFonts w:ascii="Ebrima" w:hAnsi="Ebrima" w:cs="Ebrima"/>
        <w:sz w:val="16"/>
        <w:szCs w:val="16"/>
        <w:lang w:val="ro-RO"/>
      </w:rPr>
      <w:t>TĂNĂSESCU</w:t>
    </w:r>
    <w:r>
      <w:rPr>
        <w:rFonts w:ascii="Ebrima" w:hAnsi="Ebrima" w:cs="Ebrima"/>
        <w:sz w:val="16"/>
        <w:szCs w:val="16"/>
        <w:lang w:val="fr-FR"/>
      </w:rPr>
      <w:t xml:space="preserve"> / </w:t>
    </w:r>
    <w:proofErr w:type="spellStart"/>
    <w:r>
      <w:rPr>
        <w:rFonts w:ascii="Ebrima" w:hAnsi="Ebrima" w:cs="Ebrima"/>
        <w:sz w:val="16"/>
        <w:szCs w:val="16"/>
        <w:lang w:val="fr-FR"/>
      </w:rPr>
      <w:t>Revista</w:t>
    </w:r>
    <w:proofErr w:type="spellEnd"/>
    <w:r>
      <w:rPr>
        <w:rFonts w:ascii="Ebrima" w:hAnsi="Ebrima" w:cs="Ebrima"/>
        <w:sz w:val="16"/>
        <w:szCs w:val="16"/>
        <w:lang w:val="fr-FR"/>
      </w:rPr>
      <w:t xml:space="preserve"> de </w:t>
    </w:r>
    <w:proofErr w:type="spellStart"/>
    <w:r>
      <w:rPr>
        <w:rFonts w:ascii="Ebrima" w:hAnsi="Ebrima" w:cs="Ebrima"/>
        <w:sz w:val="16"/>
        <w:szCs w:val="16"/>
        <w:lang w:val="fr-FR"/>
      </w:rPr>
      <w:t>Geomorfologie</w:t>
    </w:r>
    <w:proofErr w:type="spellEnd"/>
    <w:r>
      <w:rPr>
        <w:rFonts w:ascii="Ebrima" w:hAnsi="Ebrima" w:cs="Ebrima"/>
        <w:sz w:val="16"/>
        <w:szCs w:val="16"/>
        <w:lang w:val="fr-FR"/>
      </w:rPr>
      <w:t xml:space="preserve"> 20 (2018</w:t>
    </w:r>
    <w:r w:rsidR="004C175B" w:rsidRPr="00051B7C">
      <w:rPr>
        <w:rFonts w:ascii="Ebrima" w:hAnsi="Ebrima" w:cs="Ebrima"/>
        <w:sz w:val="16"/>
        <w:szCs w:val="16"/>
        <w:lang w:val="fr-FR"/>
      </w:rPr>
      <w:t>)</w:t>
    </w:r>
  </w:p>
  <w:p w14:paraId="4EDC21A7" w14:textId="77777777" w:rsidR="004C175B" w:rsidRPr="0052407F" w:rsidRDefault="004C175B">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3B931" w14:textId="77777777" w:rsidR="004C175B" w:rsidRDefault="004C175B" w:rsidP="00E97CAF">
    <w:pPr>
      <w:spacing w:after="0" w:line="240" w:lineRule="auto"/>
      <w:jc w:val="center"/>
      <w:rPr>
        <w:rFonts w:ascii="Arial" w:hAnsi="Arial" w:cs="Arial"/>
        <w:b/>
        <w:bCs/>
        <w:i/>
        <w:iCs/>
        <w:sz w:val="16"/>
        <w:szCs w:val="16"/>
      </w:rPr>
    </w:pPr>
  </w:p>
  <w:p w14:paraId="007445AD" w14:textId="77777777" w:rsidR="004C175B" w:rsidRPr="003E44EB" w:rsidRDefault="004C175B" w:rsidP="00E97CAF">
    <w:pPr>
      <w:spacing w:after="0" w:line="240" w:lineRule="auto"/>
      <w:jc w:val="center"/>
      <w:rPr>
        <w:rFonts w:ascii="Ebrima" w:hAnsi="Ebrima" w:cs="Ebrima"/>
        <w:b/>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F2857" w14:textId="77777777" w:rsidR="004C175B" w:rsidRPr="00CF1CF0" w:rsidRDefault="004C175B" w:rsidP="000B48C5">
    <w:pPr>
      <w:spacing w:after="0" w:line="240" w:lineRule="auto"/>
      <w:jc w:val="center"/>
      <w:rPr>
        <w:rFonts w:ascii="Ebrima" w:hAnsi="Ebrima" w:cs="Ebrima"/>
        <w:i/>
        <w:iCs/>
        <w:sz w:val="16"/>
        <w:szCs w:val="16"/>
      </w:rPr>
    </w:pPr>
    <w:r w:rsidRPr="00F83EA6">
      <w:rPr>
        <w:rFonts w:ascii="Ebrima" w:hAnsi="Ebrima" w:cs="Ebrima"/>
        <w:i/>
        <w:iCs/>
        <w:sz w:val="16"/>
        <w:szCs w:val="16"/>
      </w:rPr>
      <w:t>Combining landslide susceptibility maps and rainfall thresholds using a matrix approach</w:t>
    </w:r>
  </w:p>
  <w:p w14:paraId="5B6B7A47" w14:textId="77777777" w:rsidR="004C175B" w:rsidRDefault="004C17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ABC89" w14:textId="77777777" w:rsidR="004C175B" w:rsidRPr="00CF1CF0" w:rsidRDefault="00E873C3" w:rsidP="00B573C5">
    <w:pPr>
      <w:spacing w:after="0" w:line="240" w:lineRule="auto"/>
      <w:jc w:val="center"/>
      <w:rPr>
        <w:rFonts w:ascii="Ebrima" w:hAnsi="Ebrima" w:cs="Ebrima"/>
        <w:i/>
        <w:iCs/>
        <w:sz w:val="16"/>
        <w:szCs w:val="16"/>
      </w:rPr>
    </w:pPr>
    <w:r w:rsidRPr="00E873C3">
      <w:rPr>
        <w:rFonts w:ascii="Ebrima" w:hAnsi="Ebrima" w:cs="Ebrima"/>
        <w:i/>
        <w:iCs/>
        <w:sz w:val="16"/>
        <w:szCs w:val="16"/>
      </w:rPr>
      <w:t>Simplifying a deltaic labyrinth: anthropogenic imprint on river deltas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C5E56" w14:textId="77777777" w:rsidR="00E873C3" w:rsidRPr="00CF1CF0" w:rsidRDefault="00E873C3" w:rsidP="00B573C5">
    <w:pPr>
      <w:spacing w:after="0" w:line="240" w:lineRule="auto"/>
      <w:jc w:val="center"/>
      <w:rPr>
        <w:rFonts w:ascii="Ebrima" w:hAnsi="Ebrima" w:cs="Ebrima"/>
        <w:i/>
        <w:iCs/>
        <w:sz w:val="16"/>
        <w:szCs w:val="16"/>
      </w:rPr>
    </w:pPr>
    <w:r w:rsidRPr="00E873C3">
      <w:rPr>
        <w:rFonts w:ascii="Ebrima" w:hAnsi="Ebrima" w:cs="Ebrima"/>
        <w:i/>
        <w:iCs/>
        <w:sz w:val="16"/>
        <w:szCs w:val="16"/>
      </w:rPr>
      <w:t>Simplifying a deltaic labyrinth: anthropogenic imprint on river deltas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75CD"/>
    <w:multiLevelType w:val="hybridMultilevel"/>
    <w:tmpl w:val="06FA187C"/>
    <w:lvl w:ilvl="0" w:tplc="740420CE">
      <w:start w:val="4"/>
      <w:numFmt w:val="bullet"/>
      <w:lvlText w:val=""/>
      <w:lvlJc w:val="left"/>
      <w:pPr>
        <w:ind w:left="1080" w:hanging="360"/>
      </w:pPr>
      <w:rPr>
        <w:rFonts w:ascii="Symbol" w:eastAsia="Arial Unicode MS"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0C320D1F"/>
    <w:multiLevelType w:val="hybridMultilevel"/>
    <w:tmpl w:val="1D746A9E"/>
    <w:lvl w:ilvl="0" w:tplc="5770C25E">
      <w:start w:val="3"/>
      <w:numFmt w:val="bullet"/>
      <w:lvlText w:val="-"/>
      <w:lvlJc w:val="left"/>
      <w:pPr>
        <w:ind w:left="720" w:hanging="360"/>
      </w:pPr>
      <w:rPr>
        <w:rFonts w:ascii="Nirmala UI" w:eastAsia="Arial Unicode MS" w:hAnsi="Nirmala U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EEA607A"/>
    <w:multiLevelType w:val="hybridMultilevel"/>
    <w:tmpl w:val="8A6247CC"/>
    <w:lvl w:ilvl="0" w:tplc="7214F6E6">
      <w:start w:val="3"/>
      <w:numFmt w:val="bullet"/>
      <w:lvlText w:val=""/>
      <w:lvlJc w:val="left"/>
      <w:pPr>
        <w:ind w:left="720" w:hanging="360"/>
      </w:pPr>
      <w:rPr>
        <w:rFonts w:ascii="Symbol" w:eastAsia="Arial Unicode MS"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11045A9"/>
    <w:multiLevelType w:val="multilevel"/>
    <w:tmpl w:val="D9F40A06"/>
    <w:lvl w:ilvl="0">
      <w:start w:val="1"/>
      <w:numFmt w:val="decimal"/>
      <w:lvlText w:val="%1."/>
      <w:lvlJc w:val="left"/>
      <w:pPr>
        <w:ind w:left="720" w:hanging="360"/>
      </w:pPr>
      <w:rPr>
        <w:rFonts w:ascii="Nirmala UI" w:hAnsi="Nirmala UI" w:cs="Nirmala UI"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9F593A"/>
    <w:multiLevelType w:val="hybridMultilevel"/>
    <w:tmpl w:val="7C46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83C29"/>
    <w:multiLevelType w:val="hybridMultilevel"/>
    <w:tmpl w:val="47CCBCA2"/>
    <w:lvl w:ilvl="0" w:tplc="B052E080">
      <w:start w:val="4"/>
      <w:numFmt w:val="bullet"/>
      <w:lvlText w:val="-"/>
      <w:lvlJc w:val="left"/>
      <w:pPr>
        <w:ind w:left="720" w:hanging="360"/>
      </w:pPr>
      <w:rPr>
        <w:rFonts w:ascii="Ebrima" w:eastAsia="Arial Unicode MS" w:hAnsi="Ebrima" w:cs="Ebr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8588F"/>
    <w:multiLevelType w:val="hybridMultilevel"/>
    <w:tmpl w:val="2918C880"/>
    <w:lvl w:ilvl="0" w:tplc="F17254CA">
      <w:start w:val="6"/>
      <w:numFmt w:val="bullet"/>
      <w:lvlText w:val="-"/>
      <w:lvlJc w:val="left"/>
      <w:pPr>
        <w:ind w:left="720" w:hanging="360"/>
      </w:pPr>
      <w:rPr>
        <w:rFonts w:ascii="Nirmala UI" w:eastAsia="Arial Unicode MS" w:hAnsi="Nirmala U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259A4F3F"/>
    <w:multiLevelType w:val="hybridMultilevel"/>
    <w:tmpl w:val="BB16C9E8"/>
    <w:lvl w:ilvl="0" w:tplc="5C48A54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6EE36BB"/>
    <w:multiLevelType w:val="hybridMultilevel"/>
    <w:tmpl w:val="DF1A9AB6"/>
    <w:lvl w:ilvl="0" w:tplc="150853A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15:restartNumberingAfterBreak="0">
    <w:nsid w:val="298F1691"/>
    <w:multiLevelType w:val="hybridMultilevel"/>
    <w:tmpl w:val="3CE6CEBE"/>
    <w:lvl w:ilvl="0" w:tplc="A7A2760C">
      <w:start w:val="4"/>
      <w:numFmt w:val="bullet"/>
      <w:lvlText w:val=""/>
      <w:lvlJc w:val="left"/>
      <w:pPr>
        <w:ind w:left="720" w:hanging="360"/>
      </w:pPr>
      <w:rPr>
        <w:rFonts w:ascii="Symbol" w:eastAsia="Arial Unicode MS"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2D780CAA"/>
    <w:multiLevelType w:val="hybridMultilevel"/>
    <w:tmpl w:val="BC2C9E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22E5720"/>
    <w:multiLevelType w:val="hybridMultilevel"/>
    <w:tmpl w:val="6B5E8BD0"/>
    <w:lvl w:ilvl="0" w:tplc="4094F8B8">
      <w:numFmt w:val="bullet"/>
      <w:lvlText w:val="-"/>
      <w:lvlJc w:val="left"/>
      <w:pPr>
        <w:ind w:left="720" w:hanging="360"/>
      </w:pPr>
      <w:rPr>
        <w:rFonts w:ascii="Times New Roman" w:eastAsia="Arial Unicode MS" w:hAnsi="Times New Roman" w:hint="default"/>
        <w:i/>
        <w:iCs/>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3BB3D7D"/>
    <w:multiLevelType w:val="multilevel"/>
    <w:tmpl w:val="B1AA4696"/>
    <w:lvl w:ilvl="0">
      <w:start w:val="1"/>
      <w:numFmt w:val="decimal"/>
      <w:pStyle w:val="Heading2"/>
      <w:lvlText w:val="%1."/>
      <w:lvlJc w:val="left"/>
      <w:pPr>
        <w:ind w:left="360" w:hanging="360"/>
      </w:pPr>
    </w:lvl>
    <w:lvl w:ilvl="1">
      <w:start w:val="1"/>
      <w:numFmt w:val="decimal"/>
      <w:pStyle w:val="Heading3"/>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35390B3C"/>
    <w:multiLevelType w:val="hybridMultilevel"/>
    <w:tmpl w:val="678845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C5E15F3"/>
    <w:multiLevelType w:val="hybridMultilevel"/>
    <w:tmpl w:val="67D250A8"/>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73A4703"/>
    <w:multiLevelType w:val="hybridMultilevel"/>
    <w:tmpl w:val="5BECD38A"/>
    <w:lvl w:ilvl="0" w:tplc="E7EE5138">
      <w:start w:val="3"/>
      <w:numFmt w:val="bullet"/>
      <w:lvlText w:val="-"/>
      <w:lvlJc w:val="left"/>
      <w:pPr>
        <w:ind w:left="720" w:hanging="360"/>
      </w:pPr>
      <w:rPr>
        <w:rFonts w:ascii="Times New Roman" w:eastAsia="Arial Unicode MS" w:hAnsi="Times New Roman" w:hint="default"/>
        <w:i/>
        <w:iCs/>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7A41188"/>
    <w:multiLevelType w:val="multilevel"/>
    <w:tmpl w:val="2AA0C82E"/>
    <w:lvl w:ilvl="0">
      <w:start w:val="1"/>
      <w:numFmt w:val="decimal"/>
      <w:lvlText w:val="%1."/>
      <w:lvlJc w:val="left"/>
      <w:pPr>
        <w:ind w:left="720" w:hanging="360"/>
      </w:pPr>
      <w:rPr>
        <w:rFonts w:ascii="Nirmala UI" w:hAnsi="Nirmala UI" w:cs="Nirmala UI"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5063C2"/>
    <w:multiLevelType w:val="hybridMultilevel"/>
    <w:tmpl w:val="D39469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5683AEF"/>
    <w:multiLevelType w:val="hybridMultilevel"/>
    <w:tmpl w:val="4E3483E4"/>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9" w15:restartNumberingAfterBreak="0">
    <w:nsid w:val="565411AD"/>
    <w:multiLevelType w:val="hybridMultilevel"/>
    <w:tmpl w:val="8CA28426"/>
    <w:lvl w:ilvl="0" w:tplc="04090001">
      <w:start w:val="1"/>
      <w:numFmt w:val="bullet"/>
      <w:lvlText w:val=""/>
      <w:lvlJc w:val="left"/>
      <w:pPr>
        <w:tabs>
          <w:tab w:val="num" w:pos="1471"/>
        </w:tabs>
        <w:ind w:left="1471" w:hanging="360"/>
      </w:pPr>
      <w:rPr>
        <w:rFonts w:ascii="Symbol" w:hAnsi="Symbol" w:cs="Symbol" w:hint="default"/>
      </w:rPr>
    </w:lvl>
    <w:lvl w:ilvl="1" w:tplc="04090003">
      <w:start w:val="1"/>
      <w:numFmt w:val="bullet"/>
      <w:lvlText w:val="o"/>
      <w:lvlJc w:val="left"/>
      <w:pPr>
        <w:tabs>
          <w:tab w:val="num" w:pos="2191"/>
        </w:tabs>
        <w:ind w:left="2191" w:hanging="360"/>
      </w:pPr>
      <w:rPr>
        <w:rFonts w:ascii="Courier New" w:hAnsi="Courier New" w:cs="Courier New" w:hint="default"/>
      </w:rPr>
    </w:lvl>
    <w:lvl w:ilvl="2" w:tplc="04090005">
      <w:start w:val="1"/>
      <w:numFmt w:val="bullet"/>
      <w:lvlText w:val=""/>
      <w:lvlJc w:val="left"/>
      <w:pPr>
        <w:tabs>
          <w:tab w:val="num" w:pos="2911"/>
        </w:tabs>
        <w:ind w:left="2911" w:hanging="360"/>
      </w:pPr>
      <w:rPr>
        <w:rFonts w:ascii="Wingdings" w:hAnsi="Wingdings" w:cs="Wingdings" w:hint="default"/>
      </w:rPr>
    </w:lvl>
    <w:lvl w:ilvl="3" w:tplc="04090001">
      <w:start w:val="1"/>
      <w:numFmt w:val="bullet"/>
      <w:lvlText w:val=""/>
      <w:lvlJc w:val="left"/>
      <w:pPr>
        <w:tabs>
          <w:tab w:val="num" w:pos="3631"/>
        </w:tabs>
        <w:ind w:left="3631" w:hanging="360"/>
      </w:pPr>
      <w:rPr>
        <w:rFonts w:ascii="Symbol" w:hAnsi="Symbol" w:cs="Symbol" w:hint="default"/>
      </w:rPr>
    </w:lvl>
    <w:lvl w:ilvl="4" w:tplc="04090003">
      <w:start w:val="1"/>
      <w:numFmt w:val="bullet"/>
      <w:lvlText w:val="o"/>
      <w:lvlJc w:val="left"/>
      <w:pPr>
        <w:tabs>
          <w:tab w:val="num" w:pos="4351"/>
        </w:tabs>
        <w:ind w:left="4351" w:hanging="360"/>
      </w:pPr>
      <w:rPr>
        <w:rFonts w:ascii="Courier New" w:hAnsi="Courier New" w:cs="Courier New" w:hint="default"/>
      </w:rPr>
    </w:lvl>
    <w:lvl w:ilvl="5" w:tplc="04090005">
      <w:start w:val="1"/>
      <w:numFmt w:val="bullet"/>
      <w:lvlText w:val=""/>
      <w:lvlJc w:val="left"/>
      <w:pPr>
        <w:tabs>
          <w:tab w:val="num" w:pos="5071"/>
        </w:tabs>
        <w:ind w:left="5071" w:hanging="360"/>
      </w:pPr>
      <w:rPr>
        <w:rFonts w:ascii="Wingdings" w:hAnsi="Wingdings" w:cs="Wingdings" w:hint="default"/>
      </w:rPr>
    </w:lvl>
    <w:lvl w:ilvl="6" w:tplc="04090001">
      <w:start w:val="1"/>
      <w:numFmt w:val="bullet"/>
      <w:lvlText w:val=""/>
      <w:lvlJc w:val="left"/>
      <w:pPr>
        <w:tabs>
          <w:tab w:val="num" w:pos="5791"/>
        </w:tabs>
        <w:ind w:left="5791" w:hanging="360"/>
      </w:pPr>
      <w:rPr>
        <w:rFonts w:ascii="Symbol" w:hAnsi="Symbol" w:cs="Symbol" w:hint="default"/>
      </w:rPr>
    </w:lvl>
    <w:lvl w:ilvl="7" w:tplc="04090003">
      <w:start w:val="1"/>
      <w:numFmt w:val="bullet"/>
      <w:lvlText w:val="o"/>
      <w:lvlJc w:val="left"/>
      <w:pPr>
        <w:tabs>
          <w:tab w:val="num" w:pos="6511"/>
        </w:tabs>
        <w:ind w:left="6511" w:hanging="360"/>
      </w:pPr>
      <w:rPr>
        <w:rFonts w:ascii="Courier New" w:hAnsi="Courier New" w:cs="Courier New" w:hint="default"/>
      </w:rPr>
    </w:lvl>
    <w:lvl w:ilvl="8" w:tplc="04090005">
      <w:start w:val="1"/>
      <w:numFmt w:val="bullet"/>
      <w:lvlText w:val=""/>
      <w:lvlJc w:val="left"/>
      <w:pPr>
        <w:tabs>
          <w:tab w:val="num" w:pos="7231"/>
        </w:tabs>
        <w:ind w:left="7231" w:hanging="360"/>
      </w:pPr>
      <w:rPr>
        <w:rFonts w:ascii="Wingdings" w:hAnsi="Wingdings" w:cs="Wingdings" w:hint="default"/>
      </w:rPr>
    </w:lvl>
  </w:abstractNum>
  <w:abstractNum w:abstractNumId="20" w15:restartNumberingAfterBreak="0">
    <w:nsid w:val="5AC03978"/>
    <w:multiLevelType w:val="hybridMultilevel"/>
    <w:tmpl w:val="3A94B7AE"/>
    <w:lvl w:ilvl="0" w:tplc="7606686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1" w15:restartNumberingAfterBreak="0">
    <w:nsid w:val="5D182F67"/>
    <w:multiLevelType w:val="hybridMultilevel"/>
    <w:tmpl w:val="F034B3B8"/>
    <w:lvl w:ilvl="0" w:tplc="BD088AE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29A6798"/>
    <w:multiLevelType w:val="hybridMultilevel"/>
    <w:tmpl w:val="FCEA4A48"/>
    <w:lvl w:ilvl="0" w:tplc="44BC48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6CE3FEC"/>
    <w:multiLevelType w:val="hybridMultilevel"/>
    <w:tmpl w:val="E556D6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C2A498C"/>
    <w:multiLevelType w:val="hybridMultilevel"/>
    <w:tmpl w:val="902ED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6AE4AEE"/>
    <w:multiLevelType w:val="hybridMultilevel"/>
    <w:tmpl w:val="2F1232C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6"/>
  </w:num>
  <w:num w:numId="3">
    <w:abstractNumId w:val="3"/>
  </w:num>
  <w:num w:numId="4">
    <w:abstractNumId w:val="22"/>
  </w:num>
  <w:num w:numId="5">
    <w:abstractNumId w:val="9"/>
  </w:num>
  <w:num w:numId="6">
    <w:abstractNumId w:val="0"/>
  </w:num>
  <w:num w:numId="7">
    <w:abstractNumId w:val="7"/>
  </w:num>
  <w:num w:numId="8">
    <w:abstractNumId w:val="14"/>
  </w:num>
  <w:num w:numId="9">
    <w:abstractNumId w:val="1"/>
  </w:num>
  <w:num w:numId="10">
    <w:abstractNumId w:val="15"/>
  </w:num>
  <w:num w:numId="11">
    <w:abstractNumId w:val="11"/>
  </w:num>
  <w:num w:numId="12">
    <w:abstractNumId w:val="8"/>
  </w:num>
  <w:num w:numId="13">
    <w:abstractNumId w:val="19"/>
  </w:num>
  <w:num w:numId="14">
    <w:abstractNumId w:val="23"/>
  </w:num>
  <w:num w:numId="15">
    <w:abstractNumId w:val="21"/>
  </w:num>
  <w:num w:numId="16">
    <w:abstractNumId w:val="24"/>
  </w:num>
  <w:num w:numId="17">
    <w:abstractNumId w:val="17"/>
  </w:num>
  <w:num w:numId="18">
    <w:abstractNumId w:val="10"/>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num>
  <w:num w:numId="23">
    <w:abstractNumId w:val="6"/>
  </w:num>
  <w:num w:numId="24">
    <w:abstractNumId w:val="12"/>
  </w:num>
  <w:num w:numId="25">
    <w:abstractNumId w:val="18"/>
  </w:num>
  <w:num w:numId="26">
    <w:abstractNumId w:val="4"/>
  </w:num>
  <w:num w:numId="2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fan Constantinescu">
    <w15:presenceInfo w15:providerId="Windows Live" w15:userId="e9d40f7d5a32c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oNotTrackMoves/>
  <w:defaultTabStop w:val="720"/>
  <w:hyphenationZone w:val="432"/>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716B"/>
    <w:rsid w:val="000020D9"/>
    <w:rsid w:val="00002B20"/>
    <w:rsid w:val="00005729"/>
    <w:rsid w:val="00005AC0"/>
    <w:rsid w:val="0001602C"/>
    <w:rsid w:val="00020BE9"/>
    <w:rsid w:val="00021C9F"/>
    <w:rsid w:val="00023315"/>
    <w:rsid w:val="00030D8F"/>
    <w:rsid w:val="00031BC2"/>
    <w:rsid w:val="000325E6"/>
    <w:rsid w:val="000347EA"/>
    <w:rsid w:val="00040B00"/>
    <w:rsid w:val="000419E4"/>
    <w:rsid w:val="00051B7C"/>
    <w:rsid w:val="00061D2B"/>
    <w:rsid w:val="000669B5"/>
    <w:rsid w:val="00072053"/>
    <w:rsid w:val="000724DF"/>
    <w:rsid w:val="00073054"/>
    <w:rsid w:val="00073698"/>
    <w:rsid w:val="00073815"/>
    <w:rsid w:val="00074B45"/>
    <w:rsid w:val="00075315"/>
    <w:rsid w:val="00081000"/>
    <w:rsid w:val="00081522"/>
    <w:rsid w:val="0008155B"/>
    <w:rsid w:val="0008473E"/>
    <w:rsid w:val="0008574A"/>
    <w:rsid w:val="000877A9"/>
    <w:rsid w:val="00095E28"/>
    <w:rsid w:val="000A0282"/>
    <w:rsid w:val="000A33D9"/>
    <w:rsid w:val="000A4456"/>
    <w:rsid w:val="000A6C4B"/>
    <w:rsid w:val="000A6E52"/>
    <w:rsid w:val="000B48C5"/>
    <w:rsid w:val="000C0F0E"/>
    <w:rsid w:val="000C1C4A"/>
    <w:rsid w:val="000C29B9"/>
    <w:rsid w:val="000C6307"/>
    <w:rsid w:val="000D0349"/>
    <w:rsid w:val="000D4EFD"/>
    <w:rsid w:val="000E03B6"/>
    <w:rsid w:val="000E694F"/>
    <w:rsid w:val="000F1233"/>
    <w:rsid w:val="000F3534"/>
    <w:rsid w:val="000F4A44"/>
    <w:rsid w:val="00117675"/>
    <w:rsid w:val="0012176C"/>
    <w:rsid w:val="00122CB4"/>
    <w:rsid w:val="00124E48"/>
    <w:rsid w:val="00125A9C"/>
    <w:rsid w:val="00130C4E"/>
    <w:rsid w:val="00141EC3"/>
    <w:rsid w:val="00145103"/>
    <w:rsid w:val="001455DC"/>
    <w:rsid w:val="00155270"/>
    <w:rsid w:val="001564CE"/>
    <w:rsid w:val="00156F3C"/>
    <w:rsid w:val="0016374C"/>
    <w:rsid w:val="00164010"/>
    <w:rsid w:val="001738C4"/>
    <w:rsid w:val="00173F24"/>
    <w:rsid w:val="001823B3"/>
    <w:rsid w:val="00191870"/>
    <w:rsid w:val="00192178"/>
    <w:rsid w:val="0019460B"/>
    <w:rsid w:val="001974AB"/>
    <w:rsid w:val="00197E5E"/>
    <w:rsid w:val="001A2526"/>
    <w:rsid w:val="001A5B3A"/>
    <w:rsid w:val="001A6EF1"/>
    <w:rsid w:val="001B25FB"/>
    <w:rsid w:val="001B3458"/>
    <w:rsid w:val="001B418C"/>
    <w:rsid w:val="001B524B"/>
    <w:rsid w:val="001B6FBD"/>
    <w:rsid w:val="001C1398"/>
    <w:rsid w:val="001C2F17"/>
    <w:rsid w:val="001D05ED"/>
    <w:rsid w:val="001D44C3"/>
    <w:rsid w:val="001E673C"/>
    <w:rsid w:val="001E7D47"/>
    <w:rsid w:val="001F03CE"/>
    <w:rsid w:val="001F03DC"/>
    <w:rsid w:val="001F1BC4"/>
    <w:rsid w:val="001F6520"/>
    <w:rsid w:val="001F7A6C"/>
    <w:rsid w:val="00200513"/>
    <w:rsid w:val="00204800"/>
    <w:rsid w:val="0020713A"/>
    <w:rsid w:val="00212CC4"/>
    <w:rsid w:val="002157CE"/>
    <w:rsid w:val="002212D3"/>
    <w:rsid w:val="00223593"/>
    <w:rsid w:val="002253E1"/>
    <w:rsid w:val="00225511"/>
    <w:rsid w:val="0025328A"/>
    <w:rsid w:val="002552BC"/>
    <w:rsid w:val="0026117E"/>
    <w:rsid w:val="00261679"/>
    <w:rsid w:val="00263A1E"/>
    <w:rsid w:val="00266DB7"/>
    <w:rsid w:val="002712D4"/>
    <w:rsid w:val="002718BF"/>
    <w:rsid w:val="0027436D"/>
    <w:rsid w:val="00275573"/>
    <w:rsid w:val="002757AA"/>
    <w:rsid w:val="00282175"/>
    <w:rsid w:val="00287EA7"/>
    <w:rsid w:val="0029220B"/>
    <w:rsid w:val="00292840"/>
    <w:rsid w:val="002A5BAC"/>
    <w:rsid w:val="002A74F2"/>
    <w:rsid w:val="002C29BF"/>
    <w:rsid w:val="002C704C"/>
    <w:rsid w:val="002D6EA4"/>
    <w:rsid w:val="002D7D46"/>
    <w:rsid w:val="002D7F78"/>
    <w:rsid w:val="002E2025"/>
    <w:rsid w:val="002F0F7E"/>
    <w:rsid w:val="002F5205"/>
    <w:rsid w:val="002F61D9"/>
    <w:rsid w:val="002F6D38"/>
    <w:rsid w:val="00300F98"/>
    <w:rsid w:val="00301DFB"/>
    <w:rsid w:val="0030562F"/>
    <w:rsid w:val="00310E31"/>
    <w:rsid w:val="0032172F"/>
    <w:rsid w:val="00321EF5"/>
    <w:rsid w:val="00331DC8"/>
    <w:rsid w:val="00345ED8"/>
    <w:rsid w:val="00346337"/>
    <w:rsid w:val="0034748E"/>
    <w:rsid w:val="003551C0"/>
    <w:rsid w:val="003552BD"/>
    <w:rsid w:val="003639EF"/>
    <w:rsid w:val="00365023"/>
    <w:rsid w:val="00367F17"/>
    <w:rsid w:val="003822BC"/>
    <w:rsid w:val="003837D2"/>
    <w:rsid w:val="00385308"/>
    <w:rsid w:val="00393CC8"/>
    <w:rsid w:val="003A0100"/>
    <w:rsid w:val="003A6240"/>
    <w:rsid w:val="003A6AF9"/>
    <w:rsid w:val="003B0D39"/>
    <w:rsid w:val="003B3A24"/>
    <w:rsid w:val="003C52E1"/>
    <w:rsid w:val="003C53AC"/>
    <w:rsid w:val="003C7FAC"/>
    <w:rsid w:val="003D5351"/>
    <w:rsid w:val="003D78F9"/>
    <w:rsid w:val="003E203D"/>
    <w:rsid w:val="003E44EB"/>
    <w:rsid w:val="003E5455"/>
    <w:rsid w:val="003F146E"/>
    <w:rsid w:val="003F1665"/>
    <w:rsid w:val="003F591A"/>
    <w:rsid w:val="00403293"/>
    <w:rsid w:val="0040416A"/>
    <w:rsid w:val="00411A0D"/>
    <w:rsid w:val="0041220A"/>
    <w:rsid w:val="00413245"/>
    <w:rsid w:val="004133B8"/>
    <w:rsid w:val="00414319"/>
    <w:rsid w:val="00416CDD"/>
    <w:rsid w:val="0043667C"/>
    <w:rsid w:val="0044485D"/>
    <w:rsid w:val="0044570C"/>
    <w:rsid w:val="004471AF"/>
    <w:rsid w:val="00462AA8"/>
    <w:rsid w:val="00474FD4"/>
    <w:rsid w:val="0048148F"/>
    <w:rsid w:val="0048314F"/>
    <w:rsid w:val="004845B6"/>
    <w:rsid w:val="00487ED1"/>
    <w:rsid w:val="004B5B69"/>
    <w:rsid w:val="004C175B"/>
    <w:rsid w:val="004C707F"/>
    <w:rsid w:val="004F2912"/>
    <w:rsid w:val="004F59A2"/>
    <w:rsid w:val="004F7D6D"/>
    <w:rsid w:val="004F7E57"/>
    <w:rsid w:val="0050177A"/>
    <w:rsid w:val="005018D0"/>
    <w:rsid w:val="00501DA8"/>
    <w:rsid w:val="00505017"/>
    <w:rsid w:val="00512327"/>
    <w:rsid w:val="005219D3"/>
    <w:rsid w:val="00521D92"/>
    <w:rsid w:val="0052407F"/>
    <w:rsid w:val="00525C99"/>
    <w:rsid w:val="0053040B"/>
    <w:rsid w:val="0053071D"/>
    <w:rsid w:val="0053085A"/>
    <w:rsid w:val="00530BFE"/>
    <w:rsid w:val="00534CA8"/>
    <w:rsid w:val="00537B6E"/>
    <w:rsid w:val="00547D50"/>
    <w:rsid w:val="00553039"/>
    <w:rsid w:val="0055600C"/>
    <w:rsid w:val="005632B5"/>
    <w:rsid w:val="00574BA1"/>
    <w:rsid w:val="0057783D"/>
    <w:rsid w:val="005830BC"/>
    <w:rsid w:val="00585156"/>
    <w:rsid w:val="00596F75"/>
    <w:rsid w:val="00597128"/>
    <w:rsid w:val="005A1ED9"/>
    <w:rsid w:val="005A2F44"/>
    <w:rsid w:val="005B2C77"/>
    <w:rsid w:val="005B7D7D"/>
    <w:rsid w:val="005C2496"/>
    <w:rsid w:val="005C2874"/>
    <w:rsid w:val="005C3E29"/>
    <w:rsid w:val="005D171E"/>
    <w:rsid w:val="005D3D0B"/>
    <w:rsid w:val="005D482D"/>
    <w:rsid w:val="005D6096"/>
    <w:rsid w:val="005D7AB1"/>
    <w:rsid w:val="005E4922"/>
    <w:rsid w:val="005E5D36"/>
    <w:rsid w:val="005E6872"/>
    <w:rsid w:val="005F6378"/>
    <w:rsid w:val="005F6684"/>
    <w:rsid w:val="006057EE"/>
    <w:rsid w:val="00606040"/>
    <w:rsid w:val="006139B0"/>
    <w:rsid w:val="00617D22"/>
    <w:rsid w:val="00622307"/>
    <w:rsid w:val="006233F9"/>
    <w:rsid w:val="00625620"/>
    <w:rsid w:val="0063667D"/>
    <w:rsid w:val="00640587"/>
    <w:rsid w:val="00652915"/>
    <w:rsid w:val="00654971"/>
    <w:rsid w:val="00673ECE"/>
    <w:rsid w:val="006767CF"/>
    <w:rsid w:val="00676E2B"/>
    <w:rsid w:val="006858B3"/>
    <w:rsid w:val="00686A11"/>
    <w:rsid w:val="00691B69"/>
    <w:rsid w:val="006945C0"/>
    <w:rsid w:val="0069567D"/>
    <w:rsid w:val="00697958"/>
    <w:rsid w:val="006A6699"/>
    <w:rsid w:val="006B402C"/>
    <w:rsid w:val="006B51EC"/>
    <w:rsid w:val="006B59C9"/>
    <w:rsid w:val="006B64AE"/>
    <w:rsid w:val="006C41D3"/>
    <w:rsid w:val="006C556D"/>
    <w:rsid w:val="006C617C"/>
    <w:rsid w:val="006C62C9"/>
    <w:rsid w:val="006D11B0"/>
    <w:rsid w:val="006D7EB2"/>
    <w:rsid w:val="006E2F96"/>
    <w:rsid w:val="006F0BB1"/>
    <w:rsid w:val="006F6198"/>
    <w:rsid w:val="00700838"/>
    <w:rsid w:val="00702455"/>
    <w:rsid w:val="007106A1"/>
    <w:rsid w:val="00710F70"/>
    <w:rsid w:val="00710F84"/>
    <w:rsid w:val="007114EE"/>
    <w:rsid w:val="00711C22"/>
    <w:rsid w:val="00726010"/>
    <w:rsid w:val="007348C5"/>
    <w:rsid w:val="00735352"/>
    <w:rsid w:val="00735B48"/>
    <w:rsid w:val="0073748F"/>
    <w:rsid w:val="00744EE4"/>
    <w:rsid w:val="007472FA"/>
    <w:rsid w:val="007542C3"/>
    <w:rsid w:val="00755B14"/>
    <w:rsid w:val="00756166"/>
    <w:rsid w:val="00757D68"/>
    <w:rsid w:val="00760908"/>
    <w:rsid w:val="00771D20"/>
    <w:rsid w:val="007777CE"/>
    <w:rsid w:val="00781A4B"/>
    <w:rsid w:val="007827CB"/>
    <w:rsid w:val="0078648C"/>
    <w:rsid w:val="0079112B"/>
    <w:rsid w:val="00791A85"/>
    <w:rsid w:val="0079681B"/>
    <w:rsid w:val="007C2861"/>
    <w:rsid w:val="007C362F"/>
    <w:rsid w:val="007D2805"/>
    <w:rsid w:val="007D387E"/>
    <w:rsid w:val="007D59AB"/>
    <w:rsid w:val="007D6D29"/>
    <w:rsid w:val="007E184B"/>
    <w:rsid w:val="007E3248"/>
    <w:rsid w:val="007F0AB6"/>
    <w:rsid w:val="007F2E02"/>
    <w:rsid w:val="007F2EBA"/>
    <w:rsid w:val="007F420F"/>
    <w:rsid w:val="007F6AB4"/>
    <w:rsid w:val="007F7BCD"/>
    <w:rsid w:val="00801D0F"/>
    <w:rsid w:val="008050F1"/>
    <w:rsid w:val="008062FD"/>
    <w:rsid w:val="008122A6"/>
    <w:rsid w:val="008125DE"/>
    <w:rsid w:val="0082052E"/>
    <w:rsid w:val="008212E7"/>
    <w:rsid w:val="00831BB8"/>
    <w:rsid w:val="00832E64"/>
    <w:rsid w:val="008338DB"/>
    <w:rsid w:val="0083789C"/>
    <w:rsid w:val="0084181A"/>
    <w:rsid w:val="0084192A"/>
    <w:rsid w:val="0084222A"/>
    <w:rsid w:val="008423D6"/>
    <w:rsid w:val="008434CC"/>
    <w:rsid w:val="00847D89"/>
    <w:rsid w:val="00850C46"/>
    <w:rsid w:val="008514FC"/>
    <w:rsid w:val="0086443A"/>
    <w:rsid w:val="00871791"/>
    <w:rsid w:val="00873B0E"/>
    <w:rsid w:val="00873DE2"/>
    <w:rsid w:val="00875F46"/>
    <w:rsid w:val="00876313"/>
    <w:rsid w:val="00876B67"/>
    <w:rsid w:val="0088497C"/>
    <w:rsid w:val="00886379"/>
    <w:rsid w:val="00887C2D"/>
    <w:rsid w:val="00893DD3"/>
    <w:rsid w:val="008A11BA"/>
    <w:rsid w:val="008A3AE4"/>
    <w:rsid w:val="008A7E56"/>
    <w:rsid w:val="008B0288"/>
    <w:rsid w:val="008B0538"/>
    <w:rsid w:val="008B08C4"/>
    <w:rsid w:val="008B471F"/>
    <w:rsid w:val="008B5728"/>
    <w:rsid w:val="008C1D50"/>
    <w:rsid w:val="008C325C"/>
    <w:rsid w:val="008C793A"/>
    <w:rsid w:val="008D269E"/>
    <w:rsid w:val="008D509D"/>
    <w:rsid w:val="008D5F39"/>
    <w:rsid w:val="008E2A82"/>
    <w:rsid w:val="008F0ED5"/>
    <w:rsid w:val="008F341E"/>
    <w:rsid w:val="008F37CF"/>
    <w:rsid w:val="0090171D"/>
    <w:rsid w:val="00901B23"/>
    <w:rsid w:val="0090261D"/>
    <w:rsid w:val="009044F2"/>
    <w:rsid w:val="00907122"/>
    <w:rsid w:val="00913D62"/>
    <w:rsid w:val="00921E6C"/>
    <w:rsid w:val="009259C0"/>
    <w:rsid w:val="00925F34"/>
    <w:rsid w:val="00927810"/>
    <w:rsid w:val="009345C3"/>
    <w:rsid w:val="0093725C"/>
    <w:rsid w:val="0094079C"/>
    <w:rsid w:val="00940815"/>
    <w:rsid w:val="00944502"/>
    <w:rsid w:val="0095002E"/>
    <w:rsid w:val="00965404"/>
    <w:rsid w:val="00966AA7"/>
    <w:rsid w:val="00971A92"/>
    <w:rsid w:val="00976BE5"/>
    <w:rsid w:val="00980EFF"/>
    <w:rsid w:val="00981121"/>
    <w:rsid w:val="009930FC"/>
    <w:rsid w:val="009957C4"/>
    <w:rsid w:val="009A45F2"/>
    <w:rsid w:val="009B3F10"/>
    <w:rsid w:val="009B3FD7"/>
    <w:rsid w:val="009C395E"/>
    <w:rsid w:val="009C5531"/>
    <w:rsid w:val="009D12FF"/>
    <w:rsid w:val="009E271D"/>
    <w:rsid w:val="009E33E7"/>
    <w:rsid w:val="009E7220"/>
    <w:rsid w:val="009F129C"/>
    <w:rsid w:val="009F2735"/>
    <w:rsid w:val="009F3508"/>
    <w:rsid w:val="009F468E"/>
    <w:rsid w:val="009F4FAE"/>
    <w:rsid w:val="009F5A3F"/>
    <w:rsid w:val="009F718E"/>
    <w:rsid w:val="009F7A35"/>
    <w:rsid w:val="00A00777"/>
    <w:rsid w:val="00A00DAB"/>
    <w:rsid w:val="00A03008"/>
    <w:rsid w:val="00A0716B"/>
    <w:rsid w:val="00A07529"/>
    <w:rsid w:val="00A07C30"/>
    <w:rsid w:val="00A1048D"/>
    <w:rsid w:val="00A14704"/>
    <w:rsid w:val="00A14EF7"/>
    <w:rsid w:val="00A15114"/>
    <w:rsid w:val="00A15457"/>
    <w:rsid w:val="00A15569"/>
    <w:rsid w:val="00A24556"/>
    <w:rsid w:val="00A3025E"/>
    <w:rsid w:val="00A30275"/>
    <w:rsid w:val="00A34D46"/>
    <w:rsid w:val="00A40B72"/>
    <w:rsid w:val="00A42646"/>
    <w:rsid w:val="00A5009B"/>
    <w:rsid w:val="00A50E00"/>
    <w:rsid w:val="00A52AC9"/>
    <w:rsid w:val="00A57CB7"/>
    <w:rsid w:val="00A60D98"/>
    <w:rsid w:val="00A61BBB"/>
    <w:rsid w:val="00A657B5"/>
    <w:rsid w:val="00A71549"/>
    <w:rsid w:val="00AA01ED"/>
    <w:rsid w:val="00AA5592"/>
    <w:rsid w:val="00AA76F1"/>
    <w:rsid w:val="00AC2773"/>
    <w:rsid w:val="00AC331A"/>
    <w:rsid w:val="00AC5838"/>
    <w:rsid w:val="00AD4045"/>
    <w:rsid w:val="00AD6E6A"/>
    <w:rsid w:val="00AD6FA1"/>
    <w:rsid w:val="00AE48BA"/>
    <w:rsid w:val="00AE6424"/>
    <w:rsid w:val="00AE6BD2"/>
    <w:rsid w:val="00AE7141"/>
    <w:rsid w:val="00AF2695"/>
    <w:rsid w:val="00AF29D0"/>
    <w:rsid w:val="00AF5DBA"/>
    <w:rsid w:val="00AF73D7"/>
    <w:rsid w:val="00B11214"/>
    <w:rsid w:val="00B115EA"/>
    <w:rsid w:val="00B22B85"/>
    <w:rsid w:val="00B24425"/>
    <w:rsid w:val="00B26363"/>
    <w:rsid w:val="00B33287"/>
    <w:rsid w:val="00B36C5E"/>
    <w:rsid w:val="00B437F4"/>
    <w:rsid w:val="00B46531"/>
    <w:rsid w:val="00B467F6"/>
    <w:rsid w:val="00B50FF0"/>
    <w:rsid w:val="00B543FE"/>
    <w:rsid w:val="00B573C5"/>
    <w:rsid w:val="00B623E4"/>
    <w:rsid w:val="00B63742"/>
    <w:rsid w:val="00B63BA9"/>
    <w:rsid w:val="00B6611A"/>
    <w:rsid w:val="00B70BAC"/>
    <w:rsid w:val="00B7213B"/>
    <w:rsid w:val="00B72F58"/>
    <w:rsid w:val="00B75B93"/>
    <w:rsid w:val="00B82236"/>
    <w:rsid w:val="00B828D5"/>
    <w:rsid w:val="00B86451"/>
    <w:rsid w:val="00B92566"/>
    <w:rsid w:val="00B96C14"/>
    <w:rsid w:val="00BB1A2A"/>
    <w:rsid w:val="00BB4153"/>
    <w:rsid w:val="00BB4AE4"/>
    <w:rsid w:val="00BC768E"/>
    <w:rsid w:val="00BD1BC0"/>
    <w:rsid w:val="00BD7C33"/>
    <w:rsid w:val="00BE0F5E"/>
    <w:rsid w:val="00BE2D0C"/>
    <w:rsid w:val="00BE67CF"/>
    <w:rsid w:val="00BF14F8"/>
    <w:rsid w:val="00BF4080"/>
    <w:rsid w:val="00C00BE7"/>
    <w:rsid w:val="00C066E3"/>
    <w:rsid w:val="00C1793C"/>
    <w:rsid w:val="00C33025"/>
    <w:rsid w:val="00C339F7"/>
    <w:rsid w:val="00C342CD"/>
    <w:rsid w:val="00C37355"/>
    <w:rsid w:val="00C4007C"/>
    <w:rsid w:val="00C430DA"/>
    <w:rsid w:val="00C434DB"/>
    <w:rsid w:val="00C45073"/>
    <w:rsid w:val="00C54016"/>
    <w:rsid w:val="00C540DB"/>
    <w:rsid w:val="00C56D81"/>
    <w:rsid w:val="00C65A3E"/>
    <w:rsid w:val="00C67F28"/>
    <w:rsid w:val="00C72B5D"/>
    <w:rsid w:val="00C82559"/>
    <w:rsid w:val="00C90830"/>
    <w:rsid w:val="00C92FED"/>
    <w:rsid w:val="00C93645"/>
    <w:rsid w:val="00C94548"/>
    <w:rsid w:val="00C94CF1"/>
    <w:rsid w:val="00C956AE"/>
    <w:rsid w:val="00CA482A"/>
    <w:rsid w:val="00CA6177"/>
    <w:rsid w:val="00CB12D9"/>
    <w:rsid w:val="00CB7C6B"/>
    <w:rsid w:val="00CC2CC0"/>
    <w:rsid w:val="00CC7E31"/>
    <w:rsid w:val="00CD10FB"/>
    <w:rsid w:val="00CD4606"/>
    <w:rsid w:val="00CD4CB1"/>
    <w:rsid w:val="00CE389B"/>
    <w:rsid w:val="00CE7B07"/>
    <w:rsid w:val="00CF1CF0"/>
    <w:rsid w:val="00CF1D37"/>
    <w:rsid w:val="00CF2736"/>
    <w:rsid w:val="00D000DD"/>
    <w:rsid w:val="00D011C6"/>
    <w:rsid w:val="00D02A19"/>
    <w:rsid w:val="00D06362"/>
    <w:rsid w:val="00D13C6C"/>
    <w:rsid w:val="00D15BF6"/>
    <w:rsid w:val="00D34BEB"/>
    <w:rsid w:val="00D4409D"/>
    <w:rsid w:val="00D44F29"/>
    <w:rsid w:val="00D451C1"/>
    <w:rsid w:val="00D558B1"/>
    <w:rsid w:val="00D65FAA"/>
    <w:rsid w:val="00D76616"/>
    <w:rsid w:val="00D9720A"/>
    <w:rsid w:val="00DA0AE0"/>
    <w:rsid w:val="00DA5FCD"/>
    <w:rsid w:val="00DA77E0"/>
    <w:rsid w:val="00DB30E6"/>
    <w:rsid w:val="00DB4D01"/>
    <w:rsid w:val="00DB5902"/>
    <w:rsid w:val="00DB645A"/>
    <w:rsid w:val="00DB6B0E"/>
    <w:rsid w:val="00DC2791"/>
    <w:rsid w:val="00DD0118"/>
    <w:rsid w:val="00DD311D"/>
    <w:rsid w:val="00DD4662"/>
    <w:rsid w:val="00DD74FB"/>
    <w:rsid w:val="00DE780B"/>
    <w:rsid w:val="00DF2773"/>
    <w:rsid w:val="00DF2931"/>
    <w:rsid w:val="00E03ED1"/>
    <w:rsid w:val="00E04B95"/>
    <w:rsid w:val="00E05E06"/>
    <w:rsid w:val="00E1324C"/>
    <w:rsid w:val="00E179DD"/>
    <w:rsid w:val="00E17CEE"/>
    <w:rsid w:val="00E22E58"/>
    <w:rsid w:val="00E24E33"/>
    <w:rsid w:val="00E26070"/>
    <w:rsid w:val="00E31514"/>
    <w:rsid w:val="00E319B8"/>
    <w:rsid w:val="00E33169"/>
    <w:rsid w:val="00E3369C"/>
    <w:rsid w:val="00E34DD3"/>
    <w:rsid w:val="00E43194"/>
    <w:rsid w:val="00E47C8A"/>
    <w:rsid w:val="00E52A16"/>
    <w:rsid w:val="00E52D8C"/>
    <w:rsid w:val="00E540F6"/>
    <w:rsid w:val="00E56F01"/>
    <w:rsid w:val="00E633FC"/>
    <w:rsid w:val="00E64EE3"/>
    <w:rsid w:val="00E758C6"/>
    <w:rsid w:val="00E7696A"/>
    <w:rsid w:val="00E77A74"/>
    <w:rsid w:val="00E815E2"/>
    <w:rsid w:val="00E835A6"/>
    <w:rsid w:val="00E859F5"/>
    <w:rsid w:val="00E873C3"/>
    <w:rsid w:val="00E9063D"/>
    <w:rsid w:val="00E90ED8"/>
    <w:rsid w:val="00E92127"/>
    <w:rsid w:val="00E97CAF"/>
    <w:rsid w:val="00EA2478"/>
    <w:rsid w:val="00EA5C75"/>
    <w:rsid w:val="00EC1B1E"/>
    <w:rsid w:val="00EC3F21"/>
    <w:rsid w:val="00EC72F9"/>
    <w:rsid w:val="00EC7DE1"/>
    <w:rsid w:val="00ED0109"/>
    <w:rsid w:val="00EE0EA2"/>
    <w:rsid w:val="00EE1D1D"/>
    <w:rsid w:val="00EE3F29"/>
    <w:rsid w:val="00EE584E"/>
    <w:rsid w:val="00EE62A0"/>
    <w:rsid w:val="00EE70C2"/>
    <w:rsid w:val="00EF16D6"/>
    <w:rsid w:val="00EF1FCA"/>
    <w:rsid w:val="00EF3808"/>
    <w:rsid w:val="00EF68F9"/>
    <w:rsid w:val="00EF7F5D"/>
    <w:rsid w:val="00F01CED"/>
    <w:rsid w:val="00F0292C"/>
    <w:rsid w:val="00F038FA"/>
    <w:rsid w:val="00F05D7C"/>
    <w:rsid w:val="00F07FBA"/>
    <w:rsid w:val="00F22C7A"/>
    <w:rsid w:val="00F31DD5"/>
    <w:rsid w:val="00F3581C"/>
    <w:rsid w:val="00F413FC"/>
    <w:rsid w:val="00F551BB"/>
    <w:rsid w:val="00F565E4"/>
    <w:rsid w:val="00F56DA0"/>
    <w:rsid w:val="00F56FD6"/>
    <w:rsid w:val="00F639E1"/>
    <w:rsid w:val="00F64FB1"/>
    <w:rsid w:val="00F66D4B"/>
    <w:rsid w:val="00F706DD"/>
    <w:rsid w:val="00F72F97"/>
    <w:rsid w:val="00F74BC5"/>
    <w:rsid w:val="00F83EA6"/>
    <w:rsid w:val="00F85D50"/>
    <w:rsid w:val="00F87C83"/>
    <w:rsid w:val="00F912D3"/>
    <w:rsid w:val="00FA0654"/>
    <w:rsid w:val="00FA070A"/>
    <w:rsid w:val="00FB0774"/>
    <w:rsid w:val="00FB273F"/>
    <w:rsid w:val="00FB6B56"/>
    <w:rsid w:val="00FC1355"/>
    <w:rsid w:val="00FC442A"/>
    <w:rsid w:val="00FC53BE"/>
    <w:rsid w:val="00FD4DAC"/>
    <w:rsid w:val="00FD714A"/>
    <w:rsid w:val="00FE1202"/>
    <w:rsid w:val="00FF314B"/>
    <w:rsid w:val="00FF6CA7"/>
    <w:rsid w:val="00FF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5BA072"/>
  <w15:docId w15:val="{71CC026E-8095-47C4-9D92-DA3CD8B4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AB6"/>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9B3FD7"/>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B7213B"/>
    <w:pPr>
      <w:keepNext/>
      <w:keepLines/>
      <w:widowControl w:val="0"/>
      <w:numPr>
        <w:numId w:val="24"/>
      </w:numPr>
      <w:spacing w:before="240" w:after="240" w:line="240" w:lineRule="auto"/>
      <w:jc w:val="both"/>
      <w:outlineLvl w:val="1"/>
    </w:pPr>
    <w:rPr>
      <w:rFonts w:eastAsia="SimHei"/>
      <w:b/>
      <w:bCs/>
      <w:kern w:val="2"/>
      <w:sz w:val="28"/>
      <w:szCs w:val="28"/>
      <w:lang w:val="en-GB" w:eastAsia="zh-CN"/>
    </w:rPr>
  </w:style>
  <w:style w:type="paragraph" w:styleId="Heading3">
    <w:name w:val="heading 3"/>
    <w:basedOn w:val="Normal"/>
    <w:next w:val="Normal"/>
    <w:link w:val="Heading3Char"/>
    <w:uiPriority w:val="99"/>
    <w:qFormat/>
    <w:rsid w:val="00B7213B"/>
    <w:pPr>
      <w:keepNext/>
      <w:keepLines/>
      <w:widowControl w:val="0"/>
      <w:numPr>
        <w:ilvl w:val="1"/>
        <w:numId w:val="24"/>
      </w:numPr>
      <w:spacing w:before="240" w:after="240" w:line="240" w:lineRule="auto"/>
      <w:jc w:val="both"/>
      <w:outlineLvl w:val="2"/>
    </w:pPr>
    <w:rPr>
      <w:rFonts w:eastAsia="SimSun"/>
      <w:b/>
      <w:bCs/>
      <w:kern w:val="2"/>
      <w:sz w:val="24"/>
      <w:szCs w:val="24"/>
      <w:lang w:val="en-GB" w:eastAsia="zh-CN"/>
    </w:rPr>
  </w:style>
  <w:style w:type="paragraph" w:styleId="Heading5">
    <w:name w:val="heading 5"/>
    <w:basedOn w:val="Normal"/>
    <w:next w:val="Normal"/>
    <w:link w:val="Heading5Char"/>
    <w:uiPriority w:val="99"/>
    <w:qFormat/>
    <w:rsid w:val="00875F46"/>
    <w:pPr>
      <w:keepNext/>
      <w:keepLines/>
      <w:spacing w:before="200" w:after="0"/>
      <w:outlineLvl w:val="4"/>
    </w:pPr>
    <w:rPr>
      <w:rFonts w:ascii="Cambria" w:eastAsia="Times New Roman" w:hAnsi="Cambria" w:cs="Cambria"/>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B3FD7"/>
    <w:rPr>
      <w:rFonts w:ascii="Cambria" w:hAnsi="Cambria" w:cs="Cambria"/>
      <w:b/>
      <w:bCs/>
      <w:color w:val="365F91"/>
      <w:sz w:val="28"/>
      <w:szCs w:val="28"/>
    </w:rPr>
  </w:style>
  <w:style w:type="character" w:customStyle="1" w:styleId="Heading2Char">
    <w:name w:val="Heading 2 Char"/>
    <w:link w:val="Heading2"/>
    <w:uiPriority w:val="99"/>
    <w:locked/>
    <w:rsid w:val="00B7213B"/>
    <w:rPr>
      <w:rFonts w:ascii="Calibri" w:eastAsia="SimHei" w:hAnsi="Calibri" w:cs="Calibri"/>
      <w:b/>
      <w:bCs/>
      <w:kern w:val="2"/>
      <w:sz w:val="32"/>
      <w:szCs w:val="32"/>
      <w:lang w:val="en-GB" w:eastAsia="zh-CN"/>
    </w:rPr>
  </w:style>
  <w:style w:type="character" w:customStyle="1" w:styleId="Heading3Char">
    <w:name w:val="Heading 3 Char"/>
    <w:link w:val="Heading3"/>
    <w:uiPriority w:val="99"/>
    <w:locked/>
    <w:rsid w:val="00B7213B"/>
    <w:rPr>
      <w:rFonts w:ascii="Calibri" w:eastAsia="SimSun" w:hAnsi="Calibri" w:cs="Calibri"/>
      <w:b/>
      <w:bCs/>
      <w:kern w:val="2"/>
      <w:sz w:val="32"/>
      <w:szCs w:val="32"/>
      <w:lang w:val="en-GB" w:eastAsia="zh-CN"/>
    </w:rPr>
  </w:style>
  <w:style w:type="character" w:customStyle="1" w:styleId="Heading5Char">
    <w:name w:val="Heading 5 Char"/>
    <w:link w:val="Heading5"/>
    <w:uiPriority w:val="99"/>
    <w:locked/>
    <w:rsid w:val="00875F46"/>
    <w:rPr>
      <w:rFonts w:ascii="Cambria" w:hAnsi="Cambria" w:cs="Cambria"/>
      <w:color w:val="243F60"/>
    </w:rPr>
  </w:style>
  <w:style w:type="paragraph" w:styleId="BalloonText">
    <w:name w:val="Balloon Text"/>
    <w:basedOn w:val="Normal"/>
    <w:link w:val="BalloonTextChar"/>
    <w:uiPriority w:val="99"/>
    <w:semiHidden/>
    <w:rsid w:val="006405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40587"/>
    <w:rPr>
      <w:rFonts w:ascii="Tahoma" w:hAnsi="Tahoma" w:cs="Tahoma"/>
      <w:sz w:val="16"/>
      <w:szCs w:val="16"/>
    </w:rPr>
  </w:style>
  <w:style w:type="character" w:styleId="Hyperlink">
    <w:name w:val="Hyperlink"/>
    <w:uiPriority w:val="99"/>
    <w:rsid w:val="001823B3"/>
    <w:rPr>
      <w:color w:val="0000FF"/>
      <w:u w:val="single"/>
    </w:rPr>
  </w:style>
  <w:style w:type="paragraph" w:styleId="ListParagraph">
    <w:name w:val="List Paragraph"/>
    <w:basedOn w:val="Normal"/>
    <w:uiPriority w:val="99"/>
    <w:qFormat/>
    <w:rsid w:val="00E633FC"/>
    <w:pPr>
      <w:ind w:left="720"/>
    </w:pPr>
  </w:style>
  <w:style w:type="paragraph" w:styleId="Header">
    <w:name w:val="header"/>
    <w:basedOn w:val="Normal"/>
    <w:link w:val="HeaderChar"/>
    <w:uiPriority w:val="99"/>
    <w:rsid w:val="00C3735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37355"/>
  </w:style>
  <w:style w:type="paragraph" w:styleId="Footer">
    <w:name w:val="footer"/>
    <w:basedOn w:val="Normal"/>
    <w:link w:val="FooterChar"/>
    <w:uiPriority w:val="99"/>
    <w:rsid w:val="00C3735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37355"/>
  </w:style>
  <w:style w:type="paragraph" w:styleId="FootnoteText">
    <w:name w:val="footnote text"/>
    <w:basedOn w:val="Normal"/>
    <w:link w:val="FootnoteTextChar"/>
    <w:uiPriority w:val="99"/>
    <w:semiHidden/>
    <w:rsid w:val="00C37355"/>
    <w:pPr>
      <w:spacing w:after="0" w:line="240" w:lineRule="auto"/>
    </w:pPr>
    <w:rPr>
      <w:sz w:val="20"/>
      <w:szCs w:val="20"/>
    </w:rPr>
  </w:style>
  <w:style w:type="character" w:customStyle="1" w:styleId="FootnoteTextChar">
    <w:name w:val="Footnote Text Char"/>
    <w:link w:val="FootnoteText"/>
    <w:uiPriority w:val="99"/>
    <w:semiHidden/>
    <w:locked/>
    <w:rsid w:val="00C37355"/>
    <w:rPr>
      <w:sz w:val="20"/>
      <w:szCs w:val="20"/>
    </w:rPr>
  </w:style>
  <w:style w:type="character" w:styleId="FootnoteReference">
    <w:name w:val="footnote reference"/>
    <w:uiPriority w:val="99"/>
    <w:semiHidden/>
    <w:rsid w:val="00C37355"/>
    <w:rPr>
      <w:vertAlign w:val="superscript"/>
    </w:rPr>
  </w:style>
  <w:style w:type="table" w:styleId="TableGrid">
    <w:name w:val="Table Grid"/>
    <w:basedOn w:val="TableNormal"/>
    <w:uiPriority w:val="99"/>
    <w:rsid w:val="006C617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99"/>
    <w:rsid w:val="006C617C"/>
    <w:rPr>
      <w:rFonts w:cs="Calibri"/>
      <w:color w:val="00000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rsid w:val="00141EC3"/>
    <w:pPr>
      <w:spacing w:after="0" w:line="240" w:lineRule="auto"/>
    </w:pPr>
    <w:rPr>
      <w:sz w:val="20"/>
      <w:szCs w:val="20"/>
    </w:rPr>
  </w:style>
  <w:style w:type="character" w:customStyle="1" w:styleId="EndnoteTextChar">
    <w:name w:val="Endnote Text Char"/>
    <w:link w:val="EndnoteText"/>
    <w:uiPriority w:val="99"/>
    <w:semiHidden/>
    <w:locked/>
    <w:rsid w:val="00141EC3"/>
    <w:rPr>
      <w:sz w:val="20"/>
      <w:szCs w:val="20"/>
    </w:rPr>
  </w:style>
  <w:style w:type="character" w:styleId="EndnoteReference">
    <w:name w:val="endnote reference"/>
    <w:uiPriority w:val="99"/>
    <w:semiHidden/>
    <w:rsid w:val="00141EC3"/>
    <w:rPr>
      <w:vertAlign w:val="superscript"/>
    </w:rPr>
  </w:style>
  <w:style w:type="character" w:styleId="CommentReference">
    <w:name w:val="annotation reference"/>
    <w:uiPriority w:val="99"/>
    <w:semiHidden/>
    <w:rsid w:val="00DC2791"/>
    <w:rPr>
      <w:sz w:val="16"/>
      <w:szCs w:val="16"/>
    </w:rPr>
  </w:style>
  <w:style w:type="paragraph" w:styleId="CommentText">
    <w:name w:val="annotation text"/>
    <w:basedOn w:val="Normal"/>
    <w:link w:val="CommentTextChar"/>
    <w:uiPriority w:val="99"/>
    <w:semiHidden/>
    <w:rsid w:val="00DC2791"/>
    <w:pPr>
      <w:spacing w:line="240" w:lineRule="auto"/>
    </w:pPr>
    <w:rPr>
      <w:sz w:val="20"/>
      <w:szCs w:val="20"/>
    </w:rPr>
  </w:style>
  <w:style w:type="character" w:customStyle="1" w:styleId="CommentTextChar">
    <w:name w:val="Comment Text Char"/>
    <w:link w:val="CommentText"/>
    <w:uiPriority w:val="99"/>
    <w:locked/>
    <w:rsid w:val="00DC2791"/>
    <w:rPr>
      <w:sz w:val="20"/>
      <w:szCs w:val="20"/>
    </w:rPr>
  </w:style>
  <w:style w:type="paragraph" w:styleId="CommentSubject">
    <w:name w:val="annotation subject"/>
    <w:basedOn w:val="CommentText"/>
    <w:next w:val="CommentText"/>
    <w:link w:val="CommentSubjectChar"/>
    <w:uiPriority w:val="99"/>
    <w:semiHidden/>
    <w:rsid w:val="00DC2791"/>
    <w:rPr>
      <w:b/>
      <w:bCs/>
    </w:rPr>
  </w:style>
  <w:style w:type="character" w:customStyle="1" w:styleId="CommentSubjectChar">
    <w:name w:val="Comment Subject Char"/>
    <w:link w:val="CommentSubject"/>
    <w:uiPriority w:val="99"/>
    <w:semiHidden/>
    <w:locked/>
    <w:rsid w:val="00DC2791"/>
    <w:rPr>
      <w:b/>
      <w:bCs/>
      <w:sz w:val="20"/>
      <w:szCs w:val="20"/>
    </w:rPr>
  </w:style>
  <w:style w:type="paragraph" w:styleId="TOCHeading">
    <w:name w:val="TOC Heading"/>
    <w:basedOn w:val="Heading1"/>
    <w:next w:val="Normal"/>
    <w:uiPriority w:val="99"/>
    <w:qFormat/>
    <w:rsid w:val="009B3FD7"/>
    <w:pPr>
      <w:outlineLvl w:val="9"/>
    </w:pPr>
    <w:rPr>
      <w:lang w:eastAsia="ja-JP"/>
    </w:rPr>
  </w:style>
  <w:style w:type="paragraph" w:styleId="TOC2">
    <w:name w:val="toc 2"/>
    <w:basedOn w:val="Normal"/>
    <w:next w:val="Normal"/>
    <w:autoRedefine/>
    <w:uiPriority w:val="99"/>
    <w:semiHidden/>
    <w:rsid w:val="009B3FD7"/>
    <w:pPr>
      <w:spacing w:after="100"/>
      <w:ind w:left="220"/>
    </w:pPr>
    <w:rPr>
      <w:rFonts w:eastAsia="Times New Roman"/>
      <w:lang w:eastAsia="ja-JP"/>
    </w:rPr>
  </w:style>
  <w:style w:type="paragraph" w:styleId="TOC1">
    <w:name w:val="toc 1"/>
    <w:basedOn w:val="Normal"/>
    <w:next w:val="Normal"/>
    <w:autoRedefine/>
    <w:uiPriority w:val="99"/>
    <w:semiHidden/>
    <w:rsid w:val="009B3FD7"/>
    <w:pPr>
      <w:spacing w:after="100"/>
    </w:pPr>
    <w:rPr>
      <w:rFonts w:eastAsia="Times New Roman"/>
      <w:lang w:eastAsia="ja-JP"/>
    </w:rPr>
  </w:style>
  <w:style w:type="paragraph" w:styleId="TOC3">
    <w:name w:val="toc 3"/>
    <w:basedOn w:val="Normal"/>
    <w:next w:val="Normal"/>
    <w:autoRedefine/>
    <w:uiPriority w:val="99"/>
    <w:semiHidden/>
    <w:rsid w:val="009B3FD7"/>
    <w:pPr>
      <w:spacing w:after="100"/>
      <w:ind w:left="440"/>
    </w:pPr>
    <w:rPr>
      <w:rFonts w:eastAsia="Times New Roman"/>
      <w:lang w:eastAsia="ja-JP"/>
    </w:rPr>
  </w:style>
  <w:style w:type="paragraph" w:styleId="BodyText2">
    <w:name w:val="Body Text 2"/>
    <w:basedOn w:val="Normal"/>
    <w:link w:val="BodyText2Char"/>
    <w:uiPriority w:val="99"/>
    <w:rsid w:val="00875F46"/>
    <w:pPr>
      <w:spacing w:after="0" w:line="480" w:lineRule="auto"/>
      <w:jc w:val="both"/>
    </w:pPr>
    <w:rPr>
      <w:rFonts w:ascii="TimesRoman" w:eastAsia="Times New Roman" w:hAnsi="TimesRoman" w:cs="TimesRoman"/>
      <w:sz w:val="24"/>
      <w:szCs w:val="24"/>
    </w:rPr>
  </w:style>
  <w:style w:type="character" w:customStyle="1" w:styleId="BodyText2Char">
    <w:name w:val="Body Text 2 Char"/>
    <w:link w:val="BodyText2"/>
    <w:uiPriority w:val="99"/>
    <w:locked/>
    <w:rsid w:val="00875F46"/>
    <w:rPr>
      <w:rFonts w:ascii="TimesRoman" w:hAnsi="TimesRoman" w:cs="TimesRoman"/>
      <w:sz w:val="24"/>
      <w:szCs w:val="24"/>
    </w:rPr>
  </w:style>
  <w:style w:type="character" w:customStyle="1" w:styleId="shorttext">
    <w:name w:val="short_text"/>
    <w:basedOn w:val="DefaultParagraphFont"/>
    <w:uiPriority w:val="99"/>
    <w:rsid w:val="00875F46"/>
  </w:style>
  <w:style w:type="character" w:customStyle="1" w:styleId="alt-edited">
    <w:name w:val="alt-edited"/>
    <w:basedOn w:val="DefaultParagraphFont"/>
    <w:uiPriority w:val="99"/>
    <w:rsid w:val="00875F46"/>
  </w:style>
  <w:style w:type="paragraph" w:styleId="BodyText">
    <w:name w:val="Body Text"/>
    <w:basedOn w:val="Normal"/>
    <w:link w:val="BodyTextChar"/>
    <w:uiPriority w:val="99"/>
    <w:rsid w:val="00875F46"/>
    <w:pPr>
      <w:spacing w:after="120"/>
    </w:pPr>
  </w:style>
  <w:style w:type="character" w:customStyle="1" w:styleId="BodyTextChar">
    <w:name w:val="Body Text Char"/>
    <w:basedOn w:val="DefaultParagraphFont"/>
    <w:link w:val="BodyText"/>
    <w:uiPriority w:val="99"/>
    <w:locked/>
    <w:rsid w:val="00875F46"/>
  </w:style>
  <w:style w:type="character" w:styleId="PageNumber">
    <w:name w:val="page number"/>
    <w:basedOn w:val="DefaultParagraphFont"/>
    <w:uiPriority w:val="99"/>
    <w:rsid w:val="00875F46"/>
  </w:style>
  <w:style w:type="character" w:customStyle="1" w:styleId="current-selection">
    <w:name w:val="current-selection"/>
    <w:basedOn w:val="DefaultParagraphFont"/>
    <w:uiPriority w:val="99"/>
    <w:rsid w:val="00875F46"/>
  </w:style>
  <w:style w:type="character" w:customStyle="1" w:styleId="a">
    <w:name w:val="_"/>
    <w:basedOn w:val="DefaultParagraphFont"/>
    <w:uiPriority w:val="99"/>
    <w:rsid w:val="00875F46"/>
  </w:style>
  <w:style w:type="paragraph" w:customStyle="1" w:styleId="Default">
    <w:name w:val="Default"/>
    <w:link w:val="DefaultChar"/>
    <w:uiPriority w:val="99"/>
    <w:rsid w:val="00875F46"/>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DefaultChar">
    <w:name w:val="Default Char"/>
    <w:link w:val="Default"/>
    <w:uiPriority w:val="99"/>
    <w:locked/>
    <w:rsid w:val="00875F46"/>
    <w:rPr>
      <w:rFonts w:ascii="Times New Roman" w:hAnsi="Times New Roman" w:cs="Times New Roman"/>
      <w:color w:val="000000"/>
      <w:sz w:val="24"/>
      <w:szCs w:val="24"/>
    </w:rPr>
  </w:style>
  <w:style w:type="paragraph" w:styleId="NormalWeb">
    <w:name w:val="Normal (Web)"/>
    <w:basedOn w:val="Normal"/>
    <w:uiPriority w:val="99"/>
    <w:rsid w:val="00875F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99"/>
    <w:qFormat/>
    <w:rsid w:val="00875F46"/>
    <w:rPr>
      <w:b/>
      <w:bCs/>
    </w:rPr>
  </w:style>
  <w:style w:type="character" w:customStyle="1" w:styleId="apple-converted-space">
    <w:name w:val="apple-converted-space"/>
    <w:basedOn w:val="DefaultParagraphFont"/>
    <w:uiPriority w:val="99"/>
    <w:rsid w:val="00875F46"/>
  </w:style>
  <w:style w:type="character" w:customStyle="1" w:styleId="publication-title">
    <w:name w:val="publication-title"/>
    <w:basedOn w:val="DefaultParagraphFont"/>
    <w:uiPriority w:val="99"/>
    <w:rsid w:val="00875F46"/>
  </w:style>
  <w:style w:type="paragraph" w:customStyle="1" w:styleId="p1a">
    <w:name w:val="p1a"/>
    <w:basedOn w:val="Normal"/>
    <w:next w:val="Normal"/>
    <w:link w:val="p1aChar"/>
    <w:uiPriority w:val="99"/>
    <w:rsid w:val="00875F46"/>
    <w:pPr>
      <w:overflowPunct w:val="0"/>
      <w:autoSpaceDE w:val="0"/>
      <w:autoSpaceDN w:val="0"/>
      <w:adjustRightInd w:val="0"/>
      <w:spacing w:after="0" w:line="240" w:lineRule="auto"/>
      <w:jc w:val="both"/>
      <w:textAlignment w:val="baseline"/>
    </w:pPr>
    <w:rPr>
      <w:rFonts w:ascii="Times" w:eastAsia="Times New Roman" w:hAnsi="Times" w:cs="Times"/>
      <w:sz w:val="20"/>
      <w:szCs w:val="20"/>
      <w:lang w:eastAsia="de-DE"/>
    </w:rPr>
  </w:style>
  <w:style w:type="character" w:customStyle="1" w:styleId="p1aChar">
    <w:name w:val="p1a Char"/>
    <w:link w:val="p1a"/>
    <w:uiPriority w:val="99"/>
    <w:locked/>
    <w:rsid w:val="00875F46"/>
    <w:rPr>
      <w:rFonts w:ascii="Times" w:hAnsi="Times" w:cs="Times"/>
      <w:sz w:val="20"/>
      <w:szCs w:val="20"/>
      <w:lang w:eastAsia="de-DE"/>
    </w:rPr>
  </w:style>
  <w:style w:type="paragraph" w:customStyle="1" w:styleId="CharCharChar1CharChar">
    <w:name w:val="Char Char Char1 Char Char"/>
    <w:basedOn w:val="Normal"/>
    <w:uiPriority w:val="99"/>
    <w:rsid w:val="00875F46"/>
    <w:pPr>
      <w:spacing w:after="0" w:line="240" w:lineRule="auto"/>
    </w:pPr>
    <w:rPr>
      <w:rFonts w:ascii="Times New Roman" w:eastAsia="Times New Roman" w:hAnsi="Times New Roman" w:cs="Times New Roman"/>
      <w:sz w:val="20"/>
      <w:szCs w:val="20"/>
      <w:lang w:val="pl-PL" w:eastAsia="pl-PL"/>
    </w:rPr>
  </w:style>
  <w:style w:type="character" w:styleId="Emphasis">
    <w:name w:val="Emphasis"/>
    <w:uiPriority w:val="99"/>
    <w:qFormat/>
    <w:rsid w:val="00875F46"/>
    <w:rPr>
      <w:i/>
      <w:iCs/>
    </w:rPr>
  </w:style>
  <w:style w:type="table" w:customStyle="1" w:styleId="PlainTable21">
    <w:name w:val="Plain Table 21"/>
    <w:uiPriority w:val="99"/>
    <w:rsid w:val="00875F46"/>
    <w:rPr>
      <w:rFonts w:ascii="Times New Roman" w:eastAsia="Times New Roman" w:hAnsi="Times New Roman"/>
      <w:lang w:val="en-US" w:eastAsia="en-US"/>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474FD4"/>
    <w:pPr>
      <w:spacing w:before="240" w:after="240" w:line="240" w:lineRule="auto"/>
      <w:ind w:firstLine="284"/>
      <w:outlineLvl w:val="0"/>
    </w:pPr>
    <w:rPr>
      <w:rFonts w:ascii="Arial" w:eastAsia="Times New Roman" w:hAnsi="Arial" w:cs="Arial"/>
      <w:b/>
      <w:bCs/>
      <w:kern w:val="28"/>
      <w:sz w:val="32"/>
      <w:szCs w:val="32"/>
    </w:rPr>
  </w:style>
  <w:style w:type="character" w:customStyle="1" w:styleId="TitleChar">
    <w:name w:val="Title Char"/>
    <w:link w:val="Title"/>
    <w:uiPriority w:val="99"/>
    <w:locked/>
    <w:rsid w:val="00474FD4"/>
    <w:rPr>
      <w:rFonts w:ascii="Arial" w:hAnsi="Arial" w:cs="Arial"/>
      <w:b/>
      <w:bCs/>
      <w:kern w:val="28"/>
      <w:sz w:val="32"/>
      <w:szCs w:val="32"/>
    </w:rPr>
  </w:style>
  <w:style w:type="paragraph" w:styleId="Caption">
    <w:name w:val="caption"/>
    <w:basedOn w:val="Normal"/>
    <w:next w:val="Normal"/>
    <w:uiPriority w:val="99"/>
    <w:qFormat/>
    <w:rsid w:val="00B75B93"/>
    <w:pPr>
      <w:autoSpaceDE w:val="0"/>
      <w:autoSpaceDN w:val="0"/>
      <w:adjustRightInd w:val="0"/>
      <w:spacing w:after="0" w:line="240" w:lineRule="auto"/>
    </w:pPr>
    <w:rPr>
      <w:rFonts w:ascii="AGOpus" w:eastAsia="Times New Roman" w:hAnsi="AGOpus" w:cs="AGOpus"/>
      <w:b/>
      <w:bCs/>
      <w:sz w:val="24"/>
      <w:szCs w:val="24"/>
      <w:lang w:val="ro-RO" w:eastAsia="ro-RO"/>
    </w:rPr>
  </w:style>
  <w:style w:type="character" w:styleId="PlaceholderText">
    <w:name w:val="Placeholder Text"/>
    <w:uiPriority w:val="99"/>
    <w:semiHidden/>
    <w:rsid w:val="00416CDD"/>
    <w:rPr>
      <w:color w:val="808080"/>
    </w:rPr>
  </w:style>
  <w:style w:type="paragraph" w:customStyle="1" w:styleId="Acknowledgements">
    <w:name w:val="Acknowledgements"/>
    <w:basedOn w:val="Normal"/>
    <w:next w:val="Normal"/>
    <w:uiPriority w:val="99"/>
    <w:rsid w:val="00E34DD3"/>
    <w:pPr>
      <w:spacing w:before="120" w:after="0" w:line="360" w:lineRule="auto"/>
    </w:pPr>
    <w:rPr>
      <w:rFonts w:ascii="Times New Roman" w:eastAsia="Times New Roman" w:hAnsi="Times New Roman" w:cs="Times New Roman"/>
      <w:lang w:val="en-GB" w:eastAsia="en-GB"/>
    </w:rPr>
  </w:style>
  <w:style w:type="paragraph" w:styleId="Bibliography">
    <w:name w:val="Bibliography"/>
    <w:basedOn w:val="Normal"/>
    <w:next w:val="Normal"/>
    <w:uiPriority w:val="99"/>
    <w:semiHidden/>
    <w:rsid w:val="00E34DD3"/>
  </w:style>
  <w:style w:type="character" w:styleId="FollowedHyperlink">
    <w:name w:val="FollowedHyperlink"/>
    <w:uiPriority w:val="99"/>
    <w:semiHidden/>
    <w:rsid w:val="00E31514"/>
    <w:rPr>
      <w:color w:val="800080"/>
      <w:u w:val="single"/>
    </w:rPr>
  </w:style>
  <w:style w:type="character" w:styleId="UnresolvedMention">
    <w:name w:val="Unresolved Mention"/>
    <w:uiPriority w:val="99"/>
    <w:semiHidden/>
    <w:unhideWhenUsed/>
    <w:rsid w:val="00287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57811">
      <w:bodyDiv w:val="1"/>
      <w:marLeft w:val="0"/>
      <w:marRight w:val="0"/>
      <w:marTop w:val="0"/>
      <w:marBottom w:val="0"/>
      <w:divBdr>
        <w:top w:val="none" w:sz="0" w:space="0" w:color="auto"/>
        <w:left w:val="none" w:sz="0" w:space="0" w:color="auto"/>
        <w:bottom w:val="none" w:sz="0" w:space="0" w:color="auto"/>
        <w:right w:val="none" w:sz="0" w:space="0" w:color="auto"/>
      </w:divBdr>
      <w:divsChild>
        <w:div w:id="940524492">
          <w:marLeft w:val="480"/>
          <w:marRight w:val="0"/>
          <w:marTop w:val="0"/>
          <w:marBottom w:val="0"/>
          <w:divBdr>
            <w:top w:val="none" w:sz="0" w:space="0" w:color="auto"/>
            <w:left w:val="none" w:sz="0" w:space="0" w:color="auto"/>
            <w:bottom w:val="none" w:sz="0" w:space="0" w:color="auto"/>
            <w:right w:val="none" w:sz="0" w:space="0" w:color="auto"/>
          </w:divBdr>
          <w:divsChild>
            <w:div w:id="12484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10260">
      <w:bodyDiv w:val="1"/>
      <w:marLeft w:val="0"/>
      <w:marRight w:val="0"/>
      <w:marTop w:val="0"/>
      <w:marBottom w:val="0"/>
      <w:divBdr>
        <w:top w:val="none" w:sz="0" w:space="0" w:color="auto"/>
        <w:left w:val="none" w:sz="0" w:space="0" w:color="auto"/>
        <w:bottom w:val="none" w:sz="0" w:space="0" w:color="auto"/>
        <w:right w:val="none" w:sz="0" w:space="0" w:color="auto"/>
      </w:divBdr>
      <w:divsChild>
        <w:div w:id="889802484">
          <w:marLeft w:val="480"/>
          <w:marRight w:val="0"/>
          <w:marTop w:val="0"/>
          <w:marBottom w:val="0"/>
          <w:divBdr>
            <w:top w:val="none" w:sz="0" w:space="0" w:color="auto"/>
            <w:left w:val="none" w:sz="0" w:space="0" w:color="auto"/>
            <w:bottom w:val="none" w:sz="0" w:space="0" w:color="auto"/>
            <w:right w:val="none" w:sz="0" w:space="0" w:color="auto"/>
          </w:divBdr>
          <w:divsChild>
            <w:div w:id="15736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12527">
      <w:marLeft w:val="0"/>
      <w:marRight w:val="0"/>
      <w:marTop w:val="0"/>
      <w:marBottom w:val="0"/>
      <w:divBdr>
        <w:top w:val="none" w:sz="0" w:space="0" w:color="auto"/>
        <w:left w:val="none" w:sz="0" w:space="0" w:color="auto"/>
        <w:bottom w:val="none" w:sz="0" w:space="0" w:color="auto"/>
        <w:right w:val="none" w:sz="0" w:space="0" w:color="auto"/>
      </w:divBdr>
    </w:div>
    <w:div w:id="421612528">
      <w:marLeft w:val="0"/>
      <w:marRight w:val="0"/>
      <w:marTop w:val="0"/>
      <w:marBottom w:val="0"/>
      <w:divBdr>
        <w:top w:val="none" w:sz="0" w:space="0" w:color="auto"/>
        <w:left w:val="none" w:sz="0" w:space="0" w:color="auto"/>
        <w:bottom w:val="none" w:sz="0" w:space="0" w:color="auto"/>
        <w:right w:val="none" w:sz="0" w:space="0" w:color="auto"/>
      </w:divBdr>
    </w:div>
    <w:div w:id="873347791">
      <w:bodyDiv w:val="1"/>
      <w:marLeft w:val="0"/>
      <w:marRight w:val="0"/>
      <w:marTop w:val="0"/>
      <w:marBottom w:val="0"/>
      <w:divBdr>
        <w:top w:val="none" w:sz="0" w:space="0" w:color="auto"/>
        <w:left w:val="none" w:sz="0" w:space="0" w:color="auto"/>
        <w:bottom w:val="none" w:sz="0" w:space="0" w:color="auto"/>
        <w:right w:val="none" w:sz="0" w:space="0" w:color="auto"/>
      </w:divBdr>
      <w:divsChild>
        <w:div w:id="1036394586">
          <w:marLeft w:val="480"/>
          <w:marRight w:val="0"/>
          <w:marTop w:val="0"/>
          <w:marBottom w:val="0"/>
          <w:divBdr>
            <w:top w:val="none" w:sz="0" w:space="0" w:color="auto"/>
            <w:left w:val="none" w:sz="0" w:space="0" w:color="auto"/>
            <w:bottom w:val="none" w:sz="0" w:space="0" w:color="auto"/>
            <w:right w:val="none" w:sz="0" w:space="0" w:color="auto"/>
          </w:divBdr>
          <w:divsChild>
            <w:div w:id="71901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8471">
      <w:bodyDiv w:val="1"/>
      <w:marLeft w:val="0"/>
      <w:marRight w:val="0"/>
      <w:marTop w:val="0"/>
      <w:marBottom w:val="0"/>
      <w:divBdr>
        <w:top w:val="none" w:sz="0" w:space="0" w:color="auto"/>
        <w:left w:val="none" w:sz="0" w:space="0" w:color="auto"/>
        <w:bottom w:val="none" w:sz="0" w:space="0" w:color="auto"/>
        <w:right w:val="none" w:sz="0" w:space="0" w:color="auto"/>
      </w:divBdr>
      <w:divsChild>
        <w:div w:id="1964457366">
          <w:marLeft w:val="480"/>
          <w:marRight w:val="0"/>
          <w:marTop w:val="0"/>
          <w:marBottom w:val="0"/>
          <w:divBdr>
            <w:top w:val="none" w:sz="0" w:space="0" w:color="auto"/>
            <w:left w:val="none" w:sz="0" w:space="0" w:color="auto"/>
            <w:bottom w:val="none" w:sz="0" w:space="0" w:color="auto"/>
            <w:right w:val="none" w:sz="0" w:space="0" w:color="auto"/>
          </w:divBdr>
          <w:divsChild>
            <w:div w:id="17708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062876">
      <w:bodyDiv w:val="1"/>
      <w:marLeft w:val="0"/>
      <w:marRight w:val="0"/>
      <w:marTop w:val="0"/>
      <w:marBottom w:val="0"/>
      <w:divBdr>
        <w:top w:val="none" w:sz="0" w:space="0" w:color="auto"/>
        <w:left w:val="none" w:sz="0" w:space="0" w:color="auto"/>
        <w:bottom w:val="none" w:sz="0" w:space="0" w:color="auto"/>
        <w:right w:val="none" w:sz="0" w:space="0" w:color="auto"/>
      </w:divBdr>
      <w:divsChild>
        <w:div w:id="731807288">
          <w:marLeft w:val="480"/>
          <w:marRight w:val="0"/>
          <w:marTop w:val="0"/>
          <w:marBottom w:val="0"/>
          <w:divBdr>
            <w:top w:val="none" w:sz="0" w:space="0" w:color="auto"/>
            <w:left w:val="none" w:sz="0" w:space="0" w:color="auto"/>
            <w:bottom w:val="none" w:sz="0" w:space="0" w:color="auto"/>
            <w:right w:val="none" w:sz="0" w:space="0" w:color="auto"/>
          </w:divBdr>
          <w:divsChild>
            <w:div w:id="1729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8355">
      <w:bodyDiv w:val="1"/>
      <w:marLeft w:val="0"/>
      <w:marRight w:val="0"/>
      <w:marTop w:val="0"/>
      <w:marBottom w:val="0"/>
      <w:divBdr>
        <w:top w:val="none" w:sz="0" w:space="0" w:color="auto"/>
        <w:left w:val="none" w:sz="0" w:space="0" w:color="auto"/>
        <w:bottom w:val="none" w:sz="0" w:space="0" w:color="auto"/>
        <w:right w:val="none" w:sz="0" w:space="0" w:color="auto"/>
      </w:divBdr>
      <w:divsChild>
        <w:div w:id="1013646662">
          <w:marLeft w:val="480"/>
          <w:marRight w:val="0"/>
          <w:marTop w:val="0"/>
          <w:marBottom w:val="0"/>
          <w:divBdr>
            <w:top w:val="none" w:sz="0" w:space="0" w:color="auto"/>
            <w:left w:val="none" w:sz="0" w:space="0" w:color="auto"/>
            <w:bottom w:val="none" w:sz="0" w:space="0" w:color="auto"/>
            <w:right w:val="none" w:sz="0" w:space="0" w:color="auto"/>
          </w:divBdr>
          <w:divsChild>
            <w:div w:id="9236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1813">
      <w:bodyDiv w:val="1"/>
      <w:marLeft w:val="0"/>
      <w:marRight w:val="0"/>
      <w:marTop w:val="0"/>
      <w:marBottom w:val="0"/>
      <w:divBdr>
        <w:top w:val="none" w:sz="0" w:space="0" w:color="auto"/>
        <w:left w:val="none" w:sz="0" w:space="0" w:color="auto"/>
        <w:bottom w:val="none" w:sz="0" w:space="0" w:color="auto"/>
        <w:right w:val="none" w:sz="0" w:space="0" w:color="auto"/>
      </w:divBdr>
      <w:divsChild>
        <w:div w:id="1173228821">
          <w:marLeft w:val="480"/>
          <w:marRight w:val="0"/>
          <w:marTop w:val="0"/>
          <w:marBottom w:val="0"/>
          <w:divBdr>
            <w:top w:val="none" w:sz="0" w:space="0" w:color="auto"/>
            <w:left w:val="none" w:sz="0" w:space="0" w:color="auto"/>
            <w:bottom w:val="none" w:sz="0" w:space="0" w:color="auto"/>
            <w:right w:val="none" w:sz="0" w:space="0" w:color="auto"/>
          </w:divBdr>
          <w:divsChild>
            <w:div w:id="16997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doi.org/10.1126/science.1243092" TargetMode="External"/><Relationship Id="rId1" Type="http://schemas.openxmlformats.org/officeDocument/2006/relationships/hyperlink" Target="https://doi.org/10.1126/science.aal0157"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footer" Target="footer3.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oi.org/10.2968/065002005"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5.jpe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9F74-3916-4FA9-90A9-AB8FBE95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1918</TotalTime>
  <Pages>13</Pages>
  <Words>7326</Words>
  <Characters>41761</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dc:creator>
  <cp:keywords/>
  <dc:description/>
  <cp:lastModifiedBy>Stefan Constantinescu</cp:lastModifiedBy>
  <cp:revision>32</cp:revision>
  <cp:lastPrinted>2017-03-28T11:30:00Z</cp:lastPrinted>
  <dcterms:created xsi:type="dcterms:W3CDTF">2017-12-17T19:48:00Z</dcterms:created>
  <dcterms:modified xsi:type="dcterms:W3CDTF">2018-11-12T08:16:00Z</dcterms:modified>
</cp:coreProperties>
</file>