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554DC" w14:textId="1C7C4A6C" w:rsidR="00090727" w:rsidRDefault="00090727" w:rsidP="005C4F81">
      <w:pPr>
        <w:jc w:val="both"/>
      </w:pPr>
      <w:r>
        <w:t xml:space="preserve">Danskundervisning i Belgien – når et sprogligt sammensurium </w:t>
      </w:r>
      <w:r w:rsidR="005E3AC7">
        <w:t xml:space="preserve">kan </w:t>
      </w:r>
      <w:r w:rsidR="008D72FD" w:rsidRPr="00127E90">
        <w:t>være nyttigt</w:t>
      </w:r>
    </w:p>
    <w:p w14:paraId="4B891C9A" w14:textId="4C7C9EBE" w:rsidR="005A3DEE" w:rsidRDefault="005A3DEE" w:rsidP="005C4F81">
      <w:pPr>
        <w:jc w:val="both"/>
      </w:pPr>
      <w:r>
        <w:t xml:space="preserve">Af Julien Degueldre, </w:t>
      </w:r>
      <w:r w:rsidR="00676E28">
        <w:t>Mons Universitet</w:t>
      </w:r>
    </w:p>
    <w:p w14:paraId="46A0ADDF" w14:textId="2FE81F6D" w:rsidR="00434EC0" w:rsidRDefault="00235E25" w:rsidP="005C4F81">
      <w:pPr>
        <w:jc w:val="both"/>
      </w:pPr>
      <w:r>
        <w:rPr>
          <w:noProof/>
        </w:rPr>
        <w:drawing>
          <wp:inline distT="0" distB="0" distL="0" distR="0" wp14:anchorId="0ECC4EDC" wp14:editId="290BAD52">
            <wp:extent cx="3305228" cy="1487571"/>
            <wp:effectExtent l="0" t="0" r="0" b="0"/>
            <wp:docPr id="186527032" name="Billede 1" descr="Ingen tilgængelig beskrivel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gen tilgængelig beskrivelse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442" cy="148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08902" w14:textId="638098D0" w:rsidR="00090727" w:rsidRDefault="00090727" w:rsidP="005C4F81">
      <w:pPr>
        <w:jc w:val="both"/>
      </w:pPr>
      <w:r>
        <w:t xml:space="preserve">Det </w:t>
      </w:r>
      <w:r w:rsidR="008D72FD">
        <w:t>siger sig selv</w:t>
      </w:r>
      <w:r>
        <w:t>, at den sproglige situation i Belgien kan være ekstremt kompliceret at fors</w:t>
      </w:r>
      <w:r w:rsidR="008D72FD">
        <w:t>t</w:t>
      </w:r>
      <w:r>
        <w:t>å. Der er tre såkaldte sproglige fællesskab</w:t>
      </w:r>
      <w:r w:rsidR="008D72FD">
        <w:t>er</w:t>
      </w:r>
      <w:r>
        <w:t xml:space="preserve">: </w:t>
      </w:r>
      <w:r w:rsidRPr="00090727">
        <w:t>det nederlandsktalende</w:t>
      </w:r>
      <w:r>
        <w:t xml:space="preserve"> </w:t>
      </w:r>
      <w:r w:rsidR="005A547E">
        <w:t xml:space="preserve">fællesskab </w:t>
      </w:r>
      <w:r>
        <w:t>i</w:t>
      </w:r>
      <w:r w:rsidRPr="00090727">
        <w:t xml:space="preserve"> Flandern i </w:t>
      </w:r>
      <w:r w:rsidR="00434EC0" w:rsidRPr="00090727">
        <w:t>nord</w:t>
      </w:r>
      <w:r w:rsidR="00434EC0">
        <w:t>,</w:t>
      </w:r>
      <w:r w:rsidR="00434EC0" w:rsidRPr="00090727">
        <w:t xml:space="preserve"> det</w:t>
      </w:r>
      <w:r w:rsidRPr="00090727">
        <w:t xml:space="preserve"> fransktalende </w:t>
      </w:r>
      <w:r w:rsidR="005A547E">
        <w:t xml:space="preserve">fællesskab </w:t>
      </w:r>
      <w:r>
        <w:t xml:space="preserve">i </w:t>
      </w:r>
      <w:r w:rsidRPr="00090727">
        <w:t>Vallonien i syd</w:t>
      </w:r>
      <w:r>
        <w:t xml:space="preserve"> </w:t>
      </w:r>
      <w:r w:rsidR="001F559B">
        <w:t>og et lille tysk fællesskab i den østlige del af Vallonien</w:t>
      </w:r>
      <w:r w:rsidR="00195A23">
        <w:t>,</w:t>
      </w:r>
      <w:r w:rsidR="001F559B">
        <w:t xml:space="preserve"> mens Bruxelles officielt</w:t>
      </w:r>
      <w:r w:rsidR="00AA10CF">
        <w:t xml:space="preserve"> set er</w:t>
      </w:r>
      <w:r w:rsidR="001F559B">
        <w:t xml:space="preserve"> tosprogligt og hører både til det nederlandske og det franske fællesskab. Denne </w:t>
      </w:r>
      <w:r w:rsidR="00743DDE">
        <w:t>ind</w:t>
      </w:r>
      <w:r w:rsidR="001F559B">
        <w:t xml:space="preserve">deling har historiske grunde og påvirker landets forvaltning på </w:t>
      </w:r>
      <w:r w:rsidR="00EB2B55">
        <w:t>adskillige</w:t>
      </w:r>
      <w:r w:rsidR="001F559B">
        <w:t xml:space="preserve"> områder</w:t>
      </w:r>
      <w:r w:rsidR="00EB2B55">
        <w:t xml:space="preserve"> bl.a. i </w:t>
      </w:r>
      <w:r w:rsidR="00C64B68">
        <w:t xml:space="preserve">forhold til </w:t>
      </w:r>
      <w:r w:rsidR="00EB2B55">
        <w:t>politik, økonomi</w:t>
      </w:r>
      <w:r w:rsidR="001F559B">
        <w:t xml:space="preserve"> </w:t>
      </w:r>
      <w:r w:rsidR="00EB2B55">
        <w:t xml:space="preserve">og undervisning. </w:t>
      </w:r>
      <w:r w:rsidR="008E7EE4">
        <w:t>Selvom</w:t>
      </w:r>
      <w:r w:rsidR="00EB2B55">
        <w:t xml:space="preserve"> u</w:t>
      </w:r>
      <w:r w:rsidR="001F559B">
        <w:t xml:space="preserve">ndervisningen af fransk i Flandern og nederlandsk i Vallonien er </w:t>
      </w:r>
      <w:r w:rsidR="008E7EE4">
        <w:t>mulige</w:t>
      </w:r>
      <w:r w:rsidR="001F559B">
        <w:t xml:space="preserve"> i de fleste skoler</w:t>
      </w:r>
      <w:r w:rsidR="008E7EE4">
        <w:t xml:space="preserve"> og sommetider obligatoriske</w:t>
      </w:r>
      <w:r w:rsidR="00F56C90">
        <w:t xml:space="preserve">, og at </w:t>
      </w:r>
      <w:r w:rsidR="00E73515">
        <w:t>en række</w:t>
      </w:r>
      <w:r w:rsidR="00F56C90">
        <w:t xml:space="preserve"> </w:t>
      </w:r>
      <w:r w:rsidR="00C64B68">
        <w:t xml:space="preserve">skoler </w:t>
      </w:r>
      <w:r w:rsidR="000E1797">
        <w:t xml:space="preserve">også </w:t>
      </w:r>
      <w:r w:rsidR="00C64B68">
        <w:t>til</w:t>
      </w:r>
      <w:r w:rsidR="000E1797">
        <w:t>byder tyskundervisning</w:t>
      </w:r>
      <w:r w:rsidR="001F559B">
        <w:t>, er</w:t>
      </w:r>
      <w:r w:rsidR="00EB2B55">
        <w:t xml:space="preserve"> der</w:t>
      </w:r>
      <w:r w:rsidR="001F559B">
        <w:t xml:space="preserve"> langt </w:t>
      </w:r>
      <w:r w:rsidR="00C64B68">
        <w:t xml:space="preserve">fra </w:t>
      </w:r>
      <w:r w:rsidR="001F559B">
        <w:t>en perfekt to</w:t>
      </w:r>
      <w:r w:rsidR="000E1797">
        <w:t>- eller tre</w:t>
      </w:r>
      <w:r w:rsidR="001F559B">
        <w:t>sproglighed i Belgien</w:t>
      </w:r>
      <w:r w:rsidR="008206A4">
        <w:t>. Der er en uendelig lang række</w:t>
      </w:r>
      <w:r w:rsidR="00EB2B55">
        <w:t xml:space="preserve"> faktorer, </w:t>
      </w:r>
      <w:r w:rsidR="008206A4">
        <w:t>der ligger til grund for denne situation</w:t>
      </w:r>
      <w:r w:rsidR="00EE11AF">
        <w:t xml:space="preserve">, og </w:t>
      </w:r>
      <w:r w:rsidR="00434EC0">
        <w:t>det ville</w:t>
      </w:r>
      <w:r w:rsidR="00EB2B55">
        <w:t xml:space="preserve"> kræve en</w:t>
      </w:r>
      <w:r w:rsidR="00EE11AF">
        <w:t xml:space="preserve"> meget</w:t>
      </w:r>
      <w:r w:rsidR="00EB2B55">
        <w:t xml:space="preserve"> længere artikel</w:t>
      </w:r>
      <w:r w:rsidR="0088097E">
        <w:t xml:space="preserve"> a</w:t>
      </w:r>
      <w:r w:rsidR="00DA33F9">
        <w:t>t komme ind på forklaringerne</w:t>
      </w:r>
      <w:r w:rsidR="00EB2B55">
        <w:t>.</w:t>
      </w:r>
    </w:p>
    <w:p w14:paraId="3074EA69" w14:textId="2CECA9C1" w:rsidR="002C4200" w:rsidRDefault="00BB14B7" w:rsidP="005C4F81">
      <w:pPr>
        <w:jc w:val="both"/>
      </w:pPr>
      <w:r>
        <w:t>Til trods for d</w:t>
      </w:r>
      <w:r w:rsidR="004B1C81">
        <w:t>ette lingvistiske skisma</w:t>
      </w:r>
      <w:r w:rsidR="00376993">
        <w:t xml:space="preserve"> er der mange studerende, der begynder på </w:t>
      </w:r>
      <w:r w:rsidR="0053553D">
        <w:t xml:space="preserve">vores universitet i Mons i Vallonien med </w:t>
      </w:r>
      <w:r w:rsidR="00264DE0">
        <w:t xml:space="preserve">en del </w:t>
      </w:r>
      <w:r w:rsidR="00997C96">
        <w:t>kundskab</w:t>
      </w:r>
      <w:r w:rsidR="00CB265B">
        <w:t>er</w:t>
      </w:r>
      <w:r w:rsidR="00997C96">
        <w:t xml:space="preserve"> i nederlandsk</w:t>
      </w:r>
      <w:r w:rsidR="0053553D">
        <w:t xml:space="preserve"> </w:t>
      </w:r>
      <w:r w:rsidR="00EE4735">
        <w:t xml:space="preserve">udover </w:t>
      </w:r>
      <w:r w:rsidR="00B349BD">
        <w:t xml:space="preserve">fransk, som </w:t>
      </w:r>
      <w:r w:rsidR="00F97EDB">
        <w:t>er modersmå</w:t>
      </w:r>
      <w:r w:rsidR="00D50675">
        <w:t>l</w:t>
      </w:r>
      <w:r w:rsidR="00CB265B">
        <w:t>et</w:t>
      </w:r>
      <w:r w:rsidR="00CB265B" w:rsidRPr="00CB265B">
        <w:t xml:space="preserve"> </w:t>
      </w:r>
      <w:r w:rsidR="00CB265B">
        <w:t>for</w:t>
      </w:r>
      <w:r w:rsidR="00264DE0">
        <w:t xml:space="preserve"> de fleste</w:t>
      </w:r>
      <w:r w:rsidR="00F56C90">
        <w:t>.</w:t>
      </w:r>
      <w:r w:rsidR="00E73515">
        <w:t xml:space="preserve"> Når det kommer til danskundervisning på vores fakultet, har vi derfor </w:t>
      </w:r>
      <w:r w:rsidR="000C4CAE">
        <w:t>studerende, som har en interessant sproglig profil</w:t>
      </w:r>
      <w:r w:rsidR="00E73515">
        <w:t xml:space="preserve">. </w:t>
      </w:r>
      <w:r w:rsidR="00D42391">
        <w:t xml:space="preserve">Mange </w:t>
      </w:r>
      <w:r w:rsidR="000C4CAE">
        <w:t xml:space="preserve">har </w:t>
      </w:r>
      <w:r w:rsidR="00D42391">
        <w:t>typiske problemer, som</w:t>
      </w:r>
      <w:r w:rsidR="006B0798">
        <w:t xml:space="preserve"> er </w:t>
      </w:r>
      <w:r w:rsidR="00AE14A5">
        <w:t>forventelige</w:t>
      </w:r>
      <w:r w:rsidR="00CB265B">
        <w:t xml:space="preserve"> og karakteristiske</w:t>
      </w:r>
      <w:r w:rsidR="00AE14A5">
        <w:t xml:space="preserve"> </w:t>
      </w:r>
      <w:r w:rsidR="00285A91">
        <w:t>for</w:t>
      </w:r>
      <w:r w:rsidR="00321446">
        <w:t xml:space="preserve"> fransktalende studerende</w:t>
      </w:r>
      <w:r w:rsidR="00AE14A5">
        <w:t>,</w:t>
      </w:r>
      <w:r w:rsidR="00285A91">
        <w:t xml:space="preserve"> </w:t>
      </w:r>
      <w:r w:rsidR="00762C51">
        <w:t>fx</w:t>
      </w:r>
      <w:r w:rsidR="00321446">
        <w:t xml:space="preserve"> </w:t>
      </w:r>
      <w:r w:rsidR="008772AA">
        <w:t xml:space="preserve">udtalen af blødt d, </w:t>
      </w:r>
      <w:r w:rsidR="00603971">
        <w:t>brugen af datid og førnutid</w:t>
      </w:r>
      <w:r w:rsidR="00FE05F2">
        <w:t xml:space="preserve">, </w:t>
      </w:r>
      <w:r w:rsidR="000C4CAE">
        <w:t xml:space="preserve">substantivernes </w:t>
      </w:r>
      <w:r w:rsidR="00DC77D5">
        <w:t>bestemt</w:t>
      </w:r>
      <w:r w:rsidR="00955AED">
        <w:t xml:space="preserve">e </w:t>
      </w:r>
      <w:r w:rsidR="00DC77D5">
        <w:t>form, som markeres af en endelse</w:t>
      </w:r>
      <w:r w:rsidR="00762C51">
        <w:t xml:space="preserve"> </w:t>
      </w:r>
      <w:r w:rsidR="005005EE">
        <w:t xml:space="preserve">osv. </w:t>
      </w:r>
      <w:r w:rsidR="00955AED">
        <w:t>S</w:t>
      </w:r>
      <w:r w:rsidR="00762C51">
        <w:t xml:space="preserve">ådanne vanskeligheder </w:t>
      </w:r>
      <w:r w:rsidR="00427E93">
        <w:t xml:space="preserve">ret almindelige </w:t>
      </w:r>
      <w:r w:rsidR="00762C51">
        <w:t>og kan sikkert også</w:t>
      </w:r>
      <w:r w:rsidR="00C74E08">
        <w:t xml:space="preserve"> konstateres i Frankrig. Vi er </w:t>
      </w:r>
      <w:r w:rsidR="005005EE">
        <w:t>til gengæld</w:t>
      </w:r>
      <w:r w:rsidR="00C74E08">
        <w:t xml:space="preserve"> heldige </w:t>
      </w:r>
      <w:r w:rsidR="002257C5">
        <w:t>k</w:t>
      </w:r>
      <w:r w:rsidR="00C621E7">
        <w:t xml:space="preserve"> i Mons, for vi a</w:t>
      </w:r>
      <w:r w:rsidR="002257C5">
        <w:t>rbejde</w:t>
      </w:r>
      <w:r w:rsidR="00C621E7">
        <w:t>r</w:t>
      </w:r>
      <w:r w:rsidR="002257C5">
        <w:t xml:space="preserve"> med studerende, der begynder at lære dansk med en</w:t>
      </w:r>
      <w:r w:rsidR="00F65050">
        <w:t xml:space="preserve"> god</w:t>
      </w:r>
      <w:r w:rsidR="002257C5">
        <w:t xml:space="preserve"> germansk </w:t>
      </w:r>
      <w:r w:rsidR="00F65050">
        <w:t>ballast</w:t>
      </w:r>
      <w:r w:rsidR="00C621E7">
        <w:t xml:space="preserve"> takket være den</w:t>
      </w:r>
      <w:r w:rsidR="00D41D4F">
        <w:t xml:space="preserve"> meget udbredte</w:t>
      </w:r>
      <w:r w:rsidR="00427E93">
        <w:t>,</w:t>
      </w:r>
      <w:r w:rsidR="00D41D4F">
        <w:t xml:space="preserve"> nederlandskundervisning i Belgien</w:t>
      </w:r>
      <w:r w:rsidR="00F65050">
        <w:t xml:space="preserve">. </w:t>
      </w:r>
    </w:p>
    <w:p w14:paraId="0B8D4DFF" w14:textId="25FE55A3" w:rsidR="00EB2B55" w:rsidRDefault="00212C77" w:rsidP="005C4F81">
      <w:pPr>
        <w:jc w:val="both"/>
      </w:pPr>
      <w:r>
        <w:t xml:space="preserve">Kundskaber i nederlandsk hjælper </w:t>
      </w:r>
      <w:r w:rsidR="0088271D">
        <w:t xml:space="preserve">nemlig </w:t>
      </w:r>
      <w:r>
        <w:t xml:space="preserve">vores studerende </w:t>
      </w:r>
      <w:r w:rsidR="001E38BE">
        <w:t xml:space="preserve">til </w:t>
      </w:r>
      <w:r>
        <w:t xml:space="preserve">at </w:t>
      </w:r>
      <w:r w:rsidR="00212BC7">
        <w:t>lære</w:t>
      </w:r>
      <w:r w:rsidR="0088271D">
        <w:t xml:space="preserve"> og huske</w:t>
      </w:r>
      <w:r w:rsidR="00212BC7">
        <w:t xml:space="preserve"> mange ord på dansk, som </w:t>
      </w:r>
      <w:r w:rsidR="001E38BE">
        <w:t xml:space="preserve">virker </w:t>
      </w:r>
      <w:r w:rsidR="00127E90">
        <w:t>bekendte for</w:t>
      </w:r>
      <w:r w:rsidR="00212BC7">
        <w:t xml:space="preserve"> dem.</w:t>
      </w:r>
      <w:r>
        <w:t xml:space="preserve"> </w:t>
      </w:r>
      <w:r w:rsidR="008E01FF">
        <w:t>I middelalderen har d</w:t>
      </w:r>
      <w:r w:rsidR="00894FC8">
        <w:t>ansk</w:t>
      </w:r>
      <w:r w:rsidR="00D41D4F">
        <w:t xml:space="preserve"> (ligesom svensk og norsk)</w:t>
      </w:r>
      <w:r w:rsidR="00894FC8">
        <w:t xml:space="preserve"> lånt </w:t>
      </w:r>
      <w:r w:rsidR="00D75A09">
        <w:t>massevis af ord fra lavtysk</w:t>
      </w:r>
      <w:r w:rsidR="00600CDD">
        <w:t xml:space="preserve">, der nemt kan forstås af nederlandsktalende, eftersom </w:t>
      </w:r>
      <w:r w:rsidR="00013205">
        <w:t>nederlandsk</w:t>
      </w:r>
      <w:r w:rsidR="0044459E">
        <w:t xml:space="preserve"> og de nederlandske dialekter</w:t>
      </w:r>
      <w:r w:rsidR="00013205">
        <w:t xml:space="preserve"> har</w:t>
      </w:r>
      <w:r w:rsidR="0044459E">
        <w:t xml:space="preserve"> udviklet sig fra </w:t>
      </w:r>
      <w:r w:rsidR="00796F2C">
        <w:t>lavtysk</w:t>
      </w:r>
      <w:r w:rsidR="00013205">
        <w:t xml:space="preserve"> (plattysk)</w:t>
      </w:r>
      <w:r w:rsidR="00127E90">
        <w:t>.</w:t>
      </w:r>
      <w:r w:rsidR="00A177CF">
        <w:t xml:space="preserve"> </w:t>
      </w:r>
      <w:r w:rsidR="0044459E">
        <w:t xml:space="preserve">Det gælder således også det, </w:t>
      </w:r>
      <w:r w:rsidR="00A177CF">
        <w:t>som</w:t>
      </w:r>
      <w:r w:rsidR="007A6C90">
        <w:t xml:space="preserve"> man</w:t>
      </w:r>
      <w:r w:rsidR="00FF025B">
        <w:t xml:space="preserve"> – måske lidt fejlagtigt og reducerende ifølge nogle </w:t>
      </w:r>
      <w:r w:rsidR="00624374">
        <w:t>sprog</w:t>
      </w:r>
      <w:r w:rsidR="00FF025B">
        <w:t>eksperter –</w:t>
      </w:r>
      <w:r w:rsidR="007A6C90">
        <w:t xml:space="preserve"> </w:t>
      </w:r>
      <w:r w:rsidR="0044459E">
        <w:t xml:space="preserve">kalder </w:t>
      </w:r>
      <w:r w:rsidR="007A6C90">
        <w:t xml:space="preserve">for </w:t>
      </w:r>
      <w:r w:rsidR="007A6C90">
        <w:rPr>
          <w:i/>
          <w:iCs/>
        </w:rPr>
        <w:t>flamsk</w:t>
      </w:r>
      <w:r w:rsidR="007A6C90">
        <w:t xml:space="preserve">, som </w:t>
      </w:r>
      <w:r w:rsidR="00FF025B">
        <w:t xml:space="preserve">er </w:t>
      </w:r>
      <w:r w:rsidR="007A6C90">
        <w:t>et parapl</w:t>
      </w:r>
      <w:r w:rsidR="0024253C">
        <w:t>ybegreb for alle de nederlandske dialekter, der tales i Belgien.</w:t>
      </w:r>
      <w:r w:rsidR="008E01FF">
        <w:t xml:space="preserve"> </w:t>
      </w:r>
      <w:r w:rsidR="00BB26D8">
        <w:t xml:space="preserve">Dette lingvistiske forhold gør, at </w:t>
      </w:r>
      <w:r w:rsidR="00624374">
        <w:t>mange</w:t>
      </w:r>
      <w:r w:rsidR="0023346B">
        <w:t xml:space="preserve"> ord på dansk ikke behøver </w:t>
      </w:r>
      <w:r w:rsidR="0044459E">
        <w:t xml:space="preserve">blive </w:t>
      </w:r>
      <w:r w:rsidR="00127E90">
        <w:t>forklaret for</w:t>
      </w:r>
      <w:r w:rsidR="0023346B">
        <w:t xml:space="preserve"> vores studerende</w:t>
      </w:r>
      <w:r w:rsidR="003D7F59">
        <w:t>, selvom fransk er deres modersmål</w:t>
      </w:r>
      <w:r w:rsidR="008726B7">
        <w:t xml:space="preserve">. </w:t>
      </w:r>
      <w:r w:rsidR="0023346B">
        <w:t xml:space="preserve"> </w:t>
      </w:r>
      <w:r w:rsidR="008726B7">
        <w:t>D</w:t>
      </w:r>
      <w:r w:rsidR="0023346B">
        <w:t xml:space="preserve">et gælder </w:t>
      </w:r>
      <w:r w:rsidR="002E26E1">
        <w:t>fx for stol</w:t>
      </w:r>
      <w:r w:rsidR="00DB3CF4">
        <w:t xml:space="preserve">, skrive, blive, </w:t>
      </w:r>
      <w:r w:rsidR="007506D2">
        <w:t xml:space="preserve">dør, køkken, som </w:t>
      </w:r>
      <w:r w:rsidR="00137B37">
        <w:t>henholdsvis hedder</w:t>
      </w:r>
      <w:r w:rsidR="0023346B">
        <w:t xml:space="preserve"> </w:t>
      </w:r>
      <w:r w:rsidR="00137B37">
        <w:rPr>
          <w:i/>
          <w:iCs/>
        </w:rPr>
        <w:t>stoel</w:t>
      </w:r>
      <w:r w:rsidR="00137B37">
        <w:t xml:space="preserve">, </w:t>
      </w:r>
      <w:r w:rsidR="00137B37">
        <w:rPr>
          <w:i/>
          <w:iCs/>
        </w:rPr>
        <w:t>skrijven</w:t>
      </w:r>
      <w:r w:rsidR="00137B37">
        <w:t xml:space="preserve">, </w:t>
      </w:r>
      <w:r w:rsidR="00137B37">
        <w:rPr>
          <w:i/>
          <w:iCs/>
        </w:rPr>
        <w:t>blijven</w:t>
      </w:r>
      <w:r w:rsidR="00137B37">
        <w:t xml:space="preserve">, </w:t>
      </w:r>
      <w:r w:rsidR="00137B37">
        <w:rPr>
          <w:i/>
          <w:iCs/>
        </w:rPr>
        <w:t>deur</w:t>
      </w:r>
      <w:r w:rsidR="00137B37">
        <w:t xml:space="preserve"> og </w:t>
      </w:r>
      <w:r w:rsidR="00137B37">
        <w:rPr>
          <w:i/>
          <w:iCs/>
        </w:rPr>
        <w:t>keuken</w:t>
      </w:r>
      <w:r w:rsidR="00137B37">
        <w:t xml:space="preserve"> på nederlandsk. </w:t>
      </w:r>
      <w:r w:rsidR="00CB39D8">
        <w:t>De</w:t>
      </w:r>
      <w:r w:rsidR="00D068D1">
        <w:t>nne morfologiske</w:t>
      </w:r>
      <w:r w:rsidR="00E90B29">
        <w:t xml:space="preserve"> og </w:t>
      </w:r>
      <w:r w:rsidR="00866A22">
        <w:t>leksikale</w:t>
      </w:r>
      <w:r w:rsidR="00D068D1">
        <w:t xml:space="preserve"> </w:t>
      </w:r>
      <w:r w:rsidR="00E90B29">
        <w:t>nærhed</w:t>
      </w:r>
      <w:r w:rsidR="00CB39D8">
        <w:t xml:space="preserve"> repræsenterer </w:t>
      </w:r>
      <w:r w:rsidR="00C321DD">
        <w:t xml:space="preserve">en betydelig </w:t>
      </w:r>
      <w:r w:rsidR="00C321DD" w:rsidRPr="00127E90">
        <w:rPr>
          <w:strike/>
        </w:rPr>
        <w:t>stor</w:t>
      </w:r>
      <w:r w:rsidR="00C321DD">
        <w:t xml:space="preserve"> tidsbesparelse </w:t>
      </w:r>
      <w:r w:rsidR="00B42C05">
        <w:t xml:space="preserve">i forbindelse med tilegnelsen </w:t>
      </w:r>
      <w:r w:rsidR="002C4200">
        <w:t xml:space="preserve">af dansk. </w:t>
      </w:r>
    </w:p>
    <w:p w14:paraId="6F10EB1E" w14:textId="224EDF43" w:rsidR="006E375E" w:rsidRDefault="004E6A0B" w:rsidP="005C4F81">
      <w:pPr>
        <w:jc w:val="both"/>
      </w:pPr>
      <w:r>
        <w:t>Fonologisk set ligger nederlandsk</w:t>
      </w:r>
      <w:r w:rsidR="006C2800">
        <w:t xml:space="preserve"> også</w:t>
      </w:r>
      <w:r>
        <w:t xml:space="preserve"> tæt på dansk</w:t>
      </w:r>
      <w:r w:rsidR="00BB7E57">
        <w:t xml:space="preserve"> i forhold</w:t>
      </w:r>
      <w:r w:rsidR="00306E42">
        <w:t xml:space="preserve"> til </w:t>
      </w:r>
      <w:r w:rsidR="00212C77">
        <w:t>betoning</w:t>
      </w:r>
      <w:r w:rsidR="00B42C05">
        <w:t>en</w:t>
      </w:r>
      <w:r w:rsidR="006C2800">
        <w:t>.</w:t>
      </w:r>
      <w:r w:rsidR="003D34FD">
        <w:t xml:space="preserve"> Mange fransktalende har svært </w:t>
      </w:r>
      <w:r w:rsidR="00B42C05">
        <w:t xml:space="preserve">ved </w:t>
      </w:r>
      <w:r w:rsidR="003D34FD">
        <w:t xml:space="preserve">at </w:t>
      </w:r>
      <w:r w:rsidR="00901239">
        <w:t>lægge tryk på den korrekte stavelse</w:t>
      </w:r>
      <w:r w:rsidR="009E67E8">
        <w:t xml:space="preserve"> på dansk</w:t>
      </w:r>
      <w:r w:rsidR="00901239">
        <w:t xml:space="preserve">, eftersom tryk </w:t>
      </w:r>
      <w:r w:rsidR="00B42C05">
        <w:t>sæd</w:t>
      </w:r>
      <w:r w:rsidR="00BA5D26">
        <w:t>v</w:t>
      </w:r>
      <w:r w:rsidR="00901239">
        <w:t xml:space="preserve">anligvis </w:t>
      </w:r>
      <w:r w:rsidR="00BA5D26">
        <w:t xml:space="preserve">lægges </w:t>
      </w:r>
      <w:r w:rsidR="00901239">
        <w:t>på et ords sidste stavelse på fransk og slet ikke er meningsbærende</w:t>
      </w:r>
      <w:r w:rsidR="00541B90">
        <w:t xml:space="preserve"> (</w:t>
      </w:r>
      <w:r w:rsidR="00806E06">
        <w:t xml:space="preserve">i de seneste årtier har </w:t>
      </w:r>
      <w:r w:rsidR="00541B90">
        <w:t>mange</w:t>
      </w:r>
      <w:r w:rsidR="00261775">
        <w:t xml:space="preserve"> franske</w:t>
      </w:r>
      <w:r w:rsidR="008E7EE4">
        <w:t xml:space="preserve"> og belgiske</w:t>
      </w:r>
      <w:r w:rsidR="00541B90">
        <w:t xml:space="preserve"> journalister i fjernsyn</w:t>
      </w:r>
      <w:r w:rsidR="00BA5D26">
        <w:t>et</w:t>
      </w:r>
      <w:r w:rsidR="00541B90">
        <w:t xml:space="preserve"> </w:t>
      </w:r>
      <w:r w:rsidR="00261775">
        <w:t>fx</w:t>
      </w:r>
      <w:r w:rsidR="00CC2E0A">
        <w:t xml:space="preserve"> </w:t>
      </w:r>
      <w:r w:rsidR="00541B90">
        <w:t xml:space="preserve">udviklet en tilbøjelighed til at lægge tryk på den første stavelse af mange ord, hvilket </w:t>
      </w:r>
      <w:r w:rsidR="003A6248">
        <w:t>giver en meget specifik prosodi</w:t>
      </w:r>
      <w:r w:rsidR="00CC2E0A">
        <w:t xml:space="preserve">, men som dog ikke </w:t>
      </w:r>
      <w:r w:rsidR="00261775">
        <w:t xml:space="preserve">hindrer forståelsen). </w:t>
      </w:r>
      <w:r w:rsidR="00B23A40">
        <w:t xml:space="preserve">Det kan </w:t>
      </w:r>
      <w:r w:rsidR="00B23A40">
        <w:lastRenderedPageBreak/>
        <w:t xml:space="preserve">derfor </w:t>
      </w:r>
      <w:r w:rsidR="00AD1656">
        <w:t>være ekstremt svært for en fransktalende a</w:t>
      </w:r>
      <w:r w:rsidR="003E5435">
        <w:t xml:space="preserve">t høre, </w:t>
      </w:r>
      <w:r w:rsidR="001427C8">
        <w:t>når et</w:t>
      </w:r>
      <w:r w:rsidR="003E5435">
        <w:t xml:space="preserve"> ord betones anderledes på dansk</w:t>
      </w:r>
      <w:r w:rsidR="00EC52F3">
        <w:t>.</w:t>
      </w:r>
      <w:r w:rsidR="001427C8">
        <w:t xml:space="preserve"> Heldigvis</w:t>
      </w:r>
      <w:r w:rsidR="00EC52F3">
        <w:t xml:space="preserve"> </w:t>
      </w:r>
      <w:r w:rsidR="001427C8">
        <w:t>kan n</w:t>
      </w:r>
      <w:r w:rsidR="00EC52F3">
        <w:t xml:space="preserve">ederlandsk </w:t>
      </w:r>
      <w:r w:rsidR="008F1241">
        <w:t xml:space="preserve">også hjælpe </w:t>
      </w:r>
      <w:r w:rsidR="00127E90">
        <w:t>dem i</w:t>
      </w:r>
      <w:r w:rsidR="007B1FEC">
        <w:t xml:space="preserve"> den forbindelse</w:t>
      </w:r>
      <w:r w:rsidR="00BE11C3">
        <w:t xml:space="preserve">, for </w:t>
      </w:r>
      <w:r w:rsidR="0056704C">
        <w:t>betoning</w:t>
      </w:r>
      <w:r w:rsidR="007B1FEC">
        <w:t>en</w:t>
      </w:r>
      <w:r w:rsidR="0056704C">
        <w:t xml:space="preserve"> følger mere eller mindre de samme regler som på dansk (</w:t>
      </w:r>
      <w:r w:rsidR="004F4CF6">
        <w:t xml:space="preserve">tryk </w:t>
      </w:r>
      <w:r w:rsidR="007401E0">
        <w:t xml:space="preserve">lægges </w:t>
      </w:r>
      <w:r w:rsidR="004F4CF6">
        <w:t>normalt på første stavelse, foruden fx ord med</w:t>
      </w:r>
      <w:r w:rsidR="0018368F">
        <w:t xml:space="preserve"> visse</w:t>
      </w:r>
      <w:r w:rsidR="0086337C">
        <w:t xml:space="preserve"> præfiks</w:t>
      </w:r>
      <w:r w:rsidR="0018368F">
        <w:t>er</w:t>
      </w:r>
      <w:r w:rsidR="00380616">
        <w:t xml:space="preserve"> som for</w:t>
      </w:r>
      <w:r w:rsidR="00380616" w:rsidRPr="00380616">
        <w:rPr>
          <w:b/>
          <w:bCs/>
        </w:rPr>
        <w:t>stå</w:t>
      </w:r>
      <w:r w:rsidR="001427C8">
        <w:rPr>
          <w:b/>
          <w:bCs/>
        </w:rPr>
        <w:t xml:space="preserve"> </w:t>
      </w:r>
      <w:r w:rsidR="001427C8" w:rsidRPr="001427C8">
        <w:t>–</w:t>
      </w:r>
      <w:r w:rsidR="00380616" w:rsidRPr="00380616">
        <w:rPr>
          <w:i/>
          <w:iCs/>
        </w:rPr>
        <w:t>ver</w:t>
      </w:r>
      <w:r w:rsidR="00380616" w:rsidRPr="00380616">
        <w:rPr>
          <w:b/>
          <w:bCs/>
          <w:i/>
          <w:iCs/>
        </w:rPr>
        <w:t>staan</w:t>
      </w:r>
      <w:r w:rsidR="00380616">
        <w:t xml:space="preserve"> på nederlandsk). </w:t>
      </w:r>
    </w:p>
    <w:p w14:paraId="539DC9B2" w14:textId="2B8D1FCE" w:rsidR="00695501" w:rsidRDefault="00EC32ED" w:rsidP="005C4F81">
      <w:pPr>
        <w:jc w:val="both"/>
      </w:pPr>
      <w:r>
        <w:t>Når det kommer til ordstilling</w:t>
      </w:r>
      <w:r w:rsidR="00366064">
        <w:t>,</w:t>
      </w:r>
      <w:r>
        <w:t xml:space="preserve"> </w:t>
      </w:r>
      <w:r w:rsidR="00127E90">
        <w:t>er nederlandsk</w:t>
      </w:r>
      <w:r w:rsidR="00781ABC">
        <w:t xml:space="preserve"> </w:t>
      </w:r>
      <w:r w:rsidR="007258B0">
        <w:t xml:space="preserve">ligeledes </w:t>
      </w:r>
      <w:r w:rsidR="00434EC0">
        <w:t>nyttig for</w:t>
      </w:r>
      <w:r w:rsidR="001C55BC">
        <w:t xml:space="preserve"> </w:t>
      </w:r>
      <w:r w:rsidR="00781ABC">
        <w:t>vores studerend</w:t>
      </w:r>
      <w:r w:rsidR="00434EC0">
        <w:t>e</w:t>
      </w:r>
      <w:r w:rsidR="00B4157F">
        <w:t xml:space="preserve">, for visse regler er de samme mellem de to sprog. Nederlandsk er </w:t>
      </w:r>
      <w:r w:rsidR="006B651D">
        <w:t>ligesom dansk</w:t>
      </w:r>
      <w:r w:rsidR="00B4157F">
        <w:t xml:space="preserve"> et såkaldt V2-sprog, hvilket betyder, at verbet altid står </w:t>
      </w:r>
      <w:r w:rsidR="00127E90">
        <w:t>på anden</w:t>
      </w:r>
      <w:r w:rsidR="00B4157F">
        <w:t xml:space="preserve"> plads</w:t>
      </w:r>
      <w:r w:rsidR="001C55BC">
        <w:t>en</w:t>
      </w:r>
      <w:r w:rsidR="00B4157F">
        <w:t xml:space="preserve"> i en hovedsætning, og at subjektet </w:t>
      </w:r>
      <w:r w:rsidR="00676542">
        <w:t xml:space="preserve">flyttes </w:t>
      </w:r>
      <w:r w:rsidR="009C340D">
        <w:t>bag verbet</w:t>
      </w:r>
      <w:r w:rsidR="00676542">
        <w:t xml:space="preserve">, hvis sætningen indledes med </w:t>
      </w:r>
      <w:r w:rsidR="001C3401">
        <w:t>e</w:t>
      </w:r>
      <w:r w:rsidR="009C340D">
        <w:t>t</w:t>
      </w:r>
      <w:r w:rsidR="001C3401">
        <w:t xml:space="preserve"> ande</w:t>
      </w:r>
      <w:r w:rsidR="009C340D">
        <w:t>t</w:t>
      </w:r>
      <w:r w:rsidR="001C3401">
        <w:t xml:space="preserve"> </w:t>
      </w:r>
      <w:r w:rsidR="009C340D">
        <w:t>sætningsled</w:t>
      </w:r>
      <w:r w:rsidR="00AC0F7B">
        <w:t xml:space="preserve">, jf. </w:t>
      </w:r>
      <w:r w:rsidR="006B651D">
        <w:t>”</w:t>
      </w:r>
      <w:r w:rsidR="00AC0F7B">
        <w:t xml:space="preserve">i morgen </w:t>
      </w:r>
      <w:r w:rsidR="001C3401">
        <w:t>går han i skole</w:t>
      </w:r>
      <w:r w:rsidR="006B651D">
        <w:t>”</w:t>
      </w:r>
      <w:r w:rsidR="001C3401">
        <w:t xml:space="preserve"> / </w:t>
      </w:r>
      <w:r w:rsidR="006B651D">
        <w:t>”</w:t>
      </w:r>
      <w:r w:rsidR="001C3401">
        <w:rPr>
          <w:i/>
          <w:iCs/>
        </w:rPr>
        <w:t>morgen gaat hij naar school</w:t>
      </w:r>
      <w:r w:rsidR="006B651D">
        <w:rPr>
          <w:i/>
          <w:iCs/>
        </w:rPr>
        <w:t xml:space="preserve">” </w:t>
      </w:r>
      <w:r w:rsidR="006B651D">
        <w:t>på nederlandsk</w:t>
      </w:r>
      <w:r w:rsidR="001C3401">
        <w:t xml:space="preserve">. </w:t>
      </w:r>
      <w:r w:rsidR="0074590F">
        <w:t xml:space="preserve">Denne type inversion volder </w:t>
      </w:r>
      <w:r w:rsidR="009311B4">
        <w:t>almindeligvis</w:t>
      </w:r>
      <w:r w:rsidR="0074590F">
        <w:t xml:space="preserve"> problemer</w:t>
      </w:r>
      <w:r w:rsidR="00112FC9">
        <w:t xml:space="preserve"> for fransktalende</w:t>
      </w:r>
      <w:r w:rsidR="005A44ED">
        <w:t xml:space="preserve">, men </w:t>
      </w:r>
      <w:r w:rsidR="00F85AB3">
        <w:t xml:space="preserve">plejer at være nemmere at begribe for vores belgiske studerende, idet reglen </w:t>
      </w:r>
      <w:r w:rsidR="006D6C9B">
        <w:t xml:space="preserve">minder om deres </w:t>
      </w:r>
      <w:r w:rsidR="007A1C6A">
        <w:t xml:space="preserve">nederlandsktimer </w:t>
      </w:r>
      <w:r w:rsidR="00C41D65">
        <w:t xml:space="preserve">i </w:t>
      </w:r>
      <w:r w:rsidR="007A1C6A">
        <w:t>gymnasiet</w:t>
      </w:r>
      <w:r w:rsidR="0093678E">
        <w:t>.</w:t>
      </w:r>
    </w:p>
    <w:p w14:paraId="363A55BC" w14:textId="4E8B94CA" w:rsidR="00A7268F" w:rsidRDefault="0093678E" w:rsidP="005C4F81">
      <w:pPr>
        <w:jc w:val="both"/>
      </w:pPr>
      <w:r>
        <w:t xml:space="preserve">Disse paralleller mellem nederlandsk og dansk behøver ikke blive analyseret </w:t>
      </w:r>
      <w:r w:rsidR="00BE5D8A">
        <w:t>i detaljer i timerne. Målet er ikke at skifte mellem forskellige sprog</w:t>
      </w:r>
      <w:r w:rsidR="00382073">
        <w:t xml:space="preserve">, og </w:t>
      </w:r>
      <w:r w:rsidR="00A76255">
        <w:t xml:space="preserve">vi forsøger i øvrigt </w:t>
      </w:r>
      <w:r w:rsidR="00C41D65">
        <w:t xml:space="preserve">udelukkende at tale </w:t>
      </w:r>
      <w:r w:rsidR="00A76255">
        <w:t xml:space="preserve">dansk i </w:t>
      </w:r>
      <w:r w:rsidR="00796CA4">
        <w:t>klassen</w:t>
      </w:r>
      <w:r w:rsidR="004004BF">
        <w:t>, men v</w:t>
      </w:r>
      <w:r w:rsidR="00796CA4">
        <w:t xml:space="preserve">i har i flere tilfælde bemærket, at de studerende, der er dygtige </w:t>
      </w:r>
      <w:r w:rsidR="002549E6">
        <w:t xml:space="preserve">til nederlandsk, ofte </w:t>
      </w:r>
      <w:r w:rsidR="004004BF">
        <w:t>begynder med</w:t>
      </w:r>
      <w:r w:rsidR="002549E6">
        <w:t xml:space="preserve"> </w:t>
      </w:r>
      <w:r w:rsidR="00127E90">
        <w:t>et forspring</w:t>
      </w:r>
      <w:r w:rsidR="00127F9B">
        <w:t xml:space="preserve"> </w:t>
      </w:r>
      <w:r w:rsidR="00F11435">
        <w:t xml:space="preserve">i </w:t>
      </w:r>
      <w:r w:rsidR="002E3AD8">
        <w:t>- i forhold til</w:t>
      </w:r>
      <w:r w:rsidR="00F11435">
        <w:t xml:space="preserve"> dansk grammatik, ordforråd og syntaks</w:t>
      </w:r>
      <w:r w:rsidR="004004BF">
        <w:t xml:space="preserve">. </w:t>
      </w:r>
      <w:r w:rsidR="007D5BCE">
        <w:t>D</w:t>
      </w:r>
      <w:r w:rsidR="00FF558C">
        <w:t xml:space="preserve">enne lette adgang til det danske sprog skal </w:t>
      </w:r>
      <w:r w:rsidR="00146D7E">
        <w:t>selvfølgelig relativisere</w:t>
      </w:r>
      <w:r w:rsidR="00866A22">
        <w:t>s</w:t>
      </w:r>
      <w:r w:rsidR="00146D7E">
        <w:t xml:space="preserve">, idet ikke alle </w:t>
      </w:r>
      <w:r w:rsidR="005E37CB">
        <w:t>er flydende på nederlandsk, og der</w:t>
      </w:r>
      <w:r w:rsidR="00866A22">
        <w:t xml:space="preserve"> stadig</w:t>
      </w:r>
      <w:r w:rsidR="005E37CB">
        <w:t xml:space="preserve"> er en del skoler i Vallonien</w:t>
      </w:r>
      <w:r w:rsidR="005D589F">
        <w:t>, der ikke har obligatorisk nederlandsk undervisning</w:t>
      </w:r>
      <w:r w:rsidR="00866A22">
        <w:t xml:space="preserve">. </w:t>
      </w:r>
      <w:r w:rsidR="00467A6B">
        <w:t xml:space="preserve">Ved at være </w:t>
      </w:r>
      <w:r w:rsidR="0010680F">
        <w:t xml:space="preserve">bevidst </w:t>
      </w:r>
      <w:r w:rsidR="002E3AD8">
        <w:t xml:space="preserve">om </w:t>
      </w:r>
      <w:r w:rsidR="0010680F">
        <w:t xml:space="preserve">disse ligheder mellem de to sprog og </w:t>
      </w:r>
      <w:r w:rsidR="00DA3A2F">
        <w:t xml:space="preserve">gøre de studerende </w:t>
      </w:r>
      <w:r w:rsidR="008D67D5">
        <w:t xml:space="preserve">bevidste om </w:t>
      </w:r>
      <w:r w:rsidR="00DA3A2F">
        <w:t xml:space="preserve">dem kan vi imidlertid </w:t>
      </w:r>
      <w:r w:rsidR="00C86112">
        <w:t xml:space="preserve">gennemgå </w:t>
      </w:r>
      <w:r w:rsidR="00137429">
        <w:t xml:space="preserve">flere aspekter </w:t>
      </w:r>
      <w:r w:rsidR="00C86112">
        <w:t>hurtigere og fokusere på andre</w:t>
      </w:r>
      <w:r w:rsidR="001B5056">
        <w:t xml:space="preserve">, der trods kundskaber i nederlandsk </w:t>
      </w:r>
      <w:r w:rsidR="00E47C76">
        <w:t xml:space="preserve">stadig skaber problemer. </w:t>
      </w:r>
    </w:p>
    <w:p w14:paraId="0480684F" w14:textId="41D3BFC8" w:rsidR="00E47C76" w:rsidRPr="001C3401" w:rsidRDefault="00E47C76" w:rsidP="008E7EE4">
      <w:pPr>
        <w:jc w:val="both"/>
      </w:pPr>
    </w:p>
    <w:sectPr w:rsidR="00E47C76" w:rsidRPr="001C3401" w:rsidSect="00FD0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27"/>
    <w:rsid w:val="00013205"/>
    <w:rsid w:val="00090727"/>
    <w:rsid w:val="000C4CAE"/>
    <w:rsid w:val="000E015B"/>
    <w:rsid w:val="000E1797"/>
    <w:rsid w:val="0010680F"/>
    <w:rsid w:val="001074F7"/>
    <w:rsid w:val="00112FC9"/>
    <w:rsid w:val="00127E90"/>
    <w:rsid w:val="00127F9B"/>
    <w:rsid w:val="00137429"/>
    <w:rsid w:val="00137B37"/>
    <w:rsid w:val="001427C8"/>
    <w:rsid w:val="00146D7E"/>
    <w:rsid w:val="00170805"/>
    <w:rsid w:val="0018368F"/>
    <w:rsid w:val="00195A23"/>
    <w:rsid w:val="001A05DD"/>
    <w:rsid w:val="001B5056"/>
    <w:rsid w:val="001C3401"/>
    <w:rsid w:val="001C55BC"/>
    <w:rsid w:val="001E38BE"/>
    <w:rsid w:val="001F559B"/>
    <w:rsid w:val="002007DE"/>
    <w:rsid w:val="0020160A"/>
    <w:rsid w:val="00212BC7"/>
    <w:rsid w:val="00212C77"/>
    <w:rsid w:val="002257C5"/>
    <w:rsid w:val="0023346B"/>
    <w:rsid w:val="00235E25"/>
    <w:rsid w:val="0024253C"/>
    <w:rsid w:val="002549E6"/>
    <w:rsid w:val="00256C4F"/>
    <w:rsid w:val="00261775"/>
    <w:rsid w:val="00264DE0"/>
    <w:rsid w:val="00272934"/>
    <w:rsid w:val="00285A91"/>
    <w:rsid w:val="00294B77"/>
    <w:rsid w:val="002A4F5D"/>
    <w:rsid w:val="002C4200"/>
    <w:rsid w:val="002E26E1"/>
    <w:rsid w:val="002E3AD8"/>
    <w:rsid w:val="002E502E"/>
    <w:rsid w:val="00306E42"/>
    <w:rsid w:val="00321446"/>
    <w:rsid w:val="00336C92"/>
    <w:rsid w:val="00366064"/>
    <w:rsid w:val="00376993"/>
    <w:rsid w:val="00380616"/>
    <w:rsid w:val="00382073"/>
    <w:rsid w:val="003A01E3"/>
    <w:rsid w:val="003A6248"/>
    <w:rsid w:val="003D34FD"/>
    <w:rsid w:val="003D7F59"/>
    <w:rsid w:val="003E5435"/>
    <w:rsid w:val="004004BF"/>
    <w:rsid w:val="00427E93"/>
    <w:rsid w:val="00434EC0"/>
    <w:rsid w:val="0044459E"/>
    <w:rsid w:val="00467A6B"/>
    <w:rsid w:val="004A494E"/>
    <w:rsid w:val="004B1C81"/>
    <w:rsid w:val="004E6A0B"/>
    <w:rsid w:val="004F2903"/>
    <w:rsid w:val="004F4CF6"/>
    <w:rsid w:val="005005EE"/>
    <w:rsid w:val="0053553D"/>
    <w:rsid w:val="00541B90"/>
    <w:rsid w:val="0056704C"/>
    <w:rsid w:val="005740BF"/>
    <w:rsid w:val="005A3DEE"/>
    <w:rsid w:val="005A44ED"/>
    <w:rsid w:val="005A547E"/>
    <w:rsid w:val="005C1252"/>
    <w:rsid w:val="005C4F81"/>
    <w:rsid w:val="005D589F"/>
    <w:rsid w:val="005E37CB"/>
    <w:rsid w:val="005E3AC7"/>
    <w:rsid w:val="00600CDD"/>
    <w:rsid w:val="00603971"/>
    <w:rsid w:val="00607194"/>
    <w:rsid w:val="00624374"/>
    <w:rsid w:val="00630E7F"/>
    <w:rsid w:val="00657DF1"/>
    <w:rsid w:val="0067216D"/>
    <w:rsid w:val="00676542"/>
    <w:rsid w:val="00676E28"/>
    <w:rsid w:val="00695501"/>
    <w:rsid w:val="006A216B"/>
    <w:rsid w:val="006B0798"/>
    <w:rsid w:val="006B651D"/>
    <w:rsid w:val="006C2800"/>
    <w:rsid w:val="006D6C9B"/>
    <w:rsid w:val="006E375E"/>
    <w:rsid w:val="006E5C0D"/>
    <w:rsid w:val="006F0323"/>
    <w:rsid w:val="006F5CD0"/>
    <w:rsid w:val="007258B0"/>
    <w:rsid w:val="00726202"/>
    <w:rsid w:val="007401E0"/>
    <w:rsid w:val="00743DDE"/>
    <w:rsid w:val="0074590F"/>
    <w:rsid w:val="00746EA4"/>
    <w:rsid w:val="007506D2"/>
    <w:rsid w:val="00762C51"/>
    <w:rsid w:val="00781ABC"/>
    <w:rsid w:val="00796CA4"/>
    <w:rsid w:val="00796F2C"/>
    <w:rsid w:val="007A1C6A"/>
    <w:rsid w:val="007A6C90"/>
    <w:rsid w:val="007B01CB"/>
    <w:rsid w:val="007B1FEC"/>
    <w:rsid w:val="007C18D6"/>
    <w:rsid w:val="007D5BCE"/>
    <w:rsid w:val="007F653C"/>
    <w:rsid w:val="007F75A4"/>
    <w:rsid w:val="00806E06"/>
    <w:rsid w:val="00811183"/>
    <w:rsid w:val="008206A4"/>
    <w:rsid w:val="0086337C"/>
    <w:rsid w:val="00866A22"/>
    <w:rsid w:val="008726B7"/>
    <w:rsid w:val="008772AA"/>
    <w:rsid w:val="0088097E"/>
    <w:rsid w:val="0088271D"/>
    <w:rsid w:val="00894FC8"/>
    <w:rsid w:val="008D182D"/>
    <w:rsid w:val="008D67D5"/>
    <w:rsid w:val="008D72FD"/>
    <w:rsid w:val="008E01FF"/>
    <w:rsid w:val="008E7EE4"/>
    <w:rsid w:val="008F1241"/>
    <w:rsid w:val="00901239"/>
    <w:rsid w:val="009311B4"/>
    <w:rsid w:val="00931E61"/>
    <w:rsid w:val="0093678E"/>
    <w:rsid w:val="00955AED"/>
    <w:rsid w:val="00997C96"/>
    <w:rsid w:val="009C340D"/>
    <w:rsid w:val="009D2A98"/>
    <w:rsid w:val="009D652E"/>
    <w:rsid w:val="009E67E8"/>
    <w:rsid w:val="009E6B9F"/>
    <w:rsid w:val="00A177CF"/>
    <w:rsid w:val="00A71252"/>
    <w:rsid w:val="00A7268F"/>
    <w:rsid w:val="00A76255"/>
    <w:rsid w:val="00A85961"/>
    <w:rsid w:val="00A90863"/>
    <w:rsid w:val="00AA10CF"/>
    <w:rsid w:val="00AC0F7B"/>
    <w:rsid w:val="00AD1656"/>
    <w:rsid w:val="00AE14A5"/>
    <w:rsid w:val="00B07158"/>
    <w:rsid w:val="00B23A40"/>
    <w:rsid w:val="00B34683"/>
    <w:rsid w:val="00B349BD"/>
    <w:rsid w:val="00B4157F"/>
    <w:rsid w:val="00B42C05"/>
    <w:rsid w:val="00B52CDF"/>
    <w:rsid w:val="00B603ED"/>
    <w:rsid w:val="00B95678"/>
    <w:rsid w:val="00BA5D26"/>
    <w:rsid w:val="00BB14B7"/>
    <w:rsid w:val="00BB26D8"/>
    <w:rsid w:val="00BB7E57"/>
    <w:rsid w:val="00BE11C3"/>
    <w:rsid w:val="00BE5D8A"/>
    <w:rsid w:val="00C321DD"/>
    <w:rsid w:val="00C41D65"/>
    <w:rsid w:val="00C621E7"/>
    <w:rsid w:val="00C64B68"/>
    <w:rsid w:val="00C74E08"/>
    <w:rsid w:val="00C7754E"/>
    <w:rsid w:val="00C81A98"/>
    <w:rsid w:val="00C86112"/>
    <w:rsid w:val="00CB265B"/>
    <w:rsid w:val="00CB39D8"/>
    <w:rsid w:val="00CC2E0A"/>
    <w:rsid w:val="00CE118C"/>
    <w:rsid w:val="00D068D1"/>
    <w:rsid w:val="00D41D4F"/>
    <w:rsid w:val="00D42391"/>
    <w:rsid w:val="00D50675"/>
    <w:rsid w:val="00D75A09"/>
    <w:rsid w:val="00D85E04"/>
    <w:rsid w:val="00DA26D1"/>
    <w:rsid w:val="00DA33F9"/>
    <w:rsid w:val="00DA3A2F"/>
    <w:rsid w:val="00DB3CF4"/>
    <w:rsid w:val="00DC77D5"/>
    <w:rsid w:val="00DE6912"/>
    <w:rsid w:val="00E445CA"/>
    <w:rsid w:val="00E47C76"/>
    <w:rsid w:val="00E54B77"/>
    <w:rsid w:val="00E63E0D"/>
    <w:rsid w:val="00E73515"/>
    <w:rsid w:val="00E86130"/>
    <w:rsid w:val="00E90B29"/>
    <w:rsid w:val="00E9409B"/>
    <w:rsid w:val="00E958A5"/>
    <w:rsid w:val="00EA59B4"/>
    <w:rsid w:val="00EB2B55"/>
    <w:rsid w:val="00EC32ED"/>
    <w:rsid w:val="00EC52F3"/>
    <w:rsid w:val="00EE11AF"/>
    <w:rsid w:val="00EE4735"/>
    <w:rsid w:val="00F1055F"/>
    <w:rsid w:val="00F11435"/>
    <w:rsid w:val="00F56C90"/>
    <w:rsid w:val="00F65050"/>
    <w:rsid w:val="00F85AB3"/>
    <w:rsid w:val="00F9365D"/>
    <w:rsid w:val="00F96901"/>
    <w:rsid w:val="00F97EDB"/>
    <w:rsid w:val="00FC2D31"/>
    <w:rsid w:val="00FD03A7"/>
    <w:rsid w:val="00FE05F2"/>
    <w:rsid w:val="00FF025B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1CB2"/>
  <w15:chartTrackingRefBased/>
  <w15:docId w15:val="{FD0D1A03-7091-480A-BA2E-683FAA2F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rrektur">
    <w:name w:val="Revision"/>
    <w:hidden/>
    <w:uiPriority w:val="99"/>
    <w:semiHidden/>
    <w:rsid w:val="008D72FD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C64B6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64B6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64B6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64B6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64B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724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Degueldre</dc:creator>
  <cp:keywords/>
  <dc:description/>
  <cp:lastModifiedBy>Julien Degueldre</cp:lastModifiedBy>
  <cp:revision>6</cp:revision>
  <dcterms:created xsi:type="dcterms:W3CDTF">2023-05-25T14:52:00Z</dcterms:created>
  <dcterms:modified xsi:type="dcterms:W3CDTF">2023-05-25T15:13:00Z</dcterms:modified>
</cp:coreProperties>
</file>