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8063480"/>
    <w:bookmarkEnd w:id="0"/>
    <w:p w14:paraId="4279BC4F" w14:textId="6930F1FA" w:rsidR="00397F01" w:rsidRDefault="005F5E6F" w:rsidP="00397F01">
      <w:pPr>
        <w:pStyle w:val="Titre1"/>
        <w:jc w:val="center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MACROBUTTON MTEditEquationSection2 </w:instrText>
      </w:r>
      <w:r w:rsidRPr="005F5E6F">
        <w:rPr>
          <w:rStyle w:val="MTEquationSection"/>
        </w:rPr>
        <w:instrText>Chapitre d'équation 1 Section 1</w:instrText>
      </w:r>
      <w:r>
        <w:rPr>
          <w:lang w:val="en-US"/>
        </w:rPr>
        <w:fldChar w:fldCharType="begin"/>
      </w:r>
      <w:r>
        <w:rPr>
          <w:lang w:val="en-US"/>
        </w:rPr>
        <w:instrText xml:space="preserve"> SEQ MTEqn \r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>
        <w:rPr>
          <w:lang w:val="en-US"/>
        </w:rPr>
        <w:instrText xml:space="preserve"> SEQ MTSec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>
        <w:rPr>
          <w:lang w:val="en-US"/>
        </w:rPr>
        <w:instrText xml:space="preserve"> SEQ MTChap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end"/>
      </w:r>
      <w:r w:rsidR="00397F01">
        <w:rPr>
          <w:lang w:val="en-US"/>
        </w:rPr>
        <w:t>Supporting Information</w:t>
      </w:r>
    </w:p>
    <w:p w14:paraId="724F4F2A" w14:textId="77777777" w:rsidR="00397F01" w:rsidRDefault="00397F01" w:rsidP="00517626">
      <w:pPr>
        <w:pStyle w:val="Titre1"/>
        <w:rPr>
          <w:lang w:val="en-US"/>
        </w:rPr>
      </w:pPr>
    </w:p>
    <w:p w14:paraId="0B98D51A" w14:textId="77777777" w:rsidR="00397F01" w:rsidRDefault="00397F01" w:rsidP="00517626">
      <w:pPr>
        <w:pStyle w:val="Titre1"/>
        <w:rPr>
          <w:lang w:val="en-US"/>
        </w:rPr>
      </w:pPr>
    </w:p>
    <w:p w14:paraId="432FB716" w14:textId="77777777" w:rsidR="00397F01" w:rsidRDefault="00397F01" w:rsidP="00517626">
      <w:pPr>
        <w:pStyle w:val="Titre1"/>
        <w:rPr>
          <w:lang w:val="en-US"/>
        </w:rPr>
      </w:pPr>
    </w:p>
    <w:p w14:paraId="57B4ED45" w14:textId="6294DBCC" w:rsidR="00971400" w:rsidRPr="00E33E72" w:rsidRDefault="00E33E72" w:rsidP="00517626">
      <w:pPr>
        <w:pStyle w:val="Titre1"/>
        <w:rPr>
          <w:lang w:val="en-US"/>
        </w:rPr>
      </w:pPr>
      <w:r>
        <w:rPr>
          <w:lang w:val="en-US"/>
        </w:rPr>
        <w:t xml:space="preserve">NMR relaxometry to monitor </w:t>
      </w:r>
      <w:r w:rsidRPr="00AF2BB6">
        <w:rPr>
          <w:i/>
          <w:iCs/>
          <w:lang w:val="en-US"/>
        </w:rPr>
        <w:t>in situ</w:t>
      </w:r>
      <w:r>
        <w:rPr>
          <w:lang w:val="en-US"/>
        </w:rPr>
        <w:t xml:space="preserve"> the loading of </w:t>
      </w:r>
      <w:r w:rsidR="004F3C60">
        <w:rPr>
          <w:lang w:val="en-US"/>
        </w:rPr>
        <w:t>A</w:t>
      </w:r>
      <w:r w:rsidR="00AF2BB6">
        <w:rPr>
          <w:lang w:val="en-US"/>
        </w:rPr>
        <w:t xml:space="preserve">mberlite IR120 and </w:t>
      </w:r>
      <w:proofErr w:type="spellStart"/>
      <w:r w:rsidR="004F3C60">
        <w:rPr>
          <w:lang w:val="en-US"/>
        </w:rPr>
        <w:t>D</w:t>
      </w:r>
      <w:r w:rsidR="00AF2BB6">
        <w:rPr>
          <w:lang w:val="en-US"/>
        </w:rPr>
        <w:t>owex</w:t>
      </w:r>
      <w:proofErr w:type="spellEnd"/>
      <w:r>
        <w:rPr>
          <w:lang w:val="en-US"/>
        </w:rPr>
        <w:t xml:space="preserve"> </w:t>
      </w:r>
      <w:r w:rsidR="001A0CA6">
        <w:rPr>
          <w:lang w:val="en-US"/>
        </w:rPr>
        <w:t>M</w:t>
      </w:r>
      <w:r w:rsidR="00AF2BB6">
        <w:rPr>
          <w:lang w:val="en-US"/>
        </w:rPr>
        <w:t xml:space="preserve">arathon MSC </w:t>
      </w:r>
      <w:r>
        <w:rPr>
          <w:lang w:val="en-US"/>
        </w:rPr>
        <w:t xml:space="preserve">resins with </w:t>
      </w:r>
      <w:r w:rsidR="00186920">
        <w:rPr>
          <w:lang w:val="en-US"/>
        </w:rPr>
        <w:t>Ni</w:t>
      </w:r>
      <w:r w:rsidR="00186920" w:rsidRPr="00E33E72">
        <w:rPr>
          <w:vertAlign w:val="superscript"/>
          <w:lang w:val="en-US"/>
        </w:rPr>
        <w:t>2+</w:t>
      </w:r>
      <w:r w:rsidR="00186920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186920">
        <w:rPr>
          <w:lang w:val="en-US"/>
        </w:rPr>
        <w:t>Cu</w:t>
      </w:r>
      <w:r w:rsidR="00186920" w:rsidRPr="00E33E72">
        <w:rPr>
          <w:vertAlign w:val="superscript"/>
          <w:lang w:val="en-US"/>
        </w:rPr>
        <w:t>2+</w:t>
      </w:r>
      <w:r w:rsidR="00186920">
        <w:rPr>
          <w:lang w:val="en-US"/>
        </w:rPr>
        <w:t xml:space="preserve"> </w:t>
      </w:r>
      <w:r>
        <w:rPr>
          <w:lang w:val="en-US"/>
        </w:rPr>
        <w:t xml:space="preserve">during a column </w:t>
      </w:r>
      <w:r w:rsidR="00AF2BB6">
        <w:rPr>
          <w:lang w:val="en-US"/>
        </w:rPr>
        <w:t>experiment</w:t>
      </w:r>
    </w:p>
    <w:p w14:paraId="52FF5585" w14:textId="77777777" w:rsidR="00517626" w:rsidRPr="00517626" w:rsidRDefault="00517626" w:rsidP="00517626">
      <w:pPr>
        <w:rPr>
          <w:lang w:val="en-US"/>
        </w:rPr>
      </w:pPr>
    </w:p>
    <w:p w14:paraId="2880A6E9" w14:textId="726240A3" w:rsidR="000A4AC0" w:rsidRPr="00392F42" w:rsidRDefault="00392F42">
      <w:pPr>
        <w:rPr>
          <w:szCs w:val="24"/>
          <w:lang w:val="en-US"/>
        </w:rPr>
      </w:pPr>
      <w:r w:rsidRPr="00392F42">
        <w:rPr>
          <w:szCs w:val="24"/>
          <w:lang w:val="en-US"/>
        </w:rPr>
        <w:t xml:space="preserve">Marie </w:t>
      </w:r>
      <w:proofErr w:type="spellStart"/>
      <w:r w:rsidRPr="00392F42">
        <w:rPr>
          <w:szCs w:val="24"/>
          <w:lang w:val="en-US"/>
        </w:rPr>
        <w:t>Bernardi</w:t>
      </w:r>
      <w:r w:rsidR="00971400" w:rsidRPr="00392F42">
        <w:rPr>
          <w:szCs w:val="24"/>
          <w:vertAlign w:val="superscript"/>
          <w:lang w:val="en-US"/>
        </w:rPr>
        <w:t>a</w:t>
      </w:r>
      <w:proofErr w:type="spellEnd"/>
      <w:r w:rsidR="00971400" w:rsidRPr="00392F42">
        <w:rPr>
          <w:szCs w:val="24"/>
          <w:lang w:val="en-US"/>
        </w:rPr>
        <w:t xml:space="preserve">, </w:t>
      </w:r>
      <w:r w:rsidRPr="00392F42">
        <w:rPr>
          <w:szCs w:val="24"/>
          <w:lang w:val="en-US"/>
        </w:rPr>
        <w:t>Rodrigo De Oliveira-</w:t>
      </w:r>
      <w:proofErr w:type="spellStart"/>
      <w:r w:rsidRPr="00392F42">
        <w:rPr>
          <w:szCs w:val="24"/>
          <w:lang w:val="en-US"/>
        </w:rPr>
        <w:t>Silva</w:t>
      </w:r>
      <w:r w:rsidRPr="00392F42">
        <w:rPr>
          <w:szCs w:val="24"/>
          <w:vertAlign w:val="superscript"/>
          <w:lang w:val="en-US"/>
        </w:rPr>
        <w:t>b</w:t>
      </w:r>
      <w:proofErr w:type="spellEnd"/>
      <w:r w:rsidR="00971400" w:rsidRPr="00392F42">
        <w:rPr>
          <w:szCs w:val="24"/>
          <w:lang w:val="en-US"/>
        </w:rPr>
        <w:t>,</w:t>
      </w:r>
      <w:r w:rsidR="00510830" w:rsidRPr="00392F42">
        <w:rPr>
          <w:szCs w:val="24"/>
          <w:lang w:val="en-US"/>
        </w:rPr>
        <w:t xml:space="preserve"> Quoc Lam </w:t>
      </w:r>
      <w:proofErr w:type="spellStart"/>
      <w:r w:rsidR="00510830" w:rsidRPr="00392F42">
        <w:rPr>
          <w:szCs w:val="24"/>
          <w:lang w:val="en-US"/>
        </w:rPr>
        <w:t>Vuong</w:t>
      </w:r>
      <w:r w:rsidR="00510830" w:rsidRPr="00392F42">
        <w:rPr>
          <w:szCs w:val="24"/>
          <w:vertAlign w:val="superscript"/>
          <w:lang w:val="en-US"/>
        </w:rPr>
        <w:t>a</w:t>
      </w:r>
      <w:proofErr w:type="spellEnd"/>
      <w:r w:rsidR="00510830" w:rsidRPr="00392F42">
        <w:rPr>
          <w:szCs w:val="24"/>
          <w:lang w:val="en-US"/>
        </w:rPr>
        <w:t>,</w:t>
      </w:r>
      <w:r w:rsidR="00971400" w:rsidRPr="00392F42">
        <w:rPr>
          <w:szCs w:val="24"/>
          <w:lang w:val="en-US"/>
        </w:rPr>
        <w:t xml:space="preserve"> </w:t>
      </w:r>
      <w:r w:rsidRPr="00392F42">
        <w:rPr>
          <w:szCs w:val="24"/>
          <w:lang w:val="en-US"/>
        </w:rPr>
        <w:t xml:space="preserve">Dimitrios </w:t>
      </w:r>
      <w:proofErr w:type="spellStart"/>
      <w:r w:rsidRPr="00392F42">
        <w:rPr>
          <w:szCs w:val="24"/>
          <w:lang w:val="en-US"/>
        </w:rPr>
        <w:t>Sakellariou</w:t>
      </w:r>
      <w:r w:rsidRPr="00392F42">
        <w:rPr>
          <w:szCs w:val="24"/>
          <w:vertAlign w:val="superscript"/>
          <w:lang w:val="en-US"/>
        </w:rPr>
        <w:t>b</w:t>
      </w:r>
      <w:proofErr w:type="spellEnd"/>
      <w:r w:rsidR="008B5F73" w:rsidRPr="00392F42">
        <w:rPr>
          <w:szCs w:val="24"/>
          <w:lang w:val="en-US"/>
        </w:rPr>
        <w:t xml:space="preserve">, </w:t>
      </w:r>
      <w:r w:rsidRPr="00392F42">
        <w:rPr>
          <w:szCs w:val="24"/>
          <w:lang w:val="en-US"/>
        </w:rPr>
        <w:t xml:space="preserve">Yves </w:t>
      </w:r>
      <w:proofErr w:type="spellStart"/>
      <w:r w:rsidRPr="00392F42">
        <w:rPr>
          <w:szCs w:val="24"/>
          <w:lang w:val="en-US"/>
        </w:rPr>
        <w:t>Gossuin</w:t>
      </w:r>
      <w:r w:rsidR="00971400" w:rsidRPr="00392F42">
        <w:rPr>
          <w:szCs w:val="24"/>
          <w:vertAlign w:val="superscript"/>
          <w:lang w:val="en-US"/>
        </w:rPr>
        <w:t>a</w:t>
      </w:r>
      <w:proofErr w:type="spellEnd"/>
      <w:r w:rsidR="00971400" w:rsidRPr="00392F42">
        <w:rPr>
          <w:szCs w:val="24"/>
          <w:lang w:val="en-US"/>
        </w:rPr>
        <w:t xml:space="preserve"> </w:t>
      </w:r>
    </w:p>
    <w:p w14:paraId="0C5DCDDC" w14:textId="77777777" w:rsidR="00EF2B0A" w:rsidRPr="00333796" w:rsidRDefault="00EF2B0A" w:rsidP="00EF2B0A">
      <w:pPr>
        <w:rPr>
          <w:lang w:val="en-US"/>
        </w:rPr>
      </w:pPr>
      <w:proofErr w:type="spellStart"/>
      <w:r w:rsidRPr="00333796">
        <w:rPr>
          <w:vertAlign w:val="superscript"/>
          <w:lang w:val="en-US"/>
        </w:rPr>
        <w:t>a</w:t>
      </w:r>
      <w:r w:rsidRPr="00333796">
        <w:rPr>
          <w:lang w:val="en-US"/>
        </w:rPr>
        <w:t>Biomedical</w:t>
      </w:r>
      <w:proofErr w:type="spellEnd"/>
      <w:r w:rsidRPr="00333796">
        <w:rPr>
          <w:lang w:val="en-US"/>
        </w:rPr>
        <w:t xml:space="preserve"> Physics Unit, </w:t>
      </w:r>
      <w:r>
        <w:rPr>
          <w:lang w:val="en-US"/>
        </w:rPr>
        <w:t xml:space="preserve">Research Institute for Materials Science and Engineering, </w:t>
      </w:r>
      <w:r w:rsidRPr="00333796">
        <w:rPr>
          <w:lang w:val="en-US"/>
        </w:rPr>
        <w:t xml:space="preserve">UMONS, 25 avenue </w:t>
      </w:r>
      <w:proofErr w:type="spellStart"/>
      <w:r w:rsidRPr="00333796">
        <w:rPr>
          <w:lang w:val="en-US"/>
        </w:rPr>
        <w:t>Maistriau</w:t>
      </w:r>
      <w:proofErr w:type="spellEnd"/>
      <w:r w:rsidRPr="00333796">
        <w:rPr>
          <w:lang w:val="en-US"/>
        </w:rPr>
        <w:t>, 7000 Mons, Belgium</w:t>
      </w:r>
    </w:p>
    <w:p w14:paraId="05AF1E8F" w14:textId="1D87585C" w:rsidR="00EF2B0A" w:rsidRPr="00392F42" w:rsidRDefault="00EF2B0A" w:rsidP="00EF2B0A">
      <w:pPr>
        <w:pStyle w:val="NormalWeb"/>
        <w:rPr>
          <w:rFonts w:ascii="Times" w:hAnsi="Times"/>
          <w:lang w:val="en-US"/>
        </w:rPr>
      </w:pPr>
      <w:proofErr w:type="spellStart"/>
      <w:r w:rsidRPr="00F34F91">
        <w:rPr>
          <w:vertAlign w:val="superscript"/>
          <w:lang w:val="en-US"/>
        </w:rPr>
        <w:t>b</w:t>
      </w:r>
      <w:r w:rsidRPr="00392F42">
        <w:rPr>
          <w:lang w:val="en-US"/>
        </w:rPr>
        <w:t>Centre</w:t>
      </w:r>
      <w:proofErr w:type="spellEnd"/>
      <w:r w:rsidRPr="00392F42">
        <w:rPr>
          <w:lang w:val="en-US"/>
        </w:rPr>
        <w:t xml:space="preserve"> for Membrane Separations</w:t>
      </w:r>
      <w:r w:rsidR="00190F70">
        <w:rPr>
          <w:lang w:val="en-US"/>
        </w:rPr>
        <w:t>,</w:t>
      </w:r>
      <w:r w:rsidRPr="00392F42">
        <w:rPr>
          <w:lang w:val="en-US"/>
        </w:rPr>
        <w:t xml:space="preserve"> Adsorption, Catalysis and Spectroscopy (</w:t>
      </w:r>
      <w:proofErr w:type="spellStart"/>
      <w:r w:rsidRPr="00392F42">
        <w:rPr>
          <w:lang w:val="en-US"/>
        </w:rPr>
        <w:t>cMACS</w:t>
      </w:r>
      <w:proofErr w:type="spellEnd"/>
      <w:r w:rsidRPr="00392F42">
        <w:rPr>
          <w:lang w:val="en-US"/>
        </w:rPr>
        <w:t>)</w:t>
      </w:r>
      <w:r>
        <w:rPr>
          <w:lang w:val="en-US"/>
        </w:rPr>
        <w:t xml:space="preserve">, </w:t>
      </w:r>
      <w:r w:rsidRPr="00392F42">
        <w:rPr>
          <w:lang w:val="en-US"/>
        </w:rPr>
        <w:t>KU Leuven</w:t>
      </w:r>
      <w:r>
        <w:rPr>
          <w:lang w:val="en-US"/>
        </w:rPr>
        <w:t>,</w:t>
      </w:r>
      <w:r w:rsidRPr="00392F42">
        <w:rPr>
          <w:lang w:val="en-US"/>
        </w:rPr>
        <w:t xml:space="preserve"> 200 F Box 2454</w:t>
      </w:r>
      <w:r>
        <w:rPr>
          <w:lang w:val="en-US"/>
        </w:rPr>
        <w:t xml:space="preserve"> </w:t>
      </w:r>
      <w:proofErr w:type="spellStart"/>
      <w:r w:rsidRPr="00392F42">
        <w:rPr>
          <w:lang w:val="en-US"/>
        </w:rPr>
        <w:t>Celestijnenlaan</w:t>
      </w:r>
      <w:proofErr w:type="spellEnd"/>
      <w:r w:rsidRPr="00392F42">
        <w:rPr>
          <w:lang w:val="en-US"/>
        </w:rPr>
        <w:t>, 300</w:t>
      </w:r>
      <w:r w:rsidR="001161B9">
        <w:rPr>
          <w:lang w:val="en-US"/>
        </w:rPr>
        <w:t>1</w:t>
      </w:r>
      <w:r>
        <w:rPr>
          <w:lang w:val="en-US"/>
        </w:rPr>
        <w:t xml:space="preserve"> </w:t>
      </w:r>
      <w:r w:rsidRPr="00392F42">
        <w:rPr>
          <w:lang w:val="en-US"/>
        </w:rPr>
        <w:t>Leuven, Belgium</w:t>
      </w:r>
    </w:p>
    <w:p w14:paraId="2A33F8D1" w14:textId="77777777" w:rsidR="00EF2B0A" w:rsidRDefault="00EF2B0A" w:rsidP="00EF2B0A">
      <w:pPr>
        <w:rPr>
          <w:lang w:val="en-US"/>
        </w:rPr>
      </w:pPr>
      <w:r w:rsidRPr="00517626">
        <w:rPr>
          <w:u w:val="single"/>
          <w:lang w:val="en-US"/>
        </w:rPr>
        <w:t>Corresponding author</w:t>
      </w:r>
      <w:r w:rsidRPr="00517626">
        <w:rPr>
          <w:lang w:val="en-US"/>
        </w:rPr>
        <w:t xml:space="preserve">: Yves Gossuin, </w:t>
      </w:r>
      <w:hyperlink r:id="rId8" w:history="1">
        <w:r w:rsidRPr="00906171">
          <w:rPr>
            <w:rStyle w:val="Lienhypertexte"/>
            <w:lang w:val="en-US"/>
          </w:rPr>
          <w:t>yves.gossuin@umons.ac.be</w:t>
        </w:r>
      </w:hyperlink>
    </w:p>
    <w:p w14:paraId="5431ED03" w14:textId="38C3E152" w:rsidR="003E3F69" w:rsidRDefault="003E3F69" w:rsidP="00517626">
      <w:pPr>
        <w:rPr>
          <w:lang w:val="en-US"/>
        </w:rPr>
      </w:pPr>
    </w:p>
    <w:p w14:paraId="4DA7E1D4" w14:textId="3C8F5017" w:rsidR="003E3F69" w:rsidRDefault="003E3F69" w:rsidP="00517626">
      <w:pPr>
        <w:rPr>
          <w:lang w:val="en-US"/>
        </w:rPr>
      </w:pPr>
    </w:p>
    <w:p w14:paraId="61006688" w14:textId="676A69FD" w:rsidR="003E3F69" w:rsidRDefault="003E3F69" w:rsidP="00517626">
      <w:pPr>
        <w:rPr>
          <w:lang w:val="en-US"/>
        </w:rPr>
      </w:pPr>
    </w:p>
    <w:p w14:paraId="7870EF0A" w14:textId="1F8F5490" w:rsidR="003E3F69" w:rsidRDefault="003E3F69" w:rsidP="00517626">
      <w:pPr>
        <w:rPr>
          <w:lang w:val="en-US"/>
        </w:rPr>
      </w:pPr>
    </w:p>
    <w:p w14:paraId="58ABCA97" w14:textId="5187D820" w:rsidR="003E3F69" w:rsidRDefault="003E3F69" w:rsidP="00517626">
      <w:pPr>
        <w:rPr>
          <w:lang w:val="en-US"/>
        </w:rPr>
      </w:pPr>
    </w:p>
    <w:p w14:paraId="637B1239" w14:textId="0377034E" w:rsidR="003E3F69" w:rsidRDefault="003E3F69" w:rsidP="00517626">
      <w:pPr>
        <w:rPr>
          <w:lang w:val="en-US"/>
        </w:rPr>
      </w:pPr>
    </w:p>
    <w:p w14:paraId="07C67EB6" w14:textId="6F7401B2" w:rsidR="003E3F69" w:rsidRDefault="003E3F69" w:rsidP="00517626">
      <w:pPr>
        <w:rPr>
          <w:lang w:val="en-US"/>
        </w:rPr>
      </w:pPr>
    </w:p>
    <w:p w14:paraId="5071FEB4" w14:textId="40450EBD" w:rsidR="003E3F69" w:rsidRDefault="003E3F69" w:rsidP="00517626">
      <w:pPr>
        <w:rPr>
          <w:lang w:val="en-US"/>
        </w:rPr>
      </w:pPr>
    </w:p>
    <w:p w14:paraId="34535036" w14:textId="15BFED66" w:rsidR="00397F01" w:rsidRDefault="00397F01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2CABE7B3" w14:textId="3B864143" w:rsidR="005B5378" w:rsidRDefault="00B64F6A" w:rsidP="00B64F6A">
      <w:pPr>
        <w:keepNext/>
        <w:tabs>
          <w:tab w:val="left" w:pos="4253"/>
        </w:tabs>
      </w:pPr>
      <w:r w:rsidRPr="00B64F6A">
        <w:rPr>
          <w:noProof/>
        </w:rPr>
        <w:lastRenderedPageBreak/>
        <w:drawing>
          <wp:inline distT="0" distB="0" distL="0" distR="0" wp14:anchorId="3F50CFAA" wp14:editId="3024500C">
            <wp:extent cx="5507990" cy="3991089"/>
            <wp:effectExtent l="0" t="0" r="0" b="0"/>
            <wp:docPr id="6688309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06"/>
                    <a:stretch/>
                  </pic:blipFill>
                  <pic:spPr bwMode="auto">
                    <a:xfrm>
                      <a:off x="0" y="0"/>
                      <a:ext cx="5507990" cy="399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795359" w14:textId="72B7C305" w:rsidR="00B1106F" w:rsidRPr="002E54D1" w:rsidRDefault="005B5378" w:rsidP="00B1106F">
      <w:pPr>
        <w:pStyle w:val="Lgende"/>
        <w:rPr>
          <w:lang w:val="en-US"/>
        </w:rPr>
      </w:pPr>
      <w:r w:rsidRPr="005B5378">
        <w:rPr>
          <w:lang w:val="en-US"/>
        </w:rPr>
        <w:t>Figure S</w:t>
      </w:r>
      <w:r w:rsidRPr="005B5378">
        <w:fldChar w:fldCharType="begin"/>
      </w:r>
      <w:r w:rsidRPr="005B5378">
        <w:rPr>
          <w:lang w:val="en-US"/>
        </w:rPr>
        <w:instrText xml:space="preserve"> SEQ Figure \* ARABIC </w:instrText>
      </w:r>
      <w:r w:rsidRPr="005B5378">
        <w:fldChar w:fldCharType="separate"/>
      </w:r>
      <w:r>
        <w:rPr>
          <w:noProof/>
          <w:lang w:val="en-US"/>
        </w:rPr>
        <w:t>1</w:t>
      </w:r>
      <w:r w:rsidRPr="005B5378">
        <w:fldChar w:fldCharType="end"/>
      </w:r>
      <w:r w:rsidR="009B22A8" w:rsidRPr="005B5378">
        <w:rPr>
          <w:lang w:val="en-US"/>
        </w:rPr>
        <w:t xml:space="preserve">: Evolution of the amplitude </w:t>
      </w:r>
      <w:proofErr w:type="spellStart"/>
      <w:r w:rsidR="00B64F6A" w:rsidRPr="00B64F6A">
        <w:rPr>
          <w:i/>
          <w:iCs/>
          <w:lang w:val="en-US"/>
        </w:rPr>
        <w:t>A</w:t>
      </w:r>
      <w:r w:rsidR="00962D48">
        <w:rPr>
          <w:vertAlign w:val="subscript"/>
          <w:lang w:val="en-US"/>
        </w:rPr>
        <w:t>fast</w:t>
      </w:r>
      <w:proofErr w:type="spellEnd"/>
      <w:r w:rsidR="00B64F6A">
        <w:rPr>
          <w:lang w:val="en-US"/>
        </w:rPr>
        <w:t xml:space="preserve"> </w:t>
      </w:r>
      <w:r w:rsidR="009B22A8" w:rsidRPr="005B5378">
        <w:rPr>
          <w:lang w:val="en-US"/>
        </w:rPr>
        <w:t>of the fast fraction obtained by the biexpo</w:t>
      </w:r>
      <w:r w:rsidR="00FB5A7C">
        <w:rPr>
          <w:lang w:val="en-US"/>
        </w:rPr>
        <w:t>n</w:t>
      </w:r>
      <w:r w:rsidR="009B22A8" w:rsidRPr="005B5378">
        <w:rPr>
          <w:lang w:val="en-US"/>
        </w:rPr>
        <w:t>ential fitting of the relaxation curves during a column experiment with IR120 resin and a 20 mM Ni</w:t>
      </w:r>
      <w:r w:rsidR="009B22A8" w:rsidRPr="004F3C60">
        <w:rPr>
          <w:vertAlign w:val="superscript"/>
          <w:lang w:val="en-US"/>
        </w:rPr>
        <w:t>2+</w:t>
      </w:r>
      <w:r w:rsidR="009B22A8" w:rsidRPr="005B5378">
        <w:rPr>
          <w:lang w:val="en-US"/>
        </w:rPr>
        <w:t xml:space="preserve"> solution. </w:t>
      </w:r>
      <w:proofErr w:type="spellStart"/>
      <w:r w:rsidR="00B1106F">
        <w:rPr>
          <w:lang w:val="en-US"/>
        </w:rPr>
        <w:t>m</w:t>
      </w:r>
      <w:r w:rsidR="00B1106F" w:rsidRPr="004B66A8">
        <w:rPr>
          <w:vertAlign w:val="subscript"/>
          <w:lang w:val="en-US"/>
        </w:rPr>
        <w:t>resin</w:t>
      </w:r>
      <w:proofErr w:type="spellEnd"/>
      <w:r w:rsidR="00B1106F">
        <w:rPr>
          <w:lang w:val="en-US"/>
        </w:rPr>
        <w:t xml:space="preserve"> = 14 g, flow rate = 4.3 ml/min.</w:t>
      </w:r>
    </w:p>
    <w:p w14:paraId="7C8E90C5" w14:textId="1F7F4CC2" w:rsidR="009B22A8" w:rsidRDefault="009B22A8" w:rsidP="00B1106F">
      <w:pPr>
        <w:pStyle w:val="Lgende"/>
        <w:rPr>
          <w:lang w:val="en-US"/>
        </w:rPr>
      </w:pPr>
      <w:r>
        <w:rPr>
          <w:lang w:val="en-US"/>
        </w:rPr>
        <w:br w:type="page"/>
      </w:r>
    </w:p>
    <w:p w14:paraId="75DEA7D8" w14:textId="76D7FC49" w:rsidR="005B5378" w:rsidRDefault="00B64F6A" w:rsidP="005B5378">
      <w:pPr>
        <w:keepNext/>
      </w:pPr>
      <w:r w:rsidRPr="00B64F6A">
        <w:rPr>
          <w:noProof/>
        </w:rPr>
        <w:lastRenderedPageBreak/>
        <w:drawing>
          <wp:inline distT="0" distB="0" distL="0" distR="0" wp14:anchorId="78CB6DF9" wp14:editId="4635F852">
            <wp:extent cx="5685790" cy="4077762"/>
            <wp:effectExtent l="0" t="0" r="0" b="0"/>
            <wp:docPr id="20589602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47"/>
                    <a:stretch/>
                  </pic:blipFill>
                  <pic:spPr bwMode="auto">
                    <a:xfrm>
                      <a:off x="0" y="0"/>
                      <a:ext cx="5685790" cy="407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916735" w14:textId="77777777" w:rsidR="00B1106F" w:rsidRPr="002E54D1" w:rsidRDefault="005B5378" w:rsidP="00B1106F">
      <w:pPr>
        <w:pStyle w:val="Lgende"/>
        <w:rPr>
          <w:lang w:val="en-US"/>
        </w:rPr>
      </w:pPr>
      <w:r w:rsidRPr="005B5378">
        <w:rPr>
          <w:lang w:val="en-US"/>
        </w:rPr>
        <w:t>Figure S</w:t>
      </w:r>
      <w:r w:rsidRPr="005B5378">
        <w:fldChar w:fldCharType="begin"/>
      </w:r>
      <w:r w:rsidRPr="005B5378">
        <w:rPr>
          <w:lang w:val="en-US"/>
        </w:rPr>
        <w:instrText xml:space="preserve"> SEQ Figure \* ARABIC </w:instrText>
      </w:r>
      <w:r w:rsidRPr="005B5378">
        <w:fldChar w:fldCharType="separate"/>
      </w:r>
      <w:r>
        <w:rPr>
          <w:noProof/>
          <w:lang w:val="en-US"/>
        </w:rPr>
        <w:t>2</w:t>
      </w:r>
      <w:r w:rsidRPr="005B5378">
        <w:fldChar w:fldCharType="end"/>
      </w:r>
      <w:r w:rsidRPr="005B5378">
        <w:rPr>
          <w:lang w:val="en-US"/>
        </w:rPr>
        <w:t>:</w:t>
      </w:r>
      <w:r w:rsidR="009B22A8" w:rsidRPr="005B5378">
        <w:rPr>
          <w:lang w:val="en-US"/>
        </w:rPr>
        <w:t xml:space="preserve"> Evolution of the relaxation rate</w:t>
      </w:r>
      <w:r w:rsidR="00B64F6A">
        <w:rPr>
          <w:lang w:val="en-US"/>
        </w:rPr>
        <w:t xml:space="preserve"> 1/</w:t>
      </w:r>
      <w:r w:rsidR="00B64F6A" w:rsidRPr="00B64F6A">
        <w:rPr>
          <w:i/>
          <w:iCs/>
          <w:lang w:val="en-US"/>
        </w:rPr>
        <w:t>T</w:t>
      </w:r>
      <w:proofErr w:type="gramStart"/>
      <w:r w:rsidR="00B64F6A" w:rsidRPr="00B64F6A">
        <w:rPr>
          <w:vertAlign w:val="subscript"/>
          <w:lang w:val="en-US"/>
        </w:rPr>
        <w:t>2,fast</w:t>
      </w:r>
      <w:proofErr w:type="gramEnd"/>
      <w:r w:rsidR="009B22A8" w:rsidRPr="005B5378">
        <w:rPr>
          <w:lang w:val="en-US"/>
        </w:rPr>
        <w:t xml:space="preserve"> of the fast fraction obtained by the biexponential fitting of the relaxation curves during a column experiment with IR120 resin and a 20 mM Ni</w:t>
      </w:r>
      <w:r w:rsidR="009B22A8" w:rsidRPr="00F3601E">
        <w:rPr>
          <w:vertAlign w:val="superscript"/>
          <w:lang w:val="en-US"/>
        </w:rPr>
        <w:t>2+</w:t>
      </w:r>
      <w:r w:rsidR="009B22A8" w:rsidRPr="005B5378">
        <w:rPr>
          <w:lang w:val="en-US"/>
        </w:rPr>
        <w:t xml:space="preserve"> solution. </w:t>
      </w:r>
      <w:proofErr w:type="spellStart"/>
      <w:r w:rsidR="00B1106F">
        <w:rPr>
          <w:lang w:val="en-US"/>
        </w:rPr>
        <w:t>m</w:t>
      </w:r>
      <w:r w:rsidR="00B1106F" w:rsidRPr="004B66A8">
        <w:rPr>
          <w:vertAlign w:val="subscript"/>
          <w:lang w:val="en-US"/>
        </w:rPr>
        <w:t>resin</w:t>
      </w:r>
      <w:proofErr w:type="spellEnd"/>
      <w:r w:rsidR="00B1106F">
        <w:rPr>
          <w:lang w:val="en-US"/>
        </w:rPr>
        <w:t xml:space="preserve"> = 14 g, flow rate = 4.3 ml/min.</w:t>
      </w:r>
    </w:p>
    <w:p w14:paraId="4986F5CE" w14:textId="2A3109BD" w:rsidR="009B22A8" w:rsidRDefault="009B22A8" w:rsidP="00B1106F">
      <w:pPr>
        <w:pStyle w:val="Lgende"/>
        <w:rPr>
          <w:lang w:val="en-US"/>
        </w:rPr>
      </w:pPr>
    </w:p>
    <w:p w14:paraId="187078AC" w14:textId="0847FD98" w:rsidR="005B5378" w:rsidRDefault="005B5378">
      <w:pPr>
        <w:spacing w:line="259" w:lineRule="auto"/>
        <w:rPr>
          <w:lang w:val="en-US"/>
        </w:rPr>
      </w:pPr>
      <w:r>
        <w:rPr>
          <w:lang w:val="en-US"/>
        </w:rPr>
        <w:br w:type="page"/>
      </w:r>
      <w:r w:rsidR="000104DD" w:rsidRPr="000104DD">
        <w:rPr>
          <w:noProof/>
        </w:rPr>
        <w:lastRenderedPageBreak/>
        <w:drawing>
          <wp:inline distT="0" distB="0" distL="0" distR="0" wp14:anchorId="36FB4859" wp14:editId="468C0EDD">
            <wp:extent cx="5658773" cy="4381994"/>
            <wp:effectExtent l="0" t="0" r="0" b="0"/>
            <wp:docPr id="16276798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343" cy="438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AA17D" w14:textId="29F755E6" w:rsidR="00B1106F" w:rsidRPr="002E54D1" w:rsidRDefault="005B5378" w:rsidP="00B1106F">
      <w:pPr>
        <w:pStyle w:val="Lgende"/>
        <w:rPr>
          <w:lang w:val="en-US"/>
        </w:rPr>
      </w:pPr>
      <w:r w:rsidRPr="005B5378">
        <w:rPr>
          <w:lang w:val="en-US"/>
        </w:rPr>
        <w:t xml:space="preserve">Figure </w:t>
      </w:r>
      <w:r>
        <w:rPr>
          <w:lang w:val="en-US"/>
        </w:rPr>
        <w:t>S</w:t>
      </w:r>
      <w:r w:rsidR="00285CC2" w:rsidRPr="00285CC2">
        <w:rPr>
          <w:lang w:val="en-US"/>
        </w:rPr>
        <w:t>3</w:t>
      </w:r>
      <w:r w:rsidRPr="005B5378">
        <w:rPr>
          <w:lang w:val="en-US"/>
        </w:rPr>
        <w:t>: Evolution</w:t>
      </w:r>
      <w:r w:rsidR="00FB5A7C">
        <w:rPr>
          <w:lang w:val="en-US"/>
        </w:rPr>
        <w:t xml:space="preserve"> with</w:t>
      </w:r>
      <w:r w:rsidRPr="005B5378">
        <w:rPr>
          <w:lang w:val="en-US"/>
        </w:rPr>
        <w:t xml:space="preserve"> </w:t>
      </w:r>
      <w:r w:rsidR="00FB5A7C">
        <w:rPr>
          <w:lang w:val="en-US"/>
        </w:rPr>
        <w:t xml:space="preserve">time </w:t>
      </w:r>
      <w:r w:rsidRPr="005B5378">
        <w:rPr>
          <w:lang w:val="en-US"/>
        </w:rPr>
        <w:t xml:space="preserve">of the amplitude </w:t>
      </w:r>
      <w:proofErr w:type="spellStart"/>
      <w:r w:rsidR="00B64F6A" w:rsidRPr="00B64F6A">
        <w:rPr>
          <w:i/>
          <w:iCs/>
          <w:lang w:val="en-US"/>
        </w:rPr>
        <w:t>A</w:t>
      </w:r>
      <w:r w:rsidR="00B64F6A" w:rsidRPr="00B64F6A">
        <w:rPr>
          <w:vertAlign w:val="subscript"/>
          <w:lang w:val="en-US"/>
        </w:rPr>
        <w:t>fast</w:t>
      </w:r>
      <w:proofErr w:type="spellEnd"/>
      <w:r w:rsidR="00B64F6A">
        <w:rPr>
          <w:lang w:val="en-US"/>
        </w:rPr>
        <w:t xml:space="preserve"> </w:t>
      </w:r>
      <w:r w:rsidRPr="005B5378">
        <w:rPr>
          <w:lang w:val="en-US"/>
        </w:rPr>
        <w:t>of the fast fraction obtained by the biexpo</w:t>
      </w:r>
      <w:r>
        <w:rPr>
          <w:lang w:val="en-US"/>
        </w:rPr>
        <w:t>n</w:t>
      </w:r>
      <w:r w:rsidRPr="005B5378">
        <w:rPr>
          <w:lang w:val="en-US"/>
        </w:rPr>
        <w:t>ential fitting of the relaxation curves during a column experiment with IR120 resin and a 20 mM Ni</w:t>
      </w:r>
      <w:r w:rsidRPr="00FB5A7C">
        <w:rPr>
          <w:vertAlign w:val="superscript"/>
          <w:lang w:val="en-US"/>
        </w:rPr>
        <w:t>2+</w:t>
      </w:r>
      <w:r w:rsidRPr="005B5378">
        <w:rPr>
          <w:lang w:val="en-US"/>
        </w:rPr>
        <w:t xml:space="preserve"> solution</w:t>
      </w:r>
      <w:r w:rsidR="00FB5A7C">
        <w:rPr>
          <w:lang w:val="en-US"/>
        </w:rPr>
        <w:t>, for three different heights of the studied zone of the resin bed</w:t>
      </w:r>
      <w:r w:rsidRPr="005B5378">
        <w:rPr>
          <w:lang w:val="en-US"/>
        </w:rPr>
        <w:t xml:space="preserve">. </w:t>
      </w:r>
      <w:proofErr w:type="spellStart"/>
      <w:r w:rsidR="00B1106F">
        <w:rPr>
          <w:lang w:val="en-US"/>
        </w:rPr>
        <w:t>m</w:t>
      </w:r>
      <w:r w:rsidR="00B1106F" w:rsidRPr="004B66A8">
        <w:rPr>
          <w:vertAlign w:val="subscript"/>
          <w:lang w:val="en-US"/>
        </w:rPr>
        <w:t>resin</w:t>
      </w:r>
      <w:proofErr w:type="spellEnd"/>
      <w:r w:rsidR="00B1106F">
        <w:rPr>
          <w:lang w:val="en-US"/>
        </w:rPr>
        <w:t xml:space="preserve"> = 14 g, flow rate = 4.3 ml/min.</w:t>
      </w:r>
    </w:p>
    <w:p w14:paraId="4100FDB5" w14:textId="0741FCE6" w:rsidR="005B5378" w:rsidRDefault="005B5378" w:rsidP="00B1106F">
      <w:pPr>
        <w:pStyle w:val="Lgende"/>
        <w:rPr>
          <w:bCs w:val="0"/>
          <w:lang w:val="en-US"/>
        </w:rPr>
      </w:pPr>
      <w:r>
        <w:rPr>
          <w:lang w:val="en-US"/>
        </w:rPr>
        <w:br w:type="page"/>
      </w:r>
    </w:p>
    <w:p w14:paraId="514DD34C" w14:textId="33CDC407" w:rsidR="005B5378" w:rsidRPr="0066295D" w:rsidRDefault="0066295D" w:rsidP="005B5378">
      <w:pPr>
        <w:keepNext/>
        <w:rPr>
          <w:lang w:val="en-US"/>
        </w:rPr>
      </w:pPr>
      <w:r w:rsidRPr="0066295D">
        <w:rPr>
          <w:noProof/>
        </w:rPr>
        <w:lastRenderedPageBreak/>
        <w:drawing>
          <wp:inline distT="0" distB="0" distL="0" distR="0" wp14:anchorId="06A63389" wp14:editId="69955D1A">
            <wp:extent cx="5706989" cy="4476997"/>
            <wp:effectExtent l="0" t="0" r="0" b="0"/>
            <wp:docPr id="14834144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984" cy="448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9C8E0" w14:textId="77777777" w:rsidR="00B1106F" w:rsidRPr="002E54D1" w:rsidRDefault="005B5378" w:rsidP="00B1106F">
      <w:pPr>
        <w:pStyle w:val="Lgende"/>
        <w:rPr>
          <w:lang w:val="en-US"/>
        </w:rPr>
      </w:pPr>
      <w:r w:rsidRPr="005B5378">
        <w:rPr>
          <w:lang w:val="en-US"/>
        </w:rPr>
        <w:t xml:space="preserve">Figure S4: Evolution </w:t>
      </w:r>
      <w:r w:rsidR="00FB5A7C">
        <w:rPr>
          <w:lang w:val="en-US"/>
        </w:rPr>
        <w:t xml:space="preserve">with time </w:t>
      </w:r>
      <w:r w:rsidRPr="005B5378">
        <w:rPr>
          <w:lang w:val="en-US"/>
        </w:rPr>
        <w:t xml:space="preserve">of the relaxation rate </w:t>
      </w:r>
      <w:r w:rsidR="00B64F6A">
        <w:rPr>
          <w:lang w:val="en-US"/>
        </w:rPr>
        <w:t>1/</w:t>
      </w:r>
      <w:r w:rsidR="00B64F6A" w:rsidRPr="00B64F6A">
        <w:rPr>
          <w:i/>
          <w:iCs/>
          <w:lang w:val="en-US"/>
        </w:rPr>
        <w:t>T</w:t>
      </w:r>
      <w:proofErr w:type="gramStart"/>
      <w:r w:rsidR="00B64F6A" w:rsidRPr="00B64F6A">
        <w:rPr>
          <w:vertAlign w:val="subscript"/>
          <w:lang w:val="en-US"/>
        </w:rPr>
        <w:t>2,fast</w:t>
      </w:r>
      <w:proofErr w:type="gramEnd"/>
      <w:r w:rsidR="00B64F6A" w:rsidRPr="005B5378">
        <w:rPr>
          <w:lang w:val="en-US"/>
        </w:rPr>
        <w:t xml:space="preserve"> </w:t>
      </w:r>
      <w:r w:rsidRPr="005B5378">
        <w:rPr>
          <w:lang w:val="en-US"/>
        </w:rPr>
        <w:t>of the fast fraction obtained by the biexponential fitting of the relaxation curves during a column experiment with IR120 resin and a 20 mM Ni</w:t>
      </w:r>
      <w:r w:rsidRPr="004F3C60">
        <w:rPr>
          <w:vertAlign w:val="superscript"/>
          <w:lang w:val="en-US"/>
        </w:rPr>
        <w:t>2+</w:t>
      </w:r>
      <w:r w:rsidRPr="005B5378">
        <w:rPr>
          <w:lang w:val="en-US"/>
        </w:rPr>
        <w:t xml:space="preserve"> solution</w:t>
      </w:r>
      <w:r w:rsidR="00FB5A7C">
        <w:rPr>
          <w:lang w:val="en-US"/>
        </w:rPr>
        <w:t>, for three different heights of the studied zone of the resin bed</w:t>
      </w:r>
      <w:r w:rsidRPr="005B5378">
        <w:rPr>
          <w:lang w:val="en-US"/>
        </w:rPr>
        <w:t xml:space="preserve">. </w:t>
      </w:r>
      <w:proofErr w:type="spellStart"/>
      <w:r w:rsidR="00B1106F">
        <w:rPr>
          <w:lang w:val="en-US"/>
        </w:rPr>
        <w:t>m</w:t>
      </w:r>
      <w:r w:rsidR="00B1106F" w:rsidRPr="004B66A8">
        <w:rPr>
          <w:vertAlign w:val="subscript"/>
          <w:lang w:val="en-US"/>
        </w:rPr>
        <w:t>resin</w:t>
      </w:r>
      <w:proofErr w:type="spellEnd"/>
      <w:r w:rsidR="00B1106F">
        <w:rPr>
          <w:lang w:val="en-US"/>
        </w:rPr>
        <w:t xml:space="preserve"> = 14 g, flow rate = 4.3 ml/min.</w:t>
      </w:r>
    </w:p>
    <w:p w14:paraId="3B63AA44" w14:textId="407C146A" w:rsidR="005F07A9" w:rsidRDefault="005F07A9" w:rsidP="00B1106F">
      <w:pPr>
        <w:pStyle w:val="Lgende"/>
        <w:rPr>
          <w:lang w:val="en-US"/>
        </w:rPr>
      </w:pPr>
      <w:r>
        <w:rPr>
          <w:lang w:val="en-US"/>
        </w:rPr>
        <w:br w:type="page"/>
      </w:r>
    </w:p>
    <w:p w14:paraId="5CDDA819" w14:textId="27B30CD7" w:rsidR="00250725" w:rsidRDefault="00250725">
      <w:pPr>
        <w:spacing w:line="259" w:lineRule="auto"/>
        <w:rPr>
          <w:bCs/>
          <w:color w:val="000000" w:themeColor="text1"/>
          <w:lang w:val="en-US"/>
        </w:rPr>
      </w:pPr>
      <w:r w:rsidRPr="00250725">
        <w:rPr>
          <w:noProof/>
        </w:rPr>
        <w:lastRenderedPageBreak/>
        <w:drawing>
          <wp:inline distT="0" distB="0" distL="0" distR="0" wp14:anchorId="506D8E10" wp14:editId="57A52921">
            <wp:extent cx="4150196" cy="8162986"/>
            <wp:effectExtent l="0" t="0" r="0" b="0"/>
            <wp:docPr id="4128031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3"/>
                    <a:stretch/>
                  </pic:blipFill>
                  <pic:spPr bwMode="auto">
                    <a:xfrm>
                      <a:off x="0" y="0"/>
                      <a:ext cx="4153361" cy="816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72F489" w14:textId="5C1851BD" w:rsidR="00250725" w:rsidRPr="00B1106F" w:rsidRDefault="00250725" w:rsidP="00250725">
      <w:pPr>
        <w:pStyle w:val="Lgende"/>
        <w:rPr>
          <w:lang w:val="en-US"/>
        </w:rPr>
      </w:pPr>
      <w:r w:rsidRPr="005B5378">
        <w:rPr>
          <w:lang w:val="en-US"/>
        </w:rPr>
        <w:t>Figure S</w:t>
      </w:r>
      <w:r>
        <w:rPr>
          <w:lang w:val="en-US"/>
        </w:rPr>
        <w:t>5</w:t>
      </w:r>
      <w:r w:rsidRPr="005B5378">
        <w:rPr>
          <w:lang w:val="en-US"/>
        </w:rPr>
        <w:t xml:space="preserve">: </w:t>
      </w:r>
      <w:r w:rsidR="00B91BA3">
        <w:rPr>
          <w:lang w:val="en-US"/>
        </w:rPr>
        <w:t>C</w:t>
      </w:r>
      <w:r w:rsidRPr="009510D3">
        <w:rPr>
          <w:lang w:val="en-US"/>
        </w:rPr>
        <w:t>urves of return t</w:t>
      </w:r>
      <w:r>
        <w:rPr>
          <w:lang w:val="en-US"/>
        </w:rPr>
        <w:t>o equilibrium of longitudinal magnetization for the bottom of the column bed a) before (t = 0 h), b) during (t = 2.2 h) and c) after (t = 4.7 h) the</w:t>
      </w:r>
      <w:r w:rsidR="00F3601E">
        <w:rPr>
          <w:lang w:val="en-US"/>
        </w:rPr>
        <w:t xml:space="preserve"> </w:t>
      </w:r>
      <w:r>
        <w:rPr>
          <w:lang w:val="en-US"/>
        </w:rPr>
        <w:t>loading of IR120 resin with Ni</w:t>
      </w:r>
      <w:r w:rsidRPr="009510D3">
        <w:rPr>
          <w:vertAlign w:val="superscript"/>
          <w:lang w:val="en-US"/>
        </w:rPr>
        <w:t>2+</w:t>
      </w:r>
      <w:r>
        <w:rPr>
          <w:lang w:val="en-US"/>
        </w:rPr>
        <w:t xml:space="preserve"> ions.</w:t>
      </w:r>
      <w:r w:rsidR="00B1106F">
        <w:rPr>
          <w:lang w:val="en-US"/>
        </w:rPr>
        <w:t xml:space="preserve"> </w:t>
      </w:r>
      <w:proofErr w:type="spellStart"/>
      <w:r w:rsidR="00B1106F">
        <w:rPr>
          <w:lang w:val="en-US"/>
        </w:rPr>
        <w:t>m</w:t>
      </w:r>
      <w:r w:rsidR="00B1106F" w:rsidRPr="004B66A8">
        <w:rPr>
          <w:vertAlign w:val="subscript"/>
          <w:lang w:val="en-US"/>
        </w:rPr>
        <w:t>resin</w:t>
      </w:r>
      <w:proofErr w:type="spellEnd"/>
      <w:r w:rsidR="00B1106F">
        <w:rPr>
          <w:lang w:val="en-US"/>
        </w:rPr>
        <w:t xml:space="preserve"> = 14 g, flow rate = 4.3 ml/min.</w:t>
      </w:r>
      <w:r>
        <w:rPr>
          <w:lang w:val="en-US"/>
        </w:rPr>
        <w:br w:type="page"/>
      </w:r>
    </w:p>
    <w:p w14:paraId="6B196DCC" w14:textId="77777777" w:rsidR="00250725" w:rsidRPr="009510D3" w:rsidRDefault="00250725" w:rsidP="00250725">
      <w:pPr>
        <w:pStyle w:val="Lgende"/>
        <w:rPr>
          <w:lang w:val="en-US"/>
        </w:rPr>
      </w:pPr>
    </w:p>
    <w:p w14:paraId="363C4958" w14:textId="76564609" w:rsidR="005F07A9" w:rsidRDefault="00E477B5" w:rsidP="00250725">
      <w:pPr>
        <w:spacing w:line="259" w:lineRule="auto"/>
      </w:pPr>
      <w:r>
        <w:rPr>
          <w:noProof/>
        </w:rPr>
        <w:drawing>
          <wp:inline distT="0" distB="0" distL="0" distR="0" wp14:anchorId="02C5117F" wp14:editId="4600CD54">
            <wp:extent cx="5693865" cy="4441372"/>
            <wp:effectExtent l="0" t="0" r="0" b="0"/>
            <wp:docPr id="52598484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775" cy="4459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3CB42" w14:textId="77777777" w:rsidR="009B22A8" w:rsidRDefault="009B22A8" w:rsidP="005B5378">
      <w:pPr>
        <w:pStyle w:val="Lgende"/>
        <w:rPr>
          <w:lang w:val="en-US"/>
        </w:rPr>
      </w:pPr>
    </w:p>
    <w:p w14:paraId="5BD0BA27" w14:textId="54F587CD" w:rsidR="00B1106F" w:rsidRPr="002E54D1" w:rsidRDefault="005F07A9" w:rsidP="00B1106F">
      <w:pPr>
        <w:pStyle w:val="Lgende"/>
        <w:rPr>
          <w:lang w:val="en-US"/>
        </w:rPr>
      </w:pPr>
      <w:r w:rsidRPr="005B5378">
        <w:rPr>
          <w:lang w:val="en-US"/>
        </w:rPr>
        <w:t>Figure S</w:t>
      </w:r>
      <w:r w:rsidR="0055659E">
        <w:rPr>
          <w:lang w:val="en-US"/>
        </w:rPr>
        <w:t>6</w:t>
      </w:r>
      <w:r w:rsidRPr="005B5378">
        <w:rPr>
          <w:lang w:val="en-US"/>
        </w:rPr>
        <w:t xml:space="preserve">: </w:t>
      </w:r>
      <w:r>
        <w:rPr>
          <w:lang w:val="en-US"/>
        </w:rPr>
        <w:t xml:space="preserve">Loading of Marathon </w:t>
      </w:r>
      <w:r w:rsidR="004F3C60">
        <w:rPr>
          <w:lang w:val="en-US"/>
        </w:rPr>
        <w:t xml:space="preserve">MSC </w:t>
      </w:r>
      <w:r>
        <w:rPr>
          <w:lang w:val="en-US"/>
        </w:rPr>
        <w:t>resin with Ni</w:t>
      </w:r>
      <w:r w:rsidRPr="009510D3">
        <w:rPr>
          <w:vertAlign w:val="superscript"/>
          <w:lang w:val="en-US"/>
        </w:rPr>
        <w:t>2+</w:t>
      </w:r>
      <w:r>
        <w:rPr>
          <w:lang w:val="en-US"/>
        </w:rPr>
        <w:t xml:space="preserve"> ions. </w:t>
      </w:r>
      <w:r w:rsidRPr="00AC6534">
        <w:rPr>
          <w:i/>
          <w:iCs/>
          <w:lang w:val="en-US"/>
        </w:rPr>
        <w:t>T</w:t>
      </w:r>
      <w:r w:rsidRPr="00AC6534">
        <w:rPr>
          <w:vertAlign w:val="subscript"/>
          <w:lang w:val="en-US"/>
        </w:rPr>
        <w:t>2</w:t>
      </w:r>
      <w:r w:rsidRPr="00AC6534">
        <w:rPr>
          <w:lang w:val="en-US"/>
        </w:rPr>
        <w:t xml:space="preserve"> distribution obtained by</w:t>
      </w:r>
      <w:r>
        <w:rPr>
          <w:lang w:val="en-US"/>
        </w:rPr>
        <w:t xml:space="preserve"> the Inverse Laplace Transform of the CPMG relaxation curves. </w:t>
      </w:r>
      <w:proofErr w:type="spellStart"/>
      <w:r w:rsidR="00B1106F">
        <w:rPr>
          <w:lang w:val="en-US"/>
        </w:rPr>
        <w:t>m</w:t>
      </w:r>
      <w:r w:rsidR="00B1106F" w:rsidRPr="004B66A8">
        <w:rPr>
          <w:vertAlign w:val="subscript"/>
          <w:lang w:val="en-US"/>
        </w:rPr>
        <w:t>resin</w:t>
      </w:r>
      <w:proofErr w:type="spellEnd"/>
      <w:r w:rsidR="00B1106F">
        <w:rPr>
          <w:lang w:val="en-US"/>
        </w:rPr>
        <w:t xml:space="preserve"> = 12.3 g, flow rate = 4.3 ml/min.</w:t>
      </w:r>
    </w:p>
    <w:p w14:paraId="333351A2" w14:textId="71825098" w:rsidR="00F3601E" w:rsidRDefault="00F3601E" w:rsidP="00B1106F">
      <w:pPr>
        <w:pStyle w:val="Lgende"/>
        <w:rPr>
          <w:bCs w:val="0"/>
          <w:lang w:val="en-US"/>
        </w:rPr>
      </w:pPr>
      <w:r>
        <w:rPr>
          <w:lang w:val="en-US"/>
        </w:rPr>
        <w:br w:type="page"/>
      </w:r>
    </w:p>
    <w:p w14:paraId="14BDA243" w14:textId="376233C7" w:rsidR="005B5378" w:rsidRDefault="00D52D7D" w:rsidP="005F07A9">
      <w:pPr>
        <w:pStyle w:val="Lgende"/>
        <w:rPr>
          <w:lang w:val="en-US"/>
        </w:rPr>
      </w:pPr>
      <w:r w:rsidRPr="00D52D7D">
        <w:rPr>
          <w:noProof/>
        </w:rPr>
        <w:lastRenderedPageBreak/>
        <w:drawing>
          <wp:inline distT="0" distB="0" distL="0" distR="0" wp14:anchorId="51D96387" wp14:editId="76C06289">
            <wp:extent cx="5760720" cy="3981304"/>
            <wp:effectExtent l="0" t="0" r="0" b="0"/>
            <wp:docPr id="70712550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19"/>
                    <a:stretch/>
                  </pic:blipFill>
                  <pic:spPr bwMode="auto">
                    <a:xfrm>
                      <a:off x="0" y="0"/>
                      <a:ext cx="5760720" cy="398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0C9EE" w14:textId="54C36321" w:rsidR="005B5378" w:rsidRDefault="00F3601E" w:rsidP="00517626">
      <w:pPr>
        <w:rPr>
          <w:lang w:val="en-US"/>
        </w:rPr>
      </w:pPr>
      <w:r w:rsidRPr="005B5378">
        <w:rPr>
          <w:lang w:val="en-US"/>
        </w:rPr>
        <w:t>Figure S</w:t>
      </w:r>
      <w:r w:rsidR="004C0BA4">
        <w:rPr>
          <w:lang w:val="en-US"/>
        </w:rPr>
        <w:t>7</w:t>
      </w:r>
      <w:r w:rsidRPr="005B5378">
        <w:rPr>
          <w:lang w:val="en-US"/>
        </w:rPr>
        <w:t xml:space="preserve">: </w:t>
      </w:r>
      <w:r w:rsidRPr="009510D3">
        <w:rPr>
          <w:lang w:val="en-US"/>
        </w:rPr>
        <w:t>curve of return t</w:t>
      </w:r>
      <w:r>
        <w:rPr>
          <w:lang w:val="en-US"/>
        </w:rPr>
        <w:t>o equilibrium of transverse magnetization for the bottom of the column bed after (t = 4.94 h) the complete loading of IR120 resin with Cu</w:t>
      </w:r>
      <w:r w:rsidRPr="009510D3">
        <w:rPr>
          <w:vertAlign w:val="superscript"/>
          <w:lang w:val="en-US"/>
        </w:rPr>
        <w:t>2+</w:t>
      </w:r>
      <w:r>
        <w:rPr>
          <w:lang w:val="en-US"/>
        </w:rPr>
        <w:t xml:space="preserve"> ions</w:t>
      </w:r>
      <w:r w:rsidR="001161B9">
        <w:rPr>
          <w:lang w:val="en-US"/>
        </w:rPr>
        <w:t>.</w:t>
      </w:r>
    </w:p>
    <w:p w14:paraId="1B4AE9AB" w14:textId="6A8F8AB7" w:rsidR="004C0BA4" w:rsidRDefault="004C0BA4">
      <w:pPr>
        <w:spacing w:line="259" w:lineRule="auto"/>
        <w:rPr>
          <w:bCs/>
          <w:color w:val="000000" w:themeColor="text1"/>
          <w:lang w:val="en-US"/>
        </w:rPr>
      </w:pPr>
      <w:r>
        <w:rPr>
          <w:lang w:val="en-US"/>
        </w:rPr>
        <w:br w:type="page"/>
      </w:r>
    </w:p>
    <w:p w14:paraId="0D7A4382" w14:textId="338E0B3A" w:rsidR="004C0BA4" w:rsidRDefault="00E477B5" w:rsidP="004C0BA4">
      <w:pPr>
        <w:pStyle w:val="NormalWeb"/>
      </w:pPr>
      <w:r>
        <w:rPr>
          <w:noProof/>
        </w:rPr>
        <w:lastRenderedPageBreak/>
        <w:drawing>
          <wp:inline distT="0" distB="0" distL="0" distR="0" wp14:anchorId="744A17CC" wp14:editId="481E2C6B">
            <wp:extent cx="5647467" cy="4404360"/>
            <wp:effectExtent l="0" t="0" r="0" b="0"/>
            <wp:docPr id="128161137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855" cy="4408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DD0427" w14:textId="588FEC30" w:rsidR="00B1106F" w:rsidRPr="002E54D1" w:rsidRDefault="004C0BA4" w:rsidP="00B1106F">
      <w:pPr>
        <w:pStyle w:val="Lgende"/>
        <w:rPr>
          <w:lang w:val="en-US"/>
        </w:rPr>
      </w:pPr>
      <w:r w:rsidRPr="005B5378">
        <w:rPr>
          <w:lang w:val="en-US"/>
        </w:rPr>
        <w:t>Figure S</w:t>
      </w:r>
      <w:r>
        <w:rPr>
          <w:lang w:val="en-US"/>
        </w:rPr>
        <w:t>8</w:t>
      </w:r>
      <w:r w:rsidRPr="005B5378">
        <w:rPr>
          <w:lang w:val="en-US"/>
        </w:rPr>
        <w:t xml:space="preserve">: </w:t>
      </w:r>
      <w:r>
        <w:rPr>
          <w:lang w:val="en-US"/>
        </w:rPr>
        <w:t>Loading of IR120 resin with Cu</w:t>
      </w:r>
      <w:r w:rsidRPr="009510D3">
        <w:rPr>
          <w:vertAlign w:val="superscript"/>
          <w:lang w:val="en-US"/>
        </w:rPr>
        <w:t>2+</w:t>
      </w:r>
      <w:r>
        <w:rPr>
          <w:lang w:val="en-US"/>
        </w:rPr>
        <w:t xml:space="preserve"> ions. </w:t>
      </w:r>
      <w:r w:rsidRPr="00AC6534">
        <w:rPr>
          <w:i/>
          <w:iCs/>
          <w:lang w:val="en-US"/>
        </w:rPr>
        <w:t>T</w:t>
      </w:r>
      <w:r w:rsidRPr="00AC6534">
        <w:rPr>
          <w:vertAlign w:val="subscript"/>
          <w:lang w:val="en-US"/>
        </w:rPr>
        <w:t>2</w:t>
      </w:r>
      <w:r w:rsidRPr="00AC6534">
        <w:rPr>
          <w:lang w:val="en-US"/>
        </w:rPr>
        <w:t xml:space="preserve"> distribution obtained by</w:t>
      </w:r>
      <w:r>
        <w:rPr>
          <w:lang w:val="en-US"/>
        </w:rPr>
        <w:t xml:space="preserve"> the Inverse Laplace Transform of the CPMG relaxation curves. </w:t>
      </w:r>
      <w:proofErr w:type="spellStart"/>
      <w:r w:rsidR="00B1106F">
        <w:rPr>
          <w:lang w:val="en-US"/>
        </w:rPr>
        <w:t>m</w:t>
      </w:r>
      <w:r w:rsidR="00B1106F" w:rsidRPr="004B66A8">
        <w:rPr>
          <w:vertAlign w:val="subscript"/>
          <w:lang w:val="en-US"/>
        </w:rPr>
        <w:t>resin</w:t>
      </w:r>
      <w:proofErr w:type="spellEnd"/>
      <w:r w:rsidR="00B1106F">
        <w:rPr>
          <w:lang w:val="en-US"/>
        </w:rPr>
        <w:t xml:space="preserve"> = 14 g, flow rate = 4.3 ml/min.</w:t>
      </w:r>
    </w:p>
    <w:p w14:paraId="1FC96B78" w14:textId="33F5147A" w:rsidR="009A2451" w:rsidRDefault="009A2451" w:rsidP="00B1106F">
      <w:pPr>
        <w:pStyle w:val="Lgende"/>
        <w:rPr>
          <w:bCs w:val="0"/>
          <w:lang w:val="en-US"/>
        </w:rPr>
      </w:pPr>
      <w:r>
        <w:rPr>
          <w:lang w:val="en-US"/>
        </w:rPr>
        <w:br w:type="page"/>
      </w:r>
    </w:p>
    <w:p w14:paraId="597E9EC8" w14:textId="5D37B46C" w:rsidR="00A91074" w:rsidRDefault="00E477B5" w:rsidP="00A91074">
      <w:pPr>
        <w:pStyle w:val="NormalWeb"/>
      </w:pPr>
      <w:r>
        <w:rPr>
          <w:noProof/>
        </w:rPr>
        <w:lastRenderedPageBreak/>
        <w:drawing>
          <wp:inline distT="0" distB="0" distL="0" distR="0" wp14:anchorId="0AAFA144" wp14:editId="59EC38EE">
            <wp:extent cx="5676405" cy="4370927"/>
            <wp:effectExtent l="0" t="0" r="0" b="0"/>
            <wp:docPr id="68279907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338" cy="4393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2BA1F" w14:textId="137FC04A" w:rsidR="00B1106F" w:rsidRPr="002E54D1" w:rsidRDefault="009A2451" w:rsidP="00B1106F">
      <w:pPr>
        <w:pStyle w:val="Lgende"/>
        <w:rPr>
          <w:lang w:val="en-US"/>
        </w:rPr>
      </w:pPr>
      <w:r w:rsidRPr="005B5378">
        <w:rPr>
          <w:lang w:val="en-US"/>
        </w:rPr>
        <w:t>Figure S</w:t>
      </w:r>
      <w:r>
        <w:rPr>
          <w:lang w:val="en-US"/>
        </w:rPr>
        <w:t>9</w:t>
      </w:r>
      <w:r w:rsidRPr="005B5378">
        <w:rPr>
          <w:lang w:val="en-US"/>
        </w:rPr>
        <w:t xml:space="preserve">: </w:t>
      </w:r>
      <w:r>
        <w:rPr>
          <w:lang w:val="en-US"/>
        </w:rPr>
        <w:t xml:space="preserve">Loading of Marathon </w:t>
      </w:r>
      <w:r w:rsidR="004F3C60">
        <w:rPr>
          <w:lang w:val="en-US"/>
        </w:rPr>
        <w:t xml:space="preserve">MSC </w:t>
      </w:r>
      <w:r>
        <w:rPr>
          <w:lang w:val="en-US"/>
        </w:rPr>
        <w:t>resin with Cu</w:t>
      </w:r>
      <w:r w:rsidRPr="009510D3">
        <w:rPr>
          <w:vertAlign w:val="superscript"/>
          <w:lang w:val="en-US"/>
        </w:rPr>
        <w:t>2+</w:t>
      </w:r>
      <w:r>
        <w:rPr>
          <w:lang w:val="en-US"/>
        </w:rPr>
        <w:t xml:space="preserve"> ions. </w:t>
      </w:r>
      <w:r w:rsidRPr="00AC6534">
        <w:rPr>
          <w:i/>
          <w:iCs/>
          <w:lang w:val="en-US"/>
        </w:rPr>
        <w:t>T</w:t>
      </w:r>
      <w:r w:rsidRPr="00AC6534">
        <w:rPr>
          <w:vertAlign w:val="subscript"/>
          <w:lang w:val="en-US"/>
        </w:rPr>
        <w:t>2</w:t>
      </w:r>
      <w:r w:rsidRPr="00AC6534">
        <w:rPr>
          <w:lang w:val="en-US"/>
        </w:rPr>
        <w:t xml:space="preserve"> distribution obtained by</w:t>
      </w:r>
      <w:r>
        <w:rPr>
          <w:lang w:val="en-US"/>
        </w:rPr>
        <w:t xml:space="preserve"> the Inverse Laplace Transform of the CPMG relaxation curves. </w:t>
      </w:r>
      <w:proofErr w:type="spellStart"/>
      <w:r w:rsidR="00B1106F">
        <w:rPr>
          <w:lang w:val="en-US"/>
        </w:rPr>
        <w:t>m</w:t>
      </w:r>
      <w:r w:rsidR="00B1106F" w:rsidRPr="004B66A8">
        <w:rPr>
          <w:vertAlign w:val="subscript"/>
          <w:lang w:val="en-US"/>
        </w:rPr>
        <w:t>resin</w:t>
      </w:r>
      <w:proofErr w:type="spellEnd"/>
      <w:r w:rsidR="00B1106F">
        <w:rPr>
          <w:lang w:val="en-US"/>
        </w:rPr>
        <w:t xml:space="preserve"> = 12.3 g, flow rate = 4.3 ml/min.</w:t>
      </w:r>
    </w:p>
    <w:p w14:paraId="735EF203" w14:textId="158B2329" w:rsidR="005B5378" w:rsidRDefault="005B5378">
      <w:pPr>
        <w:pStyle w:val="Lgende"/>
        <w:rPr>
          <w:lang w:val="en-US"/>
        </w:rPr>
      </w:pPr>
    </w:p>
    <w:sectPr w:rsidR="005B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00EBE" w14:textId="77777777" w:rsidR="00E6372E" w:rsidRDefault="00E6372E" w:rsidP="003E3F69">
      <w:pPr>
        <w:spacing w:after="0" w:line="240" w:lineRule="auto"/>
      </w:pPr>
      <w:r>
        <w:separator/>
      </w:r>
    </w:p>
  </w:endnote>
  <w:endnote w:type="continuationSeparator" w:id="0">
    <w:p w14:paraId="3CE23439" w14:textId="77777777" w:rsidR="00E6372E" w:rsidRDefault="00E6372E" w:rsidP="003E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5EB0C" w14:textId="77777777" w:rsidR="00E6372E" w:rsidRDefault="00E6372E" w:rsidP="003E3F69">
      <w:pPr>
        <w:spacing w:after="0" w:line="240" w:lineRule="auto"/>
      </w:pPr>
      <w:r>
        <w:separator/>
      </w:r>
    </w:p>
  </w:footnote>
  <w:footnote w:type="continuationSeparator" w:id="0">
    <w:p w14:paraId="28442F4B" w14:textId="77777777" w:rsidR="00E6372E" w:rsidRDefault="00E6372E" w:rsidP="003E3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1CEE"/>
    <w:multiLevelType w:val="hybridMultilevel"/>
    <w:tmpl w:val="22E2C2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1401"/>
    <w:multiLevelType w:val="hybridMultilevel"/>
    <w:tmpl w:val="4252B3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24F16"/>
    <w:multiLevelType w:val="hybridMultilevel"/>
    <w:tmpl w:val="68F60602"/>
    <w:lvl w:ilvl="0" w:tplc="5C84C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40461"/>
    <w:multiLevelType w:val="hybridMultilevel"/>
    <w:tmpl w:val="5F444F36"/>
    <w:lvl w:ilvl="0" w:tplc="5C84C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CB8"/>
    <w:multiLevelType w:val="hybridMultilevel"/>
    <w:tmpl w:val="C7545C50"/>
    <w:lvl w:ilvl="0" w:tplc="5C84C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718FE"/>
    <w:multiLevelType w:val="hybridMultilevel"/>
    <w:tmpl w:val="151AD67E"/>
    <w:lvl w:ilvl="0" w:tplc="5C84C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E1074"/>
    <w:multiLevelType w:val="hybridMultilevel"/>
    <w:tmpl w:val="826E5546"/>
    <w:lvl w:ilvl="0" w:tplc="80280B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5741E"/>
    <w:multiLevelType w:val="hybridMultilevel"/>
    <w:tmpl w:val="452AE8C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576891">
    <w:abstractNumId w:val="6"/>
  </w:num>
  <w:num w:numId="2" w16cid:durableId="1175729002">
    <w:abstractNumId w:val="0"/>
  </w:num>
  <w:num w:numId="3" w16cid:durableId="2026244946">
    <w:abstractNumId w:val="4"/>
  </w:num>
  <w:num w:numId="4" w16cid:durableId="543106437">
    <w:abstractNumId w:val="5"/>
  </w:num>
  <w:num w:numId="5" w16cid:durableId="1082675842">
    <w:abstractNumId w:val="3"/>
  </w:num>
  <w:num w:numId="6" w16cid:durableId="50159312">
    <w:abstractNumId w:val="2"/>
  </w:num>
  <w:num w:numId="7" w16cid:durableId="541484162">
    <w:abstractNumId w:val="1"/>
  </w:num>
  <w:num w:numId="8" w16cid:durableId="1206482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AC0"/>
    <w:rsid w:val="00002F17"/>
    <w:rsid w:val="000033B7"/>
    <w:rsid w:val="000104DD"/>
    <w:rsid w:val="00011BDF"/>
    <w:rsid w:val="000172CC"/>
    <w:rsid w:val="00026512"/>
    <w:rsid w:val="00027A27"/>
    <w:rsid w:val="00035028"/>
    <w:rsid w:val="0003554C"/>
    <w:rsid w:val="00041A8E"/>
    <w:rsid w:val="00055FC8"/>
    <w:rsid w:val="00062663"/>
    <w:rsid w:val="000674EE"/>
    <w:rsid w:val="00072AE1"/>
    <w:rsid w:val="00077263"/>
    <w:rsid w:val="000858F2"/>
    <w:rsid w:val="000A4AC0"/>
    <w:rsid w:val="000B23CA"/>
    <w:rsid w:val="000B4F50"/>
    <w:rsid w:val="000B546F"/>
    <w:rsid w:val="000B7094"/>
    <w:rsid w:val="000B7E5D"/>
    <w:rsid w:val="000D3657"/>
    <w:rsid w:val="000E11B9"/>
    <w:rsid w:val="000E2A48"/>
    <w:rsid w:val="000E6028"/>
    <w:rsid w:val="000F25B2"/>
    <w:rsid w:val="00103EA4"/>
    <w:rsid w:val="00105BF1"/>
    <w:rsid w:val="0011344A"/>
    <w:rsid w:val="001161B9"/>
    <w:rsid w:val="001336A0"/>
    <w:rsid w:val="00164E79"/>
    <w:rsid w:val="001718A2"/>
    <w:rsid w:val="00180BD5"/>
    <w:rsid w:val="00180F47"/>
    <w:rsid w:val="00182F45"/>
    <w:rsid w:val="00186920"/>
    <w:rsid w:val="00190F70"/>
    <w:rsid w:val="001A0CA6"/>
    <w:rsid w:val="001A68C2"/>
    <w:rsid w:val="001B5032"/>
    <w:rsid w:val="001C5AD7"/>
    <w:rsid w:val="001D442C"/>
    <w:rsid w:val="001D47CC"/>
    <w:rsid w:val="001D66DA"/>
    <w:rsid w:val="001E052D"/>
    <w:rsid w:val="002073BE"/>
    <w:rsid w:val="002139B8"/>
    <w:rsid w:val="00217361"/>
    <w:rsid w:val="00223D13"/>
    <w:rsid w:val="002404EC"/>
    <w:rsid w:val="0024133B"/>
    <w:rsid w:val="0024580D"/>
    <w:rsid w:val="0024741A"/>
    <w:rsid w:val="00247422"/>
    <w:rsid w:val="00250725"/>
    <w:rsid w:val="00265F36"/>
    <w:rsid w:val="00267A90"/>
    <w:rsid w:val="00274260"/>
    <w:rsid w:val="002821E1"/>
    <w:rsid w:val="00284367"/>
    <w:rsid w:val="00285CC2"/>
    <w:rsid w:val="00286781"/>
    <w:rsid w:val="00286B9D"/>
    <w:rsid w:val="00290C04"/>
    <w:rsid w:val="00292F27"/>
    <w:rsid w:val="002941D5"/>
    <w:rsid w:val="002968E9"/>
    <w:rsid w:val="002C586F"/>
    <w:rsid w:val="002D34A7"/>
    <w:rsid w:val="002E1A56"/>
    <w:rsid w:val="00302873"/>
    <w:rsid w:val="003060B7"/>
    <w:rsid w:val="003221AD"/>
    <w:rsid w:val="003236D8"/>
    <w:rsid w:val="00326046"/>
    <w:rsid w:val="003312C6"/>
    <w:rsid w:val="00333057"/>
    <w:rsid w:val="00333796"/>
    <w:rsid w:val="0033491F"/>
    <w:rsid w:val="003377F0"/>
    <w:rsid w:val="003407F1"/>
    <w:rsid w:val="0034615F"/>
    <w:rsid w:val="00355DAA"/>
    <w:rsid w:val="00360D8E"/>
    <w:rsid w:val="00365C0B"/>
    <w:rsid w:val="00370B33"/>
    <w:rsid w:val="0038315E"/>
    <w:rsid w:val="00383874"/>
    <w:rsid w:val="00387926"/>
    <w:rsid w:val="0039184B"/>
    <w:rsid w:val="00392F42"/>
    <w:rsid w:val="00393100"/>
    <w:rsid w:val="00394B0E"/>
    <w:rsid w:val="00397F01"/>
    <w:rsid w:val="003A65C1"/>
    <w:rsid w:val="003B3352"/>
    <w:rsid w:val="003B3A76"/>
    <w:rsid w:val="003B627A"/>
    <w:rsid w:val="003B7574"/>
    <w:rsid w:val="003E2CAE"/>
    <w:rsid w:val="003E3F69"/>
    <w:rsid w:val="003E4301"/>
    <w:rsid w:val="0040474B"/>
    <w:rsid w:val="00405A78"/>
    <w:rsid w:val="00421682"/>
    <w:rsid w:val="004266F9"/>
    <w:rsid w:val="0043260D"/>
    <w:rsid w:val="004424EE"/>
    <w:rsid w:val="00443123"/>
    <w:rsid w:val="004432B3"/>
    <w:rsid w:val="00457941"/>
    <w:rsid w:val="00470244"/>
    <w:rsid w:val="004716CB"/>
    <w:rsid w:val="00471F88"/>
    <w:rsid w:val="00472297"/>
    <w:rsid w:val="004778BB"/>
    <w:rsid w:val="00483D41"/>
    <w:rsid w:val="00491A0E"/>
    <w:rsid w:val="004A24EA"/>
    <w:rsid w:val="004A36F0"/>
    <w:rsid w:val="004A4091"/>
    <w:rsid w:val="004B46A8"/>
    <w:rsid w:val="004B61E5"/>
    <w:rsid w:val="004C0BA4"/>
    <w:rsid w:val="004C4DC1"/>
    <w:rsid w:val="004C5B10"/>
    <w:rsid w:val="004E0AE2"/>
    <w:rsid w:val="004E5AB0"/>
    <w:rsid w:val="004F258C"/>
    <w:rsid w:val="004F3C60"/>
    <w:rsid w:val="00510830"/>
    <w:rsid w:val="005109DF"/>
    <w:rsid w:val="0051340D"/>
    <w:rsid w:val="005156A6"/>
    <w:rsid w:val="005159D4"/>
    <w:rsid w:val="00517626"/>
    <w:rsid w:val="00524D55"/>
    <w:rsid w:val="00531001"/>
    <w:rsid w:val="0053102C"/>
    <w:rsid w:val="0053119E"/>
    <w:rsid w:val="0053199D"/>
    <w:rsid w:val="00533727"/>
    <w:rsid w:val="0054086C"/>
    <w:rsid w:val="0054513D"/>
    <w:rsid w:val="005474F3"/>
    <w:rsid w:val="00547EA4"/>
    <w:rsid w:val="00552A3B"/>
    <w:rsid w:val="00555142"/>
    <w:rsid w:val="005554F2"/>
    <w:rsid w:val="0055659E"/>
    <w:rsid w:val="005617F8"/>
    <w:rsid w:val="00576242"/>
    <w:rsid w:val="005765F8"/>
    <w:rsid w:val="00597042"/>
    <w:rsid w:val="005A708D"/>
    <w:rsid w:val="005A7A2D"/>
    <w:rsid w:val="005B132B"/>
    <w:rsid w:val="005B5378"/>
    <w:rsid w:val="005C01B1"/>
    <w:rsid w:val="005C0D36"/>
    <w:rsid w:val="005C27AA"/>
    <w:rsid w:val="005C5223"/>
    <w:rsid w:val="005D5431"/>
    <w:rsid w:val="005E3CDF"/>
    <w:rsid w:val="005E72AE"/>
    <w:rsid w:val="005F018B"/>
    <w:rsid w:val="005F025E"/>
    <w:rsid w:val="005F07A9"/>
    <w:rsid w:val="005F354E"/>
    <w:rsid w:val="005F5E6F"/>
    <w:rsid w:val="005F6DAB"/>
    <w:rsid w:val="005F7187"/>
    <w:rsid w:val="006019C1"/>
    <w:rsid w:val="00602B97"/>
    <w:rsid w:val="00625EC2"/>
    <w:rsid w:val="00632ACE"/>
    <w:rsid w:val="00633D70"/>
    <w:rsid w:val="00636BA3"/>
    <w:rsid w:val="0064394E"/>
    <w:rsid w:val="00655AB5"/>
    <w:rsid w:val="00660EF4"/>
    <w:rsid w:val="006625BB"/>
    <w:rsid w:val="0066295D"/>
    <w:rsid w:val="006642EF"/>
    <w:rsid w:val="00664DD0"/>
    <w:rsid w:val="00664DF2"/>
    <w:rsid w:val="00666E37"/>
    <w:rsid w:val="006701E8"/>
    <w:rsid w:val="0067197E"/>
    <w:rsid w:val="0067253B"/>
    <w:rsid w:val="00672C21"/>
    <w:rsid w:val="006735B1"/>
    <w:rsid w:val="00675362"/>
    <w:rsid w:val="00677099"/>
    <w:rsid w:val="00677F23"/>
    <w:rsid w:val="006825BD"/>
    <w:rsid w:val="0069382A"/>
    <w:rsid w:val="006A1D29"/>
    <w:rsid w:val="006A4F13"/>
    <w:rsid w:val="006B2671"/>
    <w:rsid w:val="006B4621"/>
    <w:rsid w:val="006C4BE1"/>
    <w:rsid w:val="006C65F8"/>
    <w:rsid w:val="006C6A6B"/>
    <w:rsid w:val="006E4603"/>
    <w:rsid w:val="006E6BDD"/>
    <w:rsid w:val="006F6555"/>
    <w:rsid w:val="007018B2"/>
    <w:rsid w:val="007438A6"/>
    <w:rsid w:val="00750BCD"/>
    <w:rsid w:val="00752C7D"/>
    <w:rsid w:val="0076129A"/>
    <w:rsid w:val="00762E5A"/>
    <w:rsid w:val="00763C76"/>
    <w:rsid w:val="007755CA"/>
    <w:rsid w:val="0078495B"/>
    <w:rsid w:val="00791F4F"/>
    <w:rsid w:val="00797E23"/>
    <w:rsid w:val="007A4AA8"/>
    <w:rsid w:val="007C44F1"/>
    <w:rsid w:val="007D4D13"/>
    <w:rsid w:val="007F0ECC"/>
    <w:rsid w:val="007F4DCF"/>
    <w:rsid w:val="007F70AA"/>
    <w:rsid w:val="00800F7C"/>
    <w:rsid w:val="00801013"/>
    <w:rsid w:val="008067A0"/>
    <w:rsid w:val="00806C3E"/>
    <w:rsid w:val="00820117"/>
    <w:rsid w:val="00823356"/>
    <w:rsid w:val="008279EE"/>
    <w:rsid w:val="008313F9"/>
    <w:rsid w:val="008410F3"/>
    <w:rsid w:val="00850FCF"/>
    <w:rsid w:val="00862C22"/>
    <w:rsid w:val="008657D3"/>
    <w:rsid w:val="00866029"/>
    <w:rsid w:val="00882959"/>
    <w:rsid w:val="00884E52"/>
    <w:rsid w:val="00896D24"/>
    <w:rsid w:val="00897A92"/>
    <w:rsid w:val="008A10E7"/>
    <w:rsid w:val="008A3869"/>
    <w:rsid w:val="008A5C82"/>
    <w:rsid w:val="008B1660"/>
    <w:rsid w:val="008B5BAC"/>
    <w:rsid w:val="008B5F73"/>
    <w:rsid w:val="008E2BED"/>
    <w:rsid w:val="008E6202"/>
    <w:rsid w:val="008F3F8E"/>
    <w:rsid w:val="009025FD"/>
    <w:rsid w:val="00903DD7"/>
    <w:rsid w:val="00906900"/>
    <w:rsid w:val="009175F0"/>
    <w:rsid w:val="009202B2"/>
    <w:rsid w:val="0092103F"/>
    <w:rsid w:val="00923AA4"/>
    <w:rsid w:val="0092572B"/>
    <w:rsid w:val="00934630"/>
    <w:rsid w:val="009351F1"/>
    <w:rsid w:val="0094130E"/>
    <w:rsid w:val="009437B1"/>
    <w:rsid w:val="00947760"/>
    <w:rsid w:val="00956B55"/>
    <w:rsid w:val="0096048D"/>
    <w:rsid w:val="00962D48"/>
    <w:rsid w:val="00971400"/>
    <w:rsid w:val="00973506"/>
    <w:rsid w:val="0099471D"/>
    <w:rsid w:val="00996BF4"/>
    <w:rsid w:val="009A2451"/>
    <w:rsid w:val="009A770D"/>
    <w:rsid w:val="009B08FF"/>
    <w:rsid w:val="009B22A8"/>
    <w:rsid w:val="009C19B3"/>
    <w:rsid w:val="009D30A5"/>
    <w:rsid w:val="009E39BE"/>
    <w:rsid w:val="009E646E"/>
    <w:rsid w:val="009F28D0"/>
    <w:rsid w:val="00A036E7"/>
    <w:rsid w:val="00A0623E"/>
    <w:rsid w:val="00A07B30"/>
    <w:rsid w:val="00A102F4"/>
    <w:rsid w:val="00A104EB"/>
    <w:rsid w:val="00A167FE"/>
    <w:rsid w:val="00A42052"/>
    <w:rsid w:val="00A50975"/>
    <w:rsid w:val="00A54E4D"/>
    <w:rsid w:val="00A611F5"/>
    <w:rsid w:val="00A61504"/>
    <w:rsid w:val="00A61E21"/>
    <w:rsid w:val="00A73808"/>
    <w:rsid w:val="00A768FC"/>
    <w:rsid w:val="00A82A75"/>
    <w:rsid w:val="00A90382"/>
    <w:rsid w:val="00A91074"/>
    <w:rsid w:val="00AA2FF4"/>
    <w:rsid w:val="00AB056A"/>
    <w:rsid w:val="00AB30AA"/>
    <w:rsid w:val="00AB45DB"/>
    <w:rsid w:val="00AB5931"/>
    <w:rsid w:val="00AD7CA8"/>
    <w:rsid w:val="00AE078A"/>
    <w:rsid w:val="00AE3097"/>
    <w:rsid w:val="00AF2BB6"/>
    <w:rsid w:val="00AF765D"/>
    <w:rsid w:val="00AF7AD6"/>
    <w:rsid w:val="00B06233"/>
    <w:rsid w:val="00B10AA9"/>
    <w:rsid w:val="00B1106F"/>
    <w:rsid w:val="00B11DAE"/>
    <w:rsid w:val="00B16303"/>
    <w:rsid w:val="00B31091"/>
    <w:rsid w:val="00B35E87"/>
    <w:rsid w:val="00B3763D"/>
    <w:rsid w:val="00B52D59"/>
    <w:rsid w:val="00B53A8C"/>
    <w:rsid w:val="00B56613"/>
    <w:rsid w:val="00B64F6A"/>
    <w:rsid w:val="00B710EA"/>
    <w:rsid w:val="00B71A53"/>
    <w:rsid w:val="00B762F8"/>
    <w:rsid w:val="00B77BE1"/>
    <w:rsid w:val="00B91BA3"/>
    <w:rsid w:val="00BA3FD1"/>
    <w:rsid w:val="00BA5C42"/>
    <w:rsid w:val="00BA5D25"/>
    <w:rsid w:val="00BD341D"/>
    <w:rsid w:val="00BF2EB8"/>
    <w:rsid w:val="00C03A56"/>
    <w:rsid w:val="00C0627E"/>
    <w:rsid w:val="00C06773"/>
    <w:rsid w:val="00C1121B"/>
    <w:rsid w:val="00C24F6A"/>
    <w:rsid w:val="00C25790"/>
    <w:rsid w:val="00C27306"/>
    <w:rsid w:val="00C3197F"/>
    <w:rsid w:val="00C33BBE"/>
    <w:rsid w:val="00C41A26"/>
    <w:rsid w:val="00C456B1"/>
    <w:rsid w:val="00C50B81"/>
    <w:rsid w:val="00C51349"/>
    <w:rsid w:val="00C653D1"/>
    <w:rsid w:val="00C664FA"/>
    <w:rsid w:val="00C70A52"/>
    <w:rsid w:val="00C74AA9"/>
    <w:rsid w:val="00C75D61"/>
    <w:rsid w:val="00C76B0E"/>
    <w:rsid w:val="00C822CF"/>
    <w:rsid w:val="00C82A8F"/>
    <w:rsid w:val="00C91EAC"/>
    <w:rsid w:val="00C931CB"/>
    <w:rsid w:val="00C979C5"/>
    <w:rsid w:val="00CA773A"/>
    <w:rsid w:val="00CB0399"/>
    <w:rsid w:val="00CB0E04"/>
    <w:rsid w:val="00CB26A1"/>
    <w:rsid w:val="00CC074A"/>
    <w:rsid w:val="00CC33B9"/>
    <w:rsid w:val="00CD0CB6"/>
    <w:rsid w:val="00CD14FF"/>
    <w:rsid w:val="00CE38B9"/>
    <w:rsid w:val="00CF111C"/>
    <w:rsid w:val="00D04FE6"/>
    <w:rsid w:val="00D06852"/>
    <w:rsid w:val="00D13F93"/>
    <w:rsid w:val="00D23F3C"/>
    <w:rsid w:val="00D337CC"/>
    <w:rsid w:val="00D410C0"/>
    <w:rsid w:val="00D4548F"/>
    <w:rsid w:val="00D52D7D"/>
    <w:rsid w:val="00D562D3"/>
    <w:rsid w:val="00D57494"/>
    <w:rsid w:val="00D71480"/>
    <w:rsid w:val="00D7217D"/>
    <w:rsid w:val="00D74813"/>
    <w:rsid w:val="00D77341"/>
    <w:rsid w:val="00D90DE8"/>
    <w:rsid w:val="00D94FEB"/>
    <w:rsid w:val="00D97F58"/>
    <w:rsid w:val="00DA346E"/>
    <w:rsid w:val="00DD3A64"/>
    <w:rsid w:val="00DE2924"/>
    <w:rsid w:val="00DE53EB"/>
    <w:rsid w:val="00DF219F"/>
    <w:rsid w:val="00DF2AAB"/>
    <w:rsid w:val="00DF6199"/>
    <w:rsid w:val="00DF65A8"/>
    <w:rsid w:val="00DF66EF"/>
    <w:rsid w:val="00DF682D"/>
    <w:rsid w:val="00E0550C"/>
    <w:rsid w:val="00E07AC8"/>
    <w:rsid w:val="00E1292B"/>
    <w:rsid w:val="00E16046"/>
    <w:rsid w:val="00E223E4"/>
    <w:rsid w:val="00E33E72"/>
    <w:rsid w:val="00E34683"/>
    <w:rsid w:val="00E41894"/>
    <w:rsid w:val="00E477B5"/>
    <w:rsid w:val="00E522A5"/>
    <w:rsid w:val="00E6372E"/>
    <w:rsid w:val="00E6395D"/>
    <w:rsid w:val="00E74508"/>
    <w:rsid w:val="00E76C81"/>
    <w:rsid w:val="00E85072"/>
    <w:rsid w:val="00E864BD"/>
    <w:rsid w:val="00E87FD7"/>
    <w:rsid w:val="00E91D1D"/>
    <w:rsid w:val="00E953E7"/>
    <w:rsid w:val="00E96231"/>
    <w:rsid w:val="00E97E02"/>
    <w:rsid w:val="00EA613D"/>
    <w:rsid w:val="00EB3356"/>
    <w:rsid w:val="00ED3FFE"/>
    <w:rsid w:val="00EF2B0A"/>
    <w:rsid w:val="00EF67BA"/>
    <w:rsid w:val="00F00DE4"/>
    <w:rsid w:val="00F04DC8"/>
    <w:rsid w:val="00F213A5"/>
    <w:rsid w:val="00F22A1A"/>
    <w:rsid w:val="00F2368B"/>
    <w:rsid w:val="00F23FC0"/>
    <w:rsid w:val="00F2759B"/>
    <w:rsid w:val="00F3601E"/>
    <w:rsid w:val="00F422EA"/>
    <w:rsid w:val="00F468BF"/>
    <w:rsid w:val="00F47978"/>
    <w:rsid w:val="00F54DD5"/>
    <w:rsid w:val="00F73163"/>
    <w:rsid w:val="00F77AE0"/>
    <w:rsid w:val="00F845AE"/>
    <w:rsid w:val="00FB4CE0"/>
    <w:rsid w:val="00FB5A7C"/>
    <w:rsid w:val="00FB7BC3"/>
    <w:rsid w:val="00FC2158"/>
    <w:rsid w:val="00FD1816"/>
    <w:rsid w:val="00FD7315"/>
    <w:rsid w:val="00FE3D4D"/>
    <w:rsid w:val="00FF0BD3"/>
    <w:rsid w:val="00FF30D9"/>
    <w:rsid w:val="00FF60C9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F60079"/>
  <w15:docId w15:val="{86C939FA-ACCE-4166-9D20-A08FBA52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C3"/>
    <w:pPr>
      <w:spacing w:line="360" w:lineRule="auto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17626"/>
    <w:pPr>
      <w:keepNext/>
      <w:keepLines/>
      <w:spacing w:before="400" w:after="40" w:line="240" w:lineRule="auto"/>
      <w:outlineLvl w:val="0"/>
    </w:pPr>
    <w:rPr>
      <w:rFonts w:ascii="Arial" w:eastAsiaTheme="majorEastAsia" w:hAnsi="Arial" w:cstheme="majorBidi"/>
      <w:color w:val="000000" w:themeColor="text1"/>
      <w:sz w:val="3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B3356"/>
    <w:pPr>
      <w:keepNext/>
      <w:keepLines/>
      <w:spacing w:before="40" w:after="12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04DC8"/>
    <w:pPr>
      <w:keepNext/>
      <w:keepLines/>
      <w:spacing w:before="40" w:after="120" w:line="240" w:lineRule="auto"/>
      <w:outlineLvl w:val="2"/>
    </w:pPr>
    <w:rPr>
      <w:rFonts w:eastAsiaTheme="majorEastAsia" w:cstheme="majorBidi"/>
      <w:i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E1A56"/>
    <w:pPr>
      <w:keepNext/>
      <w:keepLines/>
      <w:spacing w:before="40" w:after="0"/>
      <w:outlineLvl w:val="3"/>
    </w:pPr>
    <w:rPr>
      <w:rFonts w:eastAsiaTheme="majorEastAsia" w:cstheme="majorBidi"/>
      <w:i/>
      <w:color w:val="000000" w:themeColor="text1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76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76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76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76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76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7626"/>
    <w:rPr>
      <w:rFonts w:ascii="Arial" w:eastAsiaTheme="majorEastAsia" w:hAnsi="Arial" w:cstheme="majorBidi"/>
      <w:color w:val="000000" w:themeColor="text1"/>
      <w:sz w:val="32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EB3356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04DC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E1A56"/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1762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762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1762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51762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51762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unhideWhenUsed/>
    <w:qFormat/>
    <w:rsid w:val="004432B3"/>
    <w:pPr>
      <w:spacing w:line="240" w:lineRule="auto"/>
    </w:pPr>
    <w:rPr>
      <w:bCs/>
      <w:color w:val="000000" w:themeColor="text1"/>
    </w:rPr>
  </w:style>
  <w:style w:type="paragraph" w:styleId="Titre">
    <w:name w:val="Title"/>
    <w:basedOn w:val="Normal"/>
    <w:next w:val="Normal"/>
    <w:link w:val="TitreCar"/>
    <w:uiPriority w:val="10"/>
    <w:qFormat/>
    <w:rsid w:val="0051762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51762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762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76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517626"/>
    <w:rPr>
      <w:b/>
      <w:bCs/>
    </w:rPr>
  </w:style>
  <w:style w:type="character" w:styleId="Accentuation">
    <w:name w:val="Emphasis"/>
    <w:basedOn w:val="Policepardfaut"/>
    <w:uiPriority w:val="20"/>
    <w:qFormat/>
    <w:rsid w:val="00517626"/>
    <w:rPr>
      <w:i/>
      <w:iCs/>
    </w:rPr>
  </w:style>
  <w:style w:type="paragraph" w:styleId="Sansinterligne">
    <w:name w:val="No Spacing"/>
    <w:uiPriority w:val="1"/>
    <w:qFormat/>
    <w:rsid w:val="0051762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17626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17626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762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762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51762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51762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1762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517626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517626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17626"/>
    <w:pPr>
      <w:outlineLvl w:val="9"/>
    </w:pPr>
  </w:style>
  <w:style w:type="paragraph" w:styleId="Paragraphedeliste">
    <w:name w:val="List Paragraph"/>
    <w:basedOn w:val="Normal"/>
    <w:uiPriority w:val="34"/>
    <w:qFormat/>
    <w:rsid w:val="00AE3097"/>
    <w:pPr>
      <w:ind w:left="720"/>
      <w:contextualSpacing/>
    </w:pPr>
  </w:style>
  <w:style w:type="character" w:customStyle="1" w:styleId="MTEquationSection">
    <w:name w:val="MTEquationSection"/>
    <w:basedOn w:val="Policepardfaut"/>
    <w:rsid w:val="005F5E6F"/>
    <w:rPr>
      <w:vanish/>
      <w:color w:val="FF0000"/>
      <w:lang w:val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5F5E6F"/>
    <w:pPr>
      <w:tabs>
        <w:tab w:val="center" w:pos="4540"/>
        <w:tab w:val="right" w:pos="9080"/>
      </w:tabs>
    </w:pPr>
    <w:rPr>
      <w:lang w:val="en-US"/>
    </w:rPr>
  </w:style>
  <w:style w:type="character" w:customStyle="1" w:styleId="MTDisplayEquationCar">
    <w:name w:val="MTDisplayEquation Car"/>
    <w:basedOn w:val="Policepardfaut"/>
    <w:link w:val="MTDisplayEquation"/>
    <w:rsid w:val="005F5E6F"/>
    <w:rPr>
      <w:rFonts w:ascii="Times New Roman" w:hAnsi="Times New Roman"/>
      <w:sz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C44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C44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C44F1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44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44F1"/>
    <w:rPr>
      <w:rFonts w:ascii="Times New Roman" w:hAnsi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4F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66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ie">
    <w:name w:val="Bibliography"/>
    <w:basedOn w:val="Normal"/>
    <w:next w:val="Normal"/>
    <w:uiPriority w:val="37"/>
    <w:unhideWhenUsed/>
    <w:rsid w:val="009C19B3"/>
    <w:pPr>
      <w:tabs>
        <w:tab w:val="left" w:pos="504"/>
      </w:tabs>
      <w:spacing w:after="0" w:line="240" w:lineRule="auto"/>
      <w:ind w:left="504" w:hanging="504"/>
    </w:pPr>
  </w:style>
  <w:style w:type="character" w:styleId="Textedelespacerserv">
    <w:name w:val="Placeholder Text"/>
    <w:basedOn w:val="Policepardfaut"/>
    <w:uiPriority w:val="99"/>
    <w:semiHidden/>
    <w:rsid w:val="001B5032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3E3F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E3F69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3F6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E3F6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A613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table" w:styleId="Tableausimple2">
    <w:name w:val="Plain Table 2"/>
    <w:basedOn w:val="TableauNormal"/>
    <w:uiPriority w:val="42"/>
    <w:rsid w:val="00763C76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Normal"/>
    <w:autoRedefine/>
    <w:qFormat/>
    <w:rsid w:val="00763C76"/>
    <w:pPr>
      <w:spacing w:after="0" w:line="240" w:lineRule="auto"/>
      <w:jc w:val="center"/>
    </w:pPr>
    <w:rPr>
      <w:rFonts w:eastAsia="Times New Roman" w:cs="Times New Roman"/>
      <w:color w:val="000000"/>
      <w:sz w:val="16"/>
      <w:szCs w:val="16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ves.gossuin@umons.ac.be" TargetMode="Externa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DB741-4323-4766-8FF1-3FCECD50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Yves GOSSUIN</cp:lastModifiedBy>
  <cp:revision>2</cp:revision>
  <cp:lastPrinted>2021-09-14T09:41:00Z</cp:lastPrinted>
  <dcterms:created xsi:type="dcterms:W3CDTF">2024-10-11T13:07:00Z</dcterms:created>
  <dcterms:modified xsi:type="dcterms:W3CDTF">2024-10-11T13:07:00Z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id="CSohVGVk"/&gt;&lt;style id="http://www.zotero.org/styles/journal-of-magnetic-resonance" hasBibliography="1" bibliographyStyleHasBeenSet="1"/&gt;&lt;prefs&gt;&lt;pref name="fieldType" value="Field"/&gt;&lt;/prefs&gt;&lt;/data&gt;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  <property fmtid="{D5CDD505-2E9C-101B-9397-08002B2CF9AE}" pid="5" name="MTCustomEquationNumber">
    <vt:lpwstr>1</vt:lpwstr>
  </property>
  <property fmtid="{D5CDD505-2E9C-101B-9397-08002B2CF9AE}" pid="6" name="MTEquationSection">
    <vt:lpwstr>1</vt:lpwstr>
  </property>
  <property fmtid="{D5CDD505-2E9C-101B-9397-08002B2CF9AE}" pid="7" name="MTEqnNumsOnRight">
    <vt:bool>true</vt:bool>
  </property>
</Properties>
</file>