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8310" w14:textId="28A882A4" w:rsidR="0091617A" w:rsidRPr="0091617A" w:rsidRDefault="0091617A" w:rsidP="0091617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91617A">
        <w:rPr>
          <w:rFonts w:ascii="Times New Roman" w:hAnsi="Times New Roman" w:cs="Times New Roman"/>
          <w:b/>
          <w:bCs/>
          <w:sz w:val="24"/>
          <w:szCs w:val="24"/>
          <w:lang w:val="fr-BE"/>
        </w:rPr>
        <w:t>Géorgie + LGBTQIA = une équation impossible</w:t>
      </w:r>
      <w:r>
        <w:rPr>
          <w:rFonts w:ascii="Times New Roman" w:hAnsi="Times New Roman" w:cs="Times New Roman"/>
          <w:b/>
          <w:bCs/>
          <w:sz w:val="24"/>
          <w:szCs w:val="24"/>
          <w:lang w:val="fr-BE"/>
        </w:rPr>
        <w:t> </w:t>
      </w:r>
      <w:r w:rsidRPr="0091617A">
        <w:rPr>
          <w:rFonts w:ascii="Times New Roman" w:hAnsi="Times New Roman" w:cs="Times New Roman"/>
          <w:b/>
          <w:bCs/>
          <w:sz w:val="24"/>
          <w:szCs w:val="24"/>
          <w:lang w:val="fr-BE"/>
        </w:rPr>
        <w:t>?</w:t>
      </w:r>
    </w:p>
    <w:p w14:paraId="6505D46F" w14:textId="77777777" w:rsidR="008D5358" w:rsidRPr="007D0827" w:rsidRDefault="008D5358" w:rsidP="008D535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fr-BE"/>
        </w:rPr>
      </w:pPr>
      <w:proofErr w:type="spellStart"/>
      <w:r w:rsidRPr="007D0827">
        <w:rPr>
          <w:rFonts w:ascii="Times New Roman" w:hAnsi="Times New Roman" w:cs="Times New Roman"/>
          <w:b/>
          <w:bCs/>
          <w:i/>
          <w:iCs/>
          <w:sz w:val="20"/>
          <w:szCs w:val="20"/>
          <w:lang w:val="fr-BE"/>
        </w:rPr>
        <w:t>Terrae</w:t>
      </w:r>
      <w:proofErr w:type="spellEnd"/>
      <w:r w:rsidRPr="007D0827">
        <w:rPr>
          <w:rFonts w:ascii="Times New Roman" w:hAnsi="Times New Roman" w:cs="Times New Roman"/>
          <w:b/>
          <w:bCs/>
          <w:i/>
          <w:iCs/>
          <w:sz w:val="20"/>
          <w:szCs w:val="20"/>
          <w:lang w:val="fr-BE"/>
        </w:rPr>
        <w:t xml:space="preserve"> </w:t>
      </w:r>
      <w:proofErr w:type="spellStart"/>
      <w:r w:rsidRPr="007D0827">
        <w:rPr>
          <w:rFonts w:ascii="Times New Roman" w:hAnsi="Times New Roman" w:cs="Times New Roman"/>
          <w:b/>
          <w:bCs/>
          <w:i/>
          <w:iCs/>
          <w:sz w:val="20"/>
          <w:szCs w:val="20"/>
          <w:lang w:val="fr-BE"/>
        </w:rPr>
        <w:t>cognitae</w:t>
      </w:r>
      <w:proofErr w:type="spellEnd"/>
      <w:r w:rsidRPr="007D0827">
        <w:rPr>
          <w:rFonts w:ascii="Times New Roman" w:hAnsi="Times New Roman" w:cs="Times New Roman"/>
          <w:b/>
          <w:bCs/>
          <w:sz w:val="20"/>
          <w:szCs w:val="20"/>
          <w:lang w:val="fr-BE"/>
        </w:rPr>
        <w:t>, le bulletin d’information et d’analyse du Service d’Étude de l’Espace postsoviétique et des mondes slaves (SEPSOMS) de la Faculté de Traduction et d’Interprétation de l’Université de Mons</w:t>
      </w:r>
    </w:p>
    <w:p w14:paraId="102D5EBD" w14:textId="7DF83D60" w:rsidR="006F34C2" w:rsidRPr="007D0827" w:rsidRDefault="008D5358" w:rsidP="008D5358">
      <w:pPr>
        <w:spacing w:after="120" w:line="276" w:lineRule="auto"/>
        <w:rPr>
          <w:rFonts w:ascii="Times New Roman" w:hAnsi="Times New Roman" w:cs="Times New Roman"/>
          <w:sz w:val="20"/>
          <w:szCs w:val="20"/>
          <w:lang w:val="fr-BE"/>
        </w:rPr>
      </w:pPr>
      <w:r w:rsidRPr="007D0827">
        <w:rPr>
          <w:rFonts w:ascii="Times New Roman" w:hAnsi="Times New Roman" w:cs="Times New Roman"/>
          <w:sz w:val="20"/>
          <w:szCs w:val="20"/>
          <w:lang w:val="fr-BE"/>
        </w:rPr>
        <w:t>Numéro </w:t>
      </w:r>
      <w:r w:rsidR="007D0827" w:rsidRPr="007D0827">
        <w:rPr>
          <w:rFonts w:ascii="Times New Roman" w:hAnsi="Times New Roman" w:cs="Times New Roman"/>
          <w:sz w:val="20"/>
          <w:szCs w:val="20"/>
          <w:lang w:val="fr-BE"/>
        </w:rPr>
        <w:t>08</w:t>
      </w:r>
      <w:r w:rsidRPr="007D0827">
        <w:rPr>
          <w:rFonts w:ascii="Times New Roman" w:hAnsi="Times New Roman" w:cs="Times New Roman"/>
          <w:sz w:val="20"/>
          <w:szCs w:val="20"/>
          <w:lang w:val="fr-BE"/>
        </w:rPr>
        <w:t xml:space="preserve">, </w:t>
      </w:r>
      <w:r w:rsidR="007D0827" w:rsidRPr="007D0827">
        <w:rPr>
          <w:rFonts w:ascii="Times New Roman" w:hAnsi="Times New Roman" w:cs="Times New Roman"/>
          <w:sz w:val="20"/>
          <w:szCs w:val="20"/>
          <w:lang w:val="fr-BE"/>
        </w:rPr>
        <w:t>l</w:t>
      </w:r>
      <w:r w:rsidRPr="007D0827">
        <w:rPr>
          <w:rFonts w:ascii="Times New Roman" w:hAnsi="Times New Roman" w:cs="Times New Roman"/>
          <w:sz w:val="20"/>
          <w:szCs w:val="20"/>
          <w:lang w:val="fr-BE"/>
        </w:rPr>
        <w:t xml:space="preserve">e </w:t>
      </w:r>
      <w:r w:rsidR="007D0827" w:rsidRPr="007D0827">
        <w:rPr>
          <w:rFonts w:ascii="Times New Roman" w:hAnsi="Times New Roman" w:cs="Times New Roman"/>
          <w:sz w:val="20"/>
          <w:szCs w:val="20"/>
          <w:lang w:val="fr-BE"/>
        </w:rPr>
        <w:t>15/05/2025</w:t>
      </w:r>
    </w:p>
    <w:p w14:paraId="20431E02" w14:textId="3E0E2E03" w:rsidR="008D5358" w:rsidRPr="007D0827" w:rsidRDefault="008D5358" w:rsidP="008D5358">
      <w:pPr>
        <w:spacing w:after="120" w:line="276" w:lineRule="auto"/>
        <w:rPr>
          <w:rFonts w:ascii="Times New Roman" w:hAnsi="Times New Roman" w:cs="Times New Roman"/>
          <w:sz w:val="20"/>
          <w:szCs w:val="20"/>
          <w:lang w:val="fr-BE"/>
        </w:rPr>
      </w:pPr>
      <w:r w:rsidRPr="007D0827">
        <w:rPr>
          <w:rFonts w:ascii="Times New Roman" w:hAnsi="Times New Roman" w:cs="Times New Roman"/>
          <w:sz w:val="20"/>
          <w:szCs w:val="20"/>
          <w:lang w:val="fr-BE"/>
        </w:rPr>
        <w:t xml:space="preserve">Auteur : Nicolas </w:t>
      </w:r>
      <w:proofErr w:type="spellStart"/>
      <w:r w:rsidRPr="007D0827">
        <w:rPr>
          <w:rFonts w:ascii="Times New Roman" w:hAnsi="Times New Roman" w:cs="Times New Roman"/>
          <w:sz w:val="20"/>
          <w:szCs w:val="20"/>
          <w:lang w:val="fr-BE"/>
        </w:rPr>
        <w:t>Stuyckens</w:t>
      </w:r>
      <w:proofErr w:type="spellEnd"/>
    </w:p>
    <w:p w14:paraId="7200534C" w14:textId="3AF94118" w:rsidR="008D5358" w:rsidRPr="007D0827" w:rsidRDefault="008D5358" w:rsidP="008D5358">
      <w:pPr>
        <w:spacing w:after="120" w:line="276" w:lineRule="auto"/>
        <w:jc w:val="right"/>
        <w:rPr>
          <w:rFonts w:ascii="Times New Roman" w:hAnsi="Times New Roman" w:cs="Times New Roman"/>
          <w:sz w:val="20"/>
          <w:szCs w:val="20"/>
          <w:lang w:val="fr-BE"/>
        </w:rPr>
      </w:pPr>
      <w:r w:rsidRPr="007D0827">
        <w:rPr>
          <w:rFonts w:ascii="Times New Roman" w:hAnsi="Times New Roman" w:cs="Times New Roman"/>
          <w:sz w:val="20"/>
          <w:szCs w:val="20"/>
          <w:lang w:val="fr-BE"/>
        </w:rPr>
        <w:t>Éditrice : Anne Delizée</w:t>
      </w:r>
    </w:p>
    <w:p w14:paraId="017C180C" w14:textId="210BF10D" w:rsidR="00B0372F" w:rsidRPr="00DC1357" w:rsidRDefault="000B639E" w:rsidP="00E0076C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DC1357">
        <w:rPr>
          <w:rFonts w:ascii="Times New Roman" w:hAnsi="Times New Roman" w:cs="Times New Roman"/>
          <w:b/>
          <w:bCs/>
          <w:sz w:val="24"/>
          <w:szCs w:val="24"/>
          <w:lang w:val="fr-BE"/>
        </w:rPr>
        <w:t>Et puis nous</w:t>
      </w:r>
      <w:r w:rsidR="0019692B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aussi, nous</w:t>
      </w:r>
      <w:r w:rsidRPr="00DC1357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danserons</w:t>
      </w:r>
      <w:r w:rsidR="00E263EF" w:rsidRPr="00DC1357">
        <w:rPr>
          <w:rStyle w:val="Appelnotedebasdep"/>
          <w:rFonts w:ascii="Times New Roman" w:hAnsi="Times New Roman" w:cs="Times New Roman"/>
          <w:sz w:val="24"/>
          <w:szCs w:val="24"/>
          <w:lang w:val="fr-BE"/>
        </w:rPr>
        <w:footnoteReference w:id="1"/>
      </w:r>
    </w:p>
    <w:p w14:paraId="569E9AB4" w14:textId="0D38D951" w:rsidR="00ED269E" w:rsidRDefault="00CC2FDC" w:rsidP="00E007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«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Pr="00CC2FDC">
        <w:rPr>
          <w:rFonts w:ascii="Times New Roman" w:hAnsi="Times New Roman" w:cs="Times New Roman"/>
          <w:sz w:val="24"/>
          <w:szCs w:val="24"/>
          <w:lang w:val="fr-BE"/>
        </w:rPr>
        <w:t xml:space="preserve">Faisant se confronter deux visions de la danse, mais aussi de la vie, entre tradition derrière laquelle le puritanisme se réfugie et modernité synonyme d’une indépendance hors de tout contrôle, </w:t>
      </w:r>
      <w:r w:rsidR="005F0C4E">
        <w:rPr>
          <w:rFonts w:ascii="Times New Roman" w:hAnsi="Times New Roman" w:cs="Times New Roman"/>
          <w:sz w:val="24"/>
          <w:szCs w:val="24"/>
          <w:lang w:val="fr-BE"/>
        </w:rPr>
        <w:t>“</w:t>
      </w:r>
      <w:r w:rsidRPr="00CC2FDC">
        <w:rPr>
          <w:rFonts w:ascii="Times New Roman" w:hAnsi="Times New Roman" w:cs="Times New Roman"/>
          <w:sz w:val="24"/>
          <w:szCs w:val="24"/>
          <w:lang w:val="fr-BE"/>
        </w:rPr>
        <w:t>Et puis nous danserons</w:t>
      </w:r>
      <w:r w:rsidR="005F0C4E">
        <w:rPr>
          <w:rFonts w:ascii="Times New Roman" w:hAnsi="Times New Roman" w:cs="Times New Roman"/>
          <w:sz w:val="24"/>
          <w:szCs w:val="24"/>
          <w:lang w:val="fr-BE"/>
        </w:rPr>
        <w:t>”</w:t>
      </w:r>
      <w:r w:rsidRPr="00CC2FDC">
        <w:rPr>
          <w:rFonts w:ascii="Times New Roman" w:hAnsi="Times New Roman" w:cs="Times New Roman"/>
          <w:sz w:val="24"/>
          <w:szCs w:val="24"/>
          <w:lang w:val="fr-BE"/>
        </w:rPr>
        <w:t xml:space="preserve"> fait d’une rencontre inattendue un signe d’espoir et de liberté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>
        <w:rPr>
          <w:rFonts w:ascii="Times New Roman" w:hAnsi="Times New Roman" w:cs="Times New Roman"/>
          <w:sz w:val="24"/>
          <w:szCs w:val="24"/>
          <w:lang w:val="fr-BE"/>
        </w:rPr>
        <w:t>»</w:t>
      </w:r>
      <w:r w:rsidR="004344EE">
        <w:rPr>
          <w:rFonts w:ascii="Times New Roman" w:hAnsi="Times New Roman" w:cs="Times New Roman"/>
          <w:sz w:val="24"/>
          <w:szCs w:val="24"/>
          <w:lang w:val="fr-BE"/>
        </w:rPr>
        <w:t xml:space="preserve">. Cet extrait </w:t>
      </w:r>
      <w:r w:rsidR="005345E2">
        <w:rPr>
          <w:rFonts w:ascii="Times New Roman" w:hAnsi="Times New Roman" w:cs="Times New Roman"/>
          <w:sz w:val="24"/>
          <w:szCs w:val="24"/>
          <w:lang w:val="fr-BE"/>
        </w:rPr>
        <w:t>de la</w:t>
      </w:r>
      <w:r w:rsidR="00D9223A">
        <w:rPr>
          <w:rFonts w:ascii="Times New Roman" w:hAnsi="Times New Roman" w:cs="Times New Roman"/>
          <w:sz w:val="24"/>
          <w:szCs w:val="24"/>
          <w:lang w:val="fr-BE"/>
        </w:rPr>
        <w:t xml:space="preserve"> critique du film</w:t>
      </w:r>
      <w:r w:rsidR="00F950CD">
        <w:rPr>
          <w:rFonts w:ascii="Times New Roman" w:hAnsi="Times New Roman" w:cs="Times New Roman"/>
          <w:sz w:val="24"/>
          <w:szCs w:val="24"/>
          <w:lang w:val="fr-BE"/>
        </w:rPr>
        <w:t xml:space="preserve"> d</w:t>
      </w:r>
      <w:r w:rsidR="001E773D">
        <w:rPr>
          <w:rFonts w:ascii="Times New Roman" w:hAnsi="Times New Roman" w:cs="Times New Roman"/>
          <w:sz w:val="24"/>
          <w:szCs w:val="24"/>
          <w:lang w:val="fr-BE"/>
        </w:rPr>
        <w:t xml:space="preserve">e </w:t>
      </w:r>
      <w:proofErr w:type="spellStart"/>
      <w:r w:rsidR="001E773D">
        <w:rPr>
          <w:rFonts w:ascii="Times New Roman" w:hAnsi="Times New Roman" w:cs="Times New Roman"/>
          <w:sz w:val="24"/>
          <w:szCs w:val="24"/>
          <w:lang w:val="fr-BE"/>
        </w:rPr>
        <w:t>Levan</w:t>
      </w:r>
      <w:proofErr w:type="spellEnd"/>
      <w:r w:rsidR="001E773D">
        <w:rPr>
          <w:rFonts w:ascii="Times New Roman" w:hAnsi="Times New Roman" w:cs="Times New Roman"/>
          <w:sz w:val="24"/>
          <w:szCs w:val="24"/>
          <w:lang w:val="fr-BE"/>
        </w:rPr>
        <w:t xml:space="preserve"> Akin,</w:t>
      </w:r>
      <w:r w:rsidR="00632E5F">
        <w:rPr>
          <w:rFonts w:ascii="Times New Roman" w:hAnsi="Times New Roman" w:cs="Times New Roman"/>
          <w:sz w:val="24"/>
          <w:szCs w:val="24"/>
          <w:lang w:val="fr-BE"/>
        </w:rPr>
        <w:t xml:space="preserve"> réalisateur </w:t>
      </w:r>
      <w:r w:rsidR="001E773D">
        <w:rPr>
          <w:rFonts w:ascii="Times New Roman" w:hAnsi="Times New Roman" w:cs="Times New Roman"/>
          <w:sz w:val="24"/>
          <w:szCs w:val="24"/>
          <w:lang w:val="fr-BE"/>
        </w:rPr>
        <w:t>suédois d’origine géorgien</w:t>
      </w:r>
      <w:r w:rsidR="00774CF6">
        <w:rPr>
          <w:rFonts w:ascii="Times New Roman" w:hAnsi="Times New Roman" w:cs="Times New Roman"/>
          <w:sz w:val="24"/>
          <w:szCs w:val="24"/>
          <w:lang w:val="fr-BE"/>
        </w:rPr>
        <w:t>ne</w:t>
      </w:r>
      <w:r w:rsidR="00AA2E64">
        <w:rPr>
          <w:rFonts w:ascii="Times New Roman" w:hAnsi="Times New Roman" w:cs="Times New Roman"/>
          <w:sz w:val="24"/>
          <w:szCs w:val="24"/>
          <w:lang w:val="fr-BE"/>
        </w:rPr>
        <w:t xml:space="preserve">, illustre </w:t>
      </w:r>
      <w:r w:rsidR="00C465EE">
        <w:rPr>
          <w:rFonts w:ascii="Times New Roman" w:hAnsi="Times New Roman" w:cs="Times New Roman"/>
          <w:sz w:val="24"/>
          <w:szCs w:val="24"/>
          <w:lang w:val="fr-BE"/>
        </w:rPr>
        <w:t xml:space="preserve">bien </w:t>
      </w:r>
      <w:r w:rsidR="004C3D12">
        <w:rPr>
          <w:rFonts w:ascii="Times New Roman" w:hAnsi="Times New Roman" w:cs="Times New Roman"/>
          <w:sz w:val="24"/>
          <w:szCs w:val="24"/>
          <w:lang w:val="fr-BE"/>
        </w:rPr>
        <w:t>une des</w:t>
      </w:r>
      <w:r w:rsidR="00A84EA2">
        <w:rPr>
          <w:rFonts w:ascii="Times New Roman" w:hAnsi="Times New Roman" w:cs="Times New Roman"/>
          <w:sz w:val="24"/>
          <w:szCs w:val="24"/>
          <w:lang w:val="fr-BE"/>
        </w:rPr>
        <w:t xml:space="preserve"> fracture</w:t>
      </w:r>
      <w:r w:rsidR="004C3D12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A84EA2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4C3D12">
        <w:rPr>
          <w:rFonts w:ascii="Times New Roman" w:hAnsi="Times New Roman" w:cs="Times New Roman"/>
          <w:sz w:val="24"/>
          <w:szCs w:val="24"/>
          <w:lang w:val="fr-BE"/>
        </w:rPr>
        <w:t>qui divise</w:t>
      </w:r>
      <w:r w:rsidR="00A84EA2">
        <w:rPr>
          <w:rFonts w:ascii="Times New Roman" w:hAnsi="Times New Roman" w:cs="Times New Roman"/>
          <w:sz w:val="24"/>
          <w:szCs w:val="24"/>
          <w:lang w:val="fr-BE"/>
        </w:rPr>
        <w:t xml:space="preserve"> l</w:t>
      </w:r>
      <w:r w:rsidR="00615419">
        <w:rPr>
          <w:rFonts w:ascii="Times New Roman" w:hAnsi="Times New Roman" w:cs="Times New Roman"/>
          <w:sz w:val="24"/>
          <w:szCs w:val="24"/>
          <w:lang w:val="fr-BE"/>
        </w:rPr>
        <w:t>a société géorgienne.</w:t>
      </w:r>
    </w:p>
    <w:p w14:paraId="555D70EC" w14:textId="10B35850" w:rsidR="005570B4" w:rsidRDefault="00B666B7" w:rsidP="0091617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noProof/>
          <w:sz w:val="24"/>
          <w:szCs w:val="24"/>
          <w:lang w:val="fr-BE"/>
        </w:rPr>
        <w:drawing>
          <wp:anchor distT="0" distB="0" distL="114300" distR="114300" simplePos="0" relativeHeight="251658240" behindDoc="0" locked="0" layoutInCell="1" allowOverlap="1" wp14:anchorId="461C5CFC" wp14:editId="120ABAB5">
            <wp:simplePos x="0" y="0"/>
            <wp:positionH relativeFrom="column">
              <wp:posOffset>-90170</wp:posOffset>
            </wp:positionH>
            <wp:positionV relativeFrom="paragraph">
              <wp:posOffset>1012825</wp:posOffset>
            </wp:positionV>
            <wp:extent cx="2677565" cy="1504950"/>
            <wp:effectExtent l="0" t="0" r="8890" b="0"/>
            <wp:wrapSquare wrapText="bothSides"/>
            <wp:docPr id="1907114242" name="Image 3" descr="Une image contenant graphisme, clipart, Graphiqu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14242" name="Image 3" descr="Une image contenant graphisme, clipart, Graphique, dessi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5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B1C">
        <w:rPr>
          <w:rFonts w:ascii="Times New Roman" w:hAnsi="Times New Roman" w:cs="Times New Roman"/>
          <w:sz w:val="24"/>
          <w:szCs w:val="24"/>
          <w:lang w:val="fr-BE"/>
        </w:rPr>
        <w:t>Symbole de cette fracture</w:t>
      </w:r>
      <w:r w:rsidR="00C749C9">
        <w:rPr>
          <w:rFonts w:ascii="Times New Roman" w:hAnsi="Times New Roman" w:cs="Times New Roman"/>
          <w:sz w:val="24"/>
          <w:szCs w:val="24"/>
          <w:lang w:val="fr-BE"/>
        </w:rPr>
        <w:t xml:space="preserve">, la communauté queer </w:t>
      </w:r>
      <w:r w:rsidR="00183BC9">
        <w:rPr>
          <w:rFonts w:ascii="Times New Roman" w:hAnsi="Times New Roman" w:cs="Times New Roman"/>
          <w:sz w:val="24"/>
          <w:szCs w:val="24"/>
          <w:lang w:val="fr-BE"/>
        </w:rPr>
        <w:t>géorgienne</w:t>
      </w:r>
      <w:r w:rsidR="008D5336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C3896">
        <w:rPr>
          <w:rFonts w:ascii="Times New Roman" w:hAnsi="Times New Roman" w:cs="Times New Roman"/>
          <w:sz w:val="24"/>
          <w:szCs w:val="24"/>
          <w:lang w:val="fr-BE"/>
        </w:rPr>
        <w:t>fait</w:t>
      </w:r>
      <w:r w:rsidR="005D0B95">
        <w:rPr>
          <w:rFonts w:ascii="Times New Roman" w:hAnsi="Times New Roman" w:cs="Times New Roman"/>
          <w:sz w:val="24"/>
          <w:szCs w:val="24"/>
          <w:lang w:val="fr-BE"/>
        </w:rPr>
        <w:t xml:space="preserve"> l’objet d’un acharnement des autorités</w:t>
      </w:r>
      <w:r w:rsidR="00550024">
        <w:rPr>
          <w:rFonts w:ascii="Times New Roman" w:hAnsi="Times New Roman" w:cs="Times New Roman"/>
          <w:sz w:val="24"/>
          <w:szCs w:val="24"/>
          <w:lang w:val="fr-BE"/>
        </w:rPr>
        <w:t>, comme l’illustre l</w:t>
      </w:r>
      <w:r w:rsidR="00911053">
        <w:rPr>
          <w:rFonts w:ascii="Times New Roman" w:hAnsi="Times New Roman" w:cs="Times New Roman"/>
          <w:sz w:val="24"/>
          <w:szCs w:val="24"/>
          <w:lang w:val="fr-BE"/>
        </w:rPr>
        <w:t>’adoption d’un</w:t>
      </w:r>
      <w:r w:rsidR="001D638B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911053">
        <w:rPr>
          <w:rFonts w:ascii="Times New Roman" w:hAnsi="Times New Roman" w:cs="Times New Roman"/>
          <w:sz w:val="24"/>
          <w:szCs w:val="24"/>
          <w:lang w:val="fr-BE"/>
        </w:rPr>
        <w:t xml:space="preserve"> loi </w:t>
      </w:r>
      <w:r w:rsidR="008665AC">
        <w:rPr>
          <w:rFonts w:ascii="Times New Roman" w:hAnsi="Times New Roman" w:cs="Times New Roman"/>
          <w:sz w:val="24"/>
          <w:szCs w:val="24"/>
          <w:lang w:val="fr-BE"/>
        </w:rPr>
        <w:t>«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911053">
        <w:rPr>
          <w:rFonts w:ascii="Times New Roman" w:hAnsi="Times New Roman" w:cs="Times New Roman"/>
          <w:sz w:val="24"/>
          <w:szCs w:val="24"/>
          <w:lang w:val="fr-BE"/>
        </w:rPr>
        <w:t>anti</w:t>
      </w:r>
      <w:r w:rsidR="008665AC">
        <w:rPr>
          <w:rFonts w:ascii="Times New Roman" w:hAnsi="Times New Roman" w:cs="Times New Roman"/>
          <w:sz w:val="24"/>
          <w:szCs w:val="24"/>
          <w:lang w:val="fr-BE"/>
        </w:rPr>
        <w:t>-LGBT</w:t>
      </w:r>
      <w:r w:rsidR="00E7404B">
        <w:rPr>
          <w:rFonts w:ascii="Times New Roman" w:hAnsi="Times New Roman" w:cs="Times New Roman"/>
          <w:sz w:val="24"/>
          <w:szCs w:val="24"/>
          <w:lang w:val="fr-BE"/>
        </w:rPr>
        <w:t>QIA</w:t>
      </w:r>
      <w:r w:rsidR="008665AC">
        <w:rPr>
          <w:rFonts w:ascii="Times New Roman" w:hAnsi="Times New Roman" w:cs="Times New Roman"/>
          <w:sz w:val="24"/>
          <w:szCs w:val="24"/>
          <w:lang w:val="fr-BE"/>
        </w:rPr>
        <w:t>+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8665AC">
        <w:rPr>
          <w:rFonts w:ascii="Times New Roman" w:hAnsi="Times New Roman" w:cs="Times New Roman"/>
          <w:sz w:val="24"/>
          <w:szCs w:val="24"/>
          <w:lang w:val="fr-BE"/>
        </w:rPr>
        <w:t>» le 17</w:t>
      </w:r>
      <w:r w:rsidR="00667E06">
        <w:rPr>
          <w:rFonts w:ascii="Times New Roman" w:hAnsi="Times New Roman" w:cs="Times New Roman"/>
          <w:sz w:val="24"/>
          <w:szCs w:val="24"/>
          <w:lang w:val="fr-BE"/>
        </w:rPr>
        <w:t> </w:t>
      </w:r>
      <w:r w:rsidR="008665AC">
        <w:rPr>
          <w:rFonts w:ascii="Times New Roman" w:hAnsi="Times New Roman" w:cs="Times New Roman"/>
          <w:sz w:val="24"/>
          <w:szCs w:val="24"/>
          <w:lang w:val="fr-BE"/>
        </w:rPr>
        <w:t>septembre 2024</w:t>
      </w:r>
      <w:r w:rsidR="0055002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D638B">
        <w:rPr>
          <w:rFonts w:ascii="Times New Roman" w:hAnsi="Times New Roman" w:cs="Times New Roman"/>
          <w:sz w:val="24"/>
          <w:szCs w:val="24"/>
          <w:lang w:val="fr-BE"/>
        </w:rPr>
        <w:t>au parlement de Géorgie</w:t>
      </w:r>
      <w:r w:rsidR="00672111">
        <w:rPr>
          <w:rFonts w:ascii="Times New Roman" w:hAnsi="Times New Roman" w:cs="Times New Roman"/>
          <w:sz w:val="24"/>
          <w:szCs w:val="24"/>
          <w:lang w:val="fr-BE"/>
        </w:rPr>
        <w:t>, poussée par le parti</w:t>
      </w:r>
      <w:r w:rsidR="00F07B97">
        <w:rPr>
          <w:rFonts w:ascii="Times New Roman" w:hAnsi="Times New Roman" w:cs="Times New Roman"/>
          <w:sz w:val="24"/>
          <w:szCs w:val="24"/>
          <w:lang w:val="fr-BE"/>
        </w:rPr>
        <w:t xml:space="preserve"> «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F07B97">
        <w:rPr>
          <w:rFonts w:ascii="Times New Roman" w:hAnsi="Times New Roman" w:cs="Times New Roman"/>
          <w:sz w:val="24"/>
          <w:szCs w:val="24"/>
          <w:lang w:val="fr-BE"/>
        </w:rPr>
        <w:t>Rêve</w:t>
      </w:r>
      <w:r w:rsidR="00672111">
        <w:rPr>
          <w:rFonts w:ascii="Times New Roman" w:hAnsi="Times New Roman" w:cs="Times New Roman"/>
          <w:sz w:val="24"/>
          <w:szCs w:val="24"/>
          <w:lang w:val="fr-BE"/>
        </w:rPr>
        <w:t xml:space="preserve"> géorgien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5F0C4E">
        <w:rPr>
          <w:rFonts w:ascii="Times New Roman" w:hAnsi="Times New Roman" w:cs="Times New Roman"/>
          <w:sz w:val="24"/>
          <w:szCs w:val="24"/>
          <w:lang w:val="fr-BE"/>
        </w:rPr>
        <w:t>»</w:t>
      </w:r>
      <w:r w:rsidR="00E0076C">
        <w:rPr>
          <w:rStyle w:val="Appelnotedebasdep"/>
          <w:rFonts w:ascii="Times New Roman" w:hAnsi="Times New Roman" w:cs="Times New Roman"/>
          <w:sz w:val="24"/>
          <w:szCs w:val="24"/>
          <w:lang w:val="fr-BE"/>
        </w:rPr>
        <w:footnoteReference w:id="2"/>
      </w:r>
      <w:r w:rsidR="00775B9E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723B46">
        <w:rPr>
          <w:rFonts w:ascii="Times New Roman" w:hAnsi="Times New Roman" w:cs="Times New Roman"/>
          <w:sz w:val="24"/>
          <w:szCs w:val="24"/>
          <w:lang w:val="fr-BE"/>
        </w:rPr>
        <w:t>Loi adopté</w:t>
      </w:r>
      <w:r w:rsidR="00A1098C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723B46">
        <w:rPr>
          <w:rFonts w:ascii="Times New Roman" w:hAnsi="Times New Roman" w:cs="Times New Roman"/>
          <w:sz w:val="24"/>
          <w:szCs w:val="24"/>
          <w:lang w:val="fr-BE"/>
        </w:rPr>
        <w:t xml:space="preserve"> au nom des «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723B46">
        <w:rPr>
          <w:rFonts w:ascii="Times New Roman" w:hAnsi="Times New Roman" w:cs="Times New Roman"/>
          <w:sz w:val="24"/>
          <w:szCs w:val="24"/>
          <w:lang w:val="fr-BE"/>
        </w:rPr>
        <w:t>valeurs traditionnelles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723B46">
        <w:rPr>
          <w:rFonts w:ascii="Times New Roman" w:hAnsi="Times New Roman" w:cs="Times New Roman"/>
          <w:sz w:val="24"/>
          <w:szCs w:val="24"/>
          <w:lang w:val="fr-BE"/>
        </w:rPr>
        <w:t>»</w:t>
      </w:r>
      <w:r w:rsidR="00026279">
        <w:rPr>
          <w:rFonts w:ascii="Times New Roman" w:hAnsi="Times New Roman" w:cs="Times New Roman"/>
          <w:sz w:val="24"/>
          <w:szCs w:val="24"/>
          <w:lang w:val="fr-BE"/>
        </w:rPr>
        <w:t>, calquée sur la loi russe de 2022</w:t>
      </w:r>
      <w:r w:rsidR="002C21D2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9E7BEA">
        <w:rPr>
          <w:rFonts w:ascii="Times New Roman" w:hAnsi="Times New Roman" w:cs="Times New Roman"/>
          <w:sz w:val="24"/>
          <w:szCs w:val="24"/>
          <w:lang w:val="fr-BE"/>
        </w:rPr>
        <w:t xml:space="preserve"> dont on ne sait si elle </w:t>
      </w:r>
      <w:r w:rsidR="00425BB8">
        <w:rPr>
          <w:rFonts w:ascii="Times New Roman" w:hAnsi="Times New Roman" w:cs="Times New Roman"/>
          <w:sz w:val="24"/>
          <w:szCs w:val="24"/>
          <w:lang w:val="fr-BE"/>
        </w:rPr>
        <w:t xml:space="preserve">est </w:t>
      </w:r>
      <w:r w:rsidR="00555AAA">
        <w:rPr>
          <w:rFonts w:ascii="Times New Roman" w:hAnsi="Times New Roman" w:cs="Times New Roman"/>
          <w:sz w:val="24"/>
          <w:szCs w:val="24"/>
          <w:lang w:val="fr-BE"/>
        </w:rPr>
        <w:t>motivée</w:t>
      </w:r>
      <w:r w:rsidR="00425BB8">
        <w:rPr>
          <w:rFonts w:ascii="Times New Roman" w:hAnsi="Times New Roman" w:cs="Times New Roman"/>
          <w:sz w:val="24"/>
          <w:szCs w:val="24"/>
          <w:lang w:val="fr-BE"/>
        </w:rPr>
        <w:t xml:space="preserve"> par un réel élan populaire </w:t>
      </w:r>
      <w:r w:rsidR="00555AAA">
        <w:rPr>
          <w:rFonts w:ascii="Times New Roman" w:hAnsi="Times New Roman" w:cs="Times New Roman"/>
          <w:sz w:val="24"/>
          <w:szCs w:val="24"/>
          <w:lang w:val="fr-BE"/>
        </w:rPr>
        <w:t>ou par</w:t>
      </w:r>
      <w:r w:rsidR="003B2B62">
        <w:rPr>
          <w:rFonts w:ascii="Times New Roman" w:hAnsi="Times New Roman" w:cs="Times New Roman"/>
          <w:sz w:val="24"/>
          <w:szCs w:val="24"/>
          <w:lang w:val="fr-BE"/>
        </w:rPr>
        <w:t xml:space="preserve"> une volonté de contrôle strict et coerciti</w:t>
      </w:r>
      <w:r w:rsidR="00643286">
        <w:rPr>
          <w:rFonts w:ascii="Times New Roman" w:hAnsi="Times New Roman" w:cs="Times New Roman"/>
          <w:sz w:val="24"/>
          <w:szCs w:val="24"/>
          <w:lang w:val="fr-BE"/>
        </w:rPr>
        <w:t>f</w:t>
      </w:r>
      <w:r w:rsidR="003B2B62">
        <w:rPr>
          <w:rFonts w:ascii="Times New Roman" w:hAnsi="Times New Roman" w:cs="Times New Roman"/>
          <w:sz w:val="24"/>
          <w:szCs w:val="24"/>
          <w:lang w:val="fr-BE"/>
        </w:rPr>
        <w:t xml:space="preserve"> de l’État sur ses </w:t>
      </w:r>
      <w:proofErr w:type="spellStart"/>
      <w:r w:rsidR="003B2B62">
        <w:rPr>
          <w:rFonts w:ascii="Times New Roman" w:hAnsi="Times New Roman" w:cs="Times New Roman"/>
          <w:sz w:val="24"/>
          <w:szCs w:val="24"/>
          <w:lang w:val="fr-BE"/>
        </w:rPr>
        <w:t>administré</w:t>
      </w:r>
      <w:r w:rsidR="00921D08" w:rsidRPr="00E57FFB">
        <w:rPr>
          <w:rFonts w:ascii="Times New Roman" w:hAnsi="Times New Roman" w:cs="Times New Roman"/>
          <w:sz w:val="24"/>
          <w:szCs w:val="24"/>
          <w:lang w:val="fr-BE"/>
        </w:rPr>
        <w:t>·e</w:t>
      </w:r>
      <w:r w:rsidR="003B2B62">
        <w:rPr>
          <w:rFonts w:ascii="Times New Roman" w:hAnsi="Times New Roman" w:cs="Times New Roman"/>
          <w:sz w:val="24"/>
          <w:szCs w:val="24"/>
          <w:lang w:val="fr-BE"/>
        </w:rPr>
        <w:t>s</w:t>
      </w:r>
      <w:proofErr w:type="spellEnd"/>
      <w:r w:rsidR="00555AAA">
        <w:rPr>
          <w:rFonts w:ascii="Times New Roman" w:hAnsi="Times New Roman" w:cs="Times New Roman"/>
          <w:sz w:val="24"/>
          <w:szCs w:val="24"/>
          <w:lang w:val="fr-BE"/>
        </w:rPr>
        <w:t>…</w:t>
      </w:r>
    </w:p>
    <w:p w14:paraId="607306C4" w14:textId="4B74571F" w:rsidR="00D3125E" w:rsidRDefault="006B2636" w:rsidP="00E007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Si depuis plusieurs années la communauté s’organis</w:t>
      </w:r>
      <w:r w:rsidR="00B86486">
        <w:rPr>
          <w:rFonts w:ascii="Times New Roman" w:hAnsi="Times New Roman" w:cs="Times New Roman"/>
          <w:sz w:val="24"/>
          <w:szCs w:val="24"/>
          <w:lang w:val="fr-BE"/>
        </w:rPr>
        <w:t>e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et tent</w:t>
      </w:r>
      <w:r w:rsidR="00B86486">
        <w:rPr>
          <w:rFonts w:ascii="Times New Roman" w:hAnsi="Times New Roman" w:cs="Times New Roman"/>
          <w:sz w:val="24"/>
          <w:szCs w:val="24"/>
          <w:lang w:val="fr-BE"/>
        </w:rPr>
        <w:t>e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de faire entendre sa voix dans une Tbilissi bouillonnante</w:t>
      </w:r>
      <w:r w:rsidR="00B16C5B">
        <w:rPr>
          <w:rFonts w:ascii="Times New Roman" w:hAnsi="Times New Roman" w:cs="Times New Roman"/>
          <w:sz w:val="24"/>
          <w:szCs w:val="24"/>
          <w:lang w:val="fr-BE"/>
        </w:rPr>
        <w:t xml:space="preserve"> de vie queer, </w:t>
      </w:r>
      <w:r w:rsidR="00DF2A15">
        <w:rPr>
          <w:rFonts w:ascii="Times New Roman" w:hAnsi="Times New Roman" w:cs="Times New Roman"/>
          <w:sz w:val="24"/>
          <w:szCs w:val="24"/>
          <w:lang w:val="fr-BE"/>
        </w:rPr>
        <w:t xml:space="preserve">la situation s’est </w:t>
      </w:r>
      <w:r w:rsidR="00D558D5">
        <w:rPr>
          <w:rFonts w:ascii="Times New Roman" w:hAnsi="Times New Roman" w:cs="Times New Roman"/>
          <w:sz w:val="24"/>
          <w:szCs w:val="24"/>
          <w:lang w:val="fr-BE"/>
        </w:rPr>
        <w:t xml:space="preserve">considérablement </w:t>
      </w:r>
      <w:r w:rsidR="00B86486">
        <w:rPr>
          <w:rFonts w:ascii="Times New Roman" w:hAnsi="Times New Roman" w:cs="Times New Roman"/>
          <w:sz w:val="24"/>
          <w:szCs w:val="24"/>
          <w:lang w:val="fr-BE"/>
        </w:rPr>
        <w:t>détériorée ces derniers mois</w:t>
      </w:r>
      <w:r w:rsidR="00D558D5">
        <w:rPr>
          <w:rFonts w:ascii="Times New Roman" w:hAnsi="Times New Roman" w:cs="Times New Roman"/>
          <w:sz w:val="24"/>
          <w:szCs w:val="24"/>
          <w:lang w:val="fr-BE"/>
        </w:rPr>
        <w:t xml:space="preserve">, notamment </w:t>
      </w:r>
      <w:r w:rsidR="0092275D">
        <w:rPr>
          <w:rFonts w:ascii="Times New Roman" w:hAnsi="Times New Roman" w:cs="Times New Roman"/>
          <w:sz w:val="24"/>
          <w:szCs w:val="24"/>
          <w:lang w:val="fr-BE"/>
        </w:rPr>
        <w:t>sous l’influence des conservateurs</w:t>
      </w:r>
      <w:r w:rsidR="00121091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D21EDF">
        <w:rPr>
          <w:rFonts w:ascii="Times New Roman" w:hAnsi="Times New Roman" w:cs="Times New Roman"/>
          <w:sz w:val="24"/>
          <w:szCs w:val="24"/>
          <w:lang w:val="fr-BE"/>
        </w:rPr>
        <w:t xml:space="preserve">plongeant bon nombre de </w:t>
      </w:r>
      <w:proofErr w:type="spellStart"/>
      <w:r w:rsidR="00D21EDF">
        <w:rPr>
          <w:rFonts w:ascii="Times New Roman" w:hAnsi="Times New Roman" w:cs="Times New Roman"/>
          <w:sz w:val="24"/>
          <w:szCs w:val="24"/>
          <w:lang w:val="fr-BE"/>
        </w:rPr>
        <w:t>militant</w:t>
      </w:r>
      <w:r w:rsidR="00921D08" w:rsidRPr="00E57FFB">
        <w:rPr>
          <w:rFonts w:ascii="Times New Roman" w:hAnsi="Times New Roman" w:cs="Times New Roman"/>
          <w:sz w:val="24"/>
          <w:szCs w:val="24"/>
          <w:lang w:val="fr-BE"/>
        </w:rPr>
        <w:t>·e</w:t>
      </w:r>
      <w:r w:rsidR="00D21EDF">
        <w:rPr>
          <w:rFonts w:ascii="Times New Roman" w:hAnsi="Times New Roman" w:cs="Times New Roman"/>
          <w:sz w:val="24"/>
          <w:szCs w:val="24"/>
          <w:lang w:val="fr-BE"/>
        </w:rPr>
        <w:t>s</w:t>
      </w:r>
      <w:proofErr w:type="spellEnd"/>
      <w:r w:rsidR="00D21ED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394A54">
        <w:rPr>
          <w:rFonts w:ascii="Times New Roman" w:hAnsi="Times New Roman" w:cs="Times New Roman"/>
          <w:sz w:val="24"/>
          <w:szCs w:val="24"/>
          <w:lang w:val="fr-BE"/>
        </w:rPr>
        <w:t xml:space="preserve">dans une insécurité croissante. </w:t>
      </w:r>
      <w:proofErr w:type="spellStart"/>
      <w:r w:rsidR="00394A54">
        <w:rPr>
          <w:rFonts w:ascii="Times New Roman" w:hAnsi="Times New Roman" w:cs="Times New Roman"/>
          <w:sz w:val="24"/>
          <w:szCs w:val="24"/>
          <w:lang w:val="fr-BE"/>
        </w:rPr>
        <w:t>Certain</w:t>
      </w:r>
      <w:r w:rsidR="00921D08" w:rsidRPr="00E57FFB">
        <w:rPr>
          <w:rFonts w:ascii="Times New Roman" w:hAnsi="Times New Roman" w:cs="Times New Roman"/>
          <w:sz w:val="24"/>
          <w:szCs w:val="24"/>
          <w:lang w:val="fr-BE"/>
        </w:rPr>
        <w:t>·e</w:t>
      </w:r>
      <w:r w:rsidR="00394A54">
        <w:rPr>
          <w:rFonts w:ascii="Times New Roman" w:hAnsi="Times New Roman" w:cs="Times New Roman"/>
          <w:sz w:val="24"/>
          <w:szCs w:val="24"/>
          <w:lang w:val="fr-BE"/>
        </w:rPr>
        <w:t>s</w:t>
      </w:r>
      <w:proofErr w:type="spellEnd"/>
      <w:r w:rsidR="00394A54">
        <w:rPr>
          <w:rFonts w:ascii="Times New Roman" w:hAnsi="Times New Roman" w:cs="Times New Roman"/>
          <w:sz w:val="24"/>
          <w:szCs w:val="24"/>
          <w:lang w:val="fr-BE"/>
        </w:rPr>
        <w:t xml:space="preserve"> ont </w:t>
      </w:r>
      <w:r w:rsidR="003D790D">
        <w:rPr>
          <w:rFonts w:ascii="Times New Roman" w:hAnsi="Times New Roman" w:cs="Times New Roman"/>
          <w:sz w:val="24"/>
          <w:szCs w:val="24"/>
          <w:lang w:val="fr-BE"/>
        </w:rPr>
        <w:t>dû</w:t>
      </w:r>
      <w:r w:rsidR="00394A5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3D790D">
        <w:rPr>
          <w:rFonts w:ascii="Times New Roman" w:hAnsi="Times New Roman" w:cs="Times New Roman"/>
          <w:sz w:val="24"/>
          <w:szCs w:val="24"/>
          <w:lang w:val="fr-BE"/>
        </w:rPr>
        <w:t>choisir l’exil pour échapper à la violence et continuer la lutte.</w:t>
      </w:r>
    </w:p>
    <w:p w14:paraId="31D7B916" w14:textId="58C99BEF" w:rsidR="00952556" w:rsidRPr="00952556" w:rsidRDefault="00952556" w:rsidP="00E0076C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952556">
        <w:rPr>
          <w:rFonts w:ascii="Times New Roman" w:hAnsi="Times New Roman" w:cs="Times New Roman"/>
          <w:b/>
          <w:bCs/>
          <w:sz w:val="24"/>
          <w:szCs w:val="24"/>
          <w:lang w:val="fr-BE"/>
        </w:rPr>
        <w:t>Exil</w:t>
      </w:r>
    </w:p>
    <w:p w14:paraId="7C72EC84" w14:textId="493F1F1F" w:rsidR="00F613A7" w:rsidRPr="00F613A7" w:rsidRDefault="001566AD" w:rsidP="00E007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Militant de la première heure, </w:t>
      </w:r>
      <w:proofErr w:type="spellStart"/>
      <w:r w:rsidR="00F07B97" w:rsidRPr="00F07B97">
        <w:rPr>
          <w:rFonts w:ascii="Times New Roman" w:hAnsi="Times New Roman" w:cs="Times New Roman"/>
          <w:sz w:val="24"/>
          <w:szCs w:val="24"/>
          <w:lang w:val="fr-BE"/>
        </w:rPr>
        <w:t>Emzar</w:t>
      </w:r>
      <w:proofErr w:type="spellEnd"/>
      <w:r w:rsidR="00F07B97" w:rsidRPr="00F07B9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="00952556" w:rsidRPr="00F07B97">
        <w:rPr>
          <w:rFonts w:ascii="Times New Roman" w:hAnsi="Times New Roman" w:cs="Times New Roman"/>
          <w:sz w:val="24"/>
          <w:szCs w:val="24"/>
          <w:lang w:val="fr-BE"/>
        </w:rPr>
        <w:t>Kvaratskhelia</w:t>
      </w:r>
      <w:proofErr w:type="spellEnd"/>
      <w:r w:rsidR="00B67B32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952556" w:rsidRPr="00F07B97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 xml:space="preserve"> quitté la Géorgie il y a cinq ans. Il vit aujourd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hui en Belgique, où il œuvre pour l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amélioration des droits juridiques des personnes. Malgré la distance, il n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abandonne pas son engagement en tant que militant géorgien.</w:t>
      </w:r>
    </w:p>
    <w:p w14:paraId="58DDFD33" w14:textId="29340BB2" w:rsidR="00026860" w:rsidRDefault="0085605F" w:rsidP="00E007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noProof/>
          <w:sz w:val="24"/>
          <w:szCs w:val="24"/>
          <w:lang w:val="fr-BE"/>
        </w:rPr>
        <w:lastRenderedPageBreak/>
        <w:drawing>
          <wp:anchor distT="0" distB="0" distL="114300" distR="114300" simplePos="0" relativeHeight="251659264" behindDoc="0" locked="0" layoutInCell="1" allowOverlap="1" wp14:anchorId="0E0975DD" wp14:editId="645B85E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710994" cy="1514475"/>
            <wp:effectExtent l="0" t="0" r="0" b="0"/>
            <wp:wrapSquare wrapText="bothSides"/>
            <wp:docPr id="1385831371" name="Image 6" descr="Une image contenant haut-parleur, mégaphone, habits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31371" name="Image 6" descr="Une image contenant haut-parleur, mégaphone, habits, personn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994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«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Je suis venu ici en raison de problèmes liés à l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homophobie. J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 xml:space="preserve">étais représentant du bureau de </w:t>
      </w:r>
      <w:proofErr w:type="spellStart"/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Zugdidi</w:t>
      </w:r>
      <w:proofErr w:type="spellEnd"/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 xml:space="preserve"> du Mouvement pour l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égalité</w:t>
      </w:r>
      <w:r w:rsidR="00006F55">
        <w:rPr>
          <w:rStyle w:val="Appelnotedebasdep"/>
          <w:rFonts w:ascii="Times New Roman" w:hAnsi="Times New Roman" w:cs="Times New Roman"/>
          <w:sz w:val="24"/>
          <w:szCs w:val="24"/>
          <w:lang w:val="fr-BE"/>
        </w:rPr>
        <w:footnoteReference w:id="3"/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 xml:space="preserve"> et </w:t>
      </w:r>
      <w:r w:rsidR="00E22C14" w:rsidRPr="00F613A7">
        <w:rPr>
          <w:rFonts w:ascii="Times New Roman" w:hAnsi="Times New Roman" w:cs="Times New Roman"/>
          <w:sz w:val="24"/>
          <w:szCs w:val="24"/>
          <w:lang w:val="fr-BE"/>
        </w:rPr>
        <w:t>je rencontrais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 xml:space="preserve"> des difficultés dans la région. Après avoir fait mon </w:t>
      </w:r>
      <w:proofErr w:type="spellStart"/>
      <w:r w:rsidR="00F613A7" w:rsidRPr="0091617A">
        <w:rPr>
          <w:rFonts w:ascii="Times New Roman" w:hAnsi="Times New Roman" w:cs="Times New Roman"/>
          <w:i/>
          <w:iCs/>
          <w:sz w:val="24"/>
          <w:szCs w:val="24"/>
          <w:lang w:val="fr-BE"/>
        </w:rPr>
        <w:t>coming</w:t>
      </w:r>
      <w:proofErr w:type="spellEnd"/>
      <w:r w:rsidR="00F613A7" w:rsidRPr="0091617A">
        <w:rPr>
          <w:rFonts w:ascii="Times New Roman" w:hAnsi="Times New Roman" w:cs="Times New Roman"/>
          <w:i/>
          <w:iCs/>
          <w:sz w:val="24"/>
          <w:szCs w:val="24"/>
          <w:lang w:val="fr-BE"/>
        </w:rPr>
        <w:t xml:space="preserve"> out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, les menaces de violence se sont multipliées, des personnes ont tenté de s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introduire dans nos bureaux et de les attaquer à coups de pierres. C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est pendant cette période, après le 17</w:t>
      </w:r>
      <w:r w:rsidR="00667E06">
        <w:rPr>
          <w:rFonts w:ascii="Times New Roman" w:hAnsi="Times New Roman" w:cs="Times New Roman"/>
          <w:sz w:val="24"/>
          <w:szCs w:val="24"/>
          <w:lang w:val="fr-BE"/>
        </w:rPr>
        <w:t> 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mai 2018, que j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ai décidé de partir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 xml:space="preserve">», explique </w:t>
      </w:r>
      <w:proofErr w:type="spellStart"/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Emz</w:t>
      </w:r>
      <w:r w:rsidR="00952556">
        <w:rPr>
          <w:rFonts w:ascii="Times New Roman" w:hAnsi="Times New Roman" w:cs="Times New Roman"/>
          <w:sz w:val="24"/>
          <w:szCs w:val="24"/>
          <w:lang w:val="fr-BE"/>
        </w:rPr>
        <w:t>ar</w:t>
      </w:r>
      <w:proofErr w:type="spellEnd"/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 xml:space="preserve"> pour résumer les raisons qui l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F613A7" w:rsidRPr="00F613A7">
        <w:rPr>
          <w:rFonts w:ascii="Times New Roman" w:hAnsi="Times New Roman" w:cs="Times New Roman"/>
          <w:sz w:val="24"/>
          <w:szCs w:val="24"/>
          <w:lang w:val="fr-BE"/>
        </w:rPr>
        <w:t>ont poussé à quitter son pays.</w:t>
      </w:r>
    </w:p>
    <w:p w14:paraId="0046FF57" w14:textId="1621FF23" w:rsidR="00501C8A" w:rsidRDefault="00E23365" w:rsidP="00E007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Son histoire a été racontée dans le documentaire du </w:t>
      </w:r>
      <w:r w:rsidR="00FE13D5">
        <w:rPr>
          <w:rFonts w:ascii="Times New Roman" w:hAnsi="Times New Roman" w:cs="Times New Roman"/>
          <w:sz w:val="24"/>
          <w:szCs w:val="24"/>
          <w:lang w:val="fr-BE"/>
        </w:rPr>
        <w:t>réalisateur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belge néerlandophone,</w:t>
      </w:r>
      <w:r w:rsidR="00FE13D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E13D5" w:rsidRPr="00FE13D5">
        <w:rPr>
          <w:rFonts w:ascii="Times New Roman" w:hAnsi="Times New Roman" w:cs="Times New Roman"/>
          <w:sz w:val="24"/>
          <w:szCs w:val="24"/>
          <w:lang w:val="fr-BE"/>
        </w:rPr>
        <w:t xml:space="preserve">Andrés </w:t>
      </w:r>
      <w:proofErr w:type="spellStart"/>
      <w:r w:rsidR="00FE13D5" w:rsidRPr="00FE13D5">
        <w:rPr>
          <w:rFonts w:ascii="Times New Roman" w:hAnsi="Times New Roman" w:cs="Times New Roman"/>
          <w:sz w:val="24"/>
          <w:szCs w:val="24"/>
          <w:lang w:val="fr-BE"/>
        </w:rPr>
        <w:t>Lübbert</w:t>
      </w:r>
      <w:proofErr w:type="spellEnd"/>
      <w:r w:rsidR="00FE13D5" w:rsidRPr="00FE13D5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FE13D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A85840">
        <w:rPr>
          <w:rFonts w:ascii="Times New Roman" w:hAnsi="Times New Roman" w:cs="Times New Roman"/>
          <w:sz w:val="24"/>
          <w:szCs w:val="24"/>
          <w:lang w:val="fr-BE"/>
        </w:rPr>
        <w:t>«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3B08BA">
        <w:rPr>
          <w:rFonts w:ascii="Times New Roman" w:hAnsi="Times New Roman" w:cs="Times New Roman"/>
          <w:sz w:val="24"/>
          <w:szCs w:val="24"/>
          <w:lang w:val="fr-BE"/>
        </w:rPr>
        <w:t xml:space="preserve">The Pride </w:t>
      </w:r>
      <w:proofErr w:type="spellStart"/>
      <w:r w:rsidR="003B08BA">
        <w:rPr>
          <w:rFonts w:ascii="Times New Roman" w:hAnsi="Times New Roman" w:cs="Times New Roman"/>
          <w:sz w:val="24"/>
          <w:szCs w:val="24"/>
          <w:lang w:val="fr-BE"/>
        </w:rPr>
        <w:t>Liar</w:t>
      </w:r>
      <w:proofErr w:type="spellEnd"/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A85840">
        <w:rPr>
          <w:rFonts w:ascii="Times New Roman" w:hAnsi="Times New Roman" w:cs="Times New Roman"/>
          <w:sz w:val="24"/>
          <w:szCs w:val="24"/>
          <w:lang w:val="fr-BE"/>
        </w:rPr>
        <w:t>»</w:t>
      </w:r>
      <w:r w:rsidR="003B08BA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486782">
        <w:rPr>
          <w:rFonts w:ascii="Times New Roman" w:hAnsi="Times New Roman" w:cs="Times New Roman"/>
          <w:sz w:val="24"/>
          <w:szCs w:val="24"/>
          <w:lang w:val="fr-BE"/>
        </w:rPr>
        <w:t>qui relate</w:t>
      </w:r>
      <w:r w:rsidR="003B08BA">
        <w:rPr>
          <w:rFonts w:ascii="Times New Roman" w:hAnsi="Times New Roman" w:cs="Times New Roman"/>
          <w:sz w:val="24"/>
          <w:szCs w:val="24"/>
          <w:lang w:val="fr-BE"/>
        </w:rPr>
        <w:t xml:space="preserve"> le parcours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486782">
        <w:rPr>
          <w:rFonts w:ascii="Times New Roman" w:hAnsi="Times New Roman" w:cs="Times New Roman"/>
          <w:sz w:val="24"/>
          <w:szCs w:val="24"/>
          <w:lang w:val="fr-BE"/>
        </w:rPr>
        <w:t>d’</w:t>
      </w:r>
      <w:proofErr w:type="spellStart"/>
      <w:r w:rsidR="00486782">
        <w:rPr>
          <w:rFonts w:ascii="Times New Roman" w:hAnsi="Times New Roman" w:cs="Times New Roman"/>
          <w:sz w:val="24"/>
          <w:szCs w:val="24"/>
          <w:lang w:val="fr-BE"/>
        </w:rPr>
        <w:t>Emzar</w:t>
      </w:r>
      <w:proofErr w:type="spellEnd"/>
      <w:r w:rsidR="00486782">
        <w:rPr>
          <w:rFonts w:ascii="Times New Roman" w:hAnsi="Times New Roman" w:cs="Times New Roman"/>
          <w:sz w:val="24"/>
          <w:szCs w:val="24"/>
          <w:lang w:val="fr-BE"/>
        </w:rPr>
        <w:t xml:space="preserve"> et sa lutte contre l’homophobie d’État.</w:t>
      </w:r>
    </w:p>
    <w:p w14:paraId="4E69A350" w14:textId="44586F58" w:rsidR="00952556" w:rsidRDefault="00D4743E" w:rsidP="00E0076C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proofErr w:type="spellStart"/>
      <w:r w:rsidRPr="0094074D">
        <w:rPr>
          <w:rFonts w:ascii="Times New Roman" w:hAnsi="Times New Roman" w:cs="Times New Roman"/>
          <w:b/>
          <w:bCs/>
          <w:sz w:val="24"/>
          <w:szCs w:val="24"/>
          <w:lang w:val="fr-BE"/>
        </w:rPr>
        <w:t>BelGeo</w:t>
      </w:r>
      <w:proofErr w:type="spellEnd"/>
      <w:r w:rsidRPr="0094074D">
        <w:rPr>
          <w:rFonts w:ascii="Times New Roman" w:hAnsi="Times New Roman" w:cs="Times New Roman"/>
          <w:b/>
          <w:bCs/>
          <w:sz w:val="24"/>
          <w:szCs w:val="24"/>
          <w:lang w:val="fr-BE"/>
        </w:rPr>
        <w:t> :</w:t>
      </w:r>
      <w:r w:rsidR="00961E2D" w:rsidRPr="0094074D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l</w:t>
      </w:r>
      <w:r w:rsidR="00952556" w:rsidRPr="0094074D">
        <w:rPr>
          <w:rFonts w:ascii="Times New Roman" w:hAnsi="Times New Roman" w:cs="Times New Roman"/>
          <w:b/>
          <w:bCs/>
          <w:sz w:val="24"/>
          <w:szCs w:val="24"/>
          <w:lang w:val="fr-BE"/>
        </w:rPr>
        <w:t>’union fait la force</w:t>
      </w:r>
    </w:p>
    <w:p w14:paraId="011B2C3D" w14:textId="252BF8EA" w:rsidR="00D37104" w:rsidRDefault="0057660A" w:rsidP="00E007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S’inspirant de la devise belge</w:t>
      </w:r>
      <w:r w:rsidR="00FC5E3D">
        <w:rPr>
          <w:rFonts w:ascii="Times New Roman" w:hAnsi="Times New Roman" w:cs="Times New Roman"/>
          <w:sz w:val="24"/>
          <w:szCs w:val="24"/>
          <w:lang w:val="fr-BE"/>
        </w:rPr>
        <w:t> : «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FC5E3D">
        <w:rPr>
          <w:rFonts w:ascii="Times New Roman" w:hAnsi="Times New Roman" w:cs="Times New Roman"/>
          <w:sz w:val="24"/>
          <w:szCs w:val="24"/>
          <w:lang w:val="fr-BE"/>
        </w:rPr>
        <w:t>l’union fait la force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="00FC5E3D">
        <w:rPr>
          <w:rFonts w:ascii="Times New Roman" w:hAnsi="Times New Roman" w:cs="Times New Roman"/>
          <w:sz w:val="24"/>
          <w:szCs w:val="24"/>
          <w:lang w:val="fr-BE"/>
        </w:rPr>
        <w:t xml:space="preserve">», quelques membres de la communauté queer géorgienne </w:t>
      </w:r>
      <w:r w:rsidR="00B064AE">
        <w:rPr>
          <w:rFonts w:ascii="Times New Roman" w:hAnsi="Times New Roman" w:cs="Times New Roman"/>
          <w:sz w:val="24"/>
          <w:szCs w:val="24"/>
          <w:lang w:val="fr-BE"/>
        </w:rPr>
        <w:t xml:space="preserve">ont uni les leurs au sein de </w:t>
      </w:r>
      <w:proofErr w:type="spellStart"/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>BelGeo</w:t>
      </w:r>
      <w:proofErr w:type="spellEnd"/>
      <w:r w:rsidR="007045F2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D3710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045F2">
        <w:rPr>
          <w:rFonts w:ascii="Times New Roman" w:hAnsi="Times New Roman" w:cs="Times New Roman"/>
          <w:sz w:val="24"/>
          <w:szCs w:val="24"/>
          <w:lang w:val="fr-BE"/>
        </w:rPr>
        <w:t>une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9C2F08">
        <w:rPr>
          <w:rFonts w:ascii="Times New Roman" w:hAnsi="Times New Roman" w:cs="Times New Roman"/>
          <w:sz w:val="24"/>
          <w:szCs w:val="24"/>
          <w:lang w:val="fr-BE"/>
        </w:rPr>
        <w:t>association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qui </w:t>
      </w:r>
      <w:r w:rsidR="00E7404B">
        <w:rPr>
          <w:rFonts w:ascii="Times New Roman" w:hAnsi="Times New Roman" w:cs="Times New Roman"/>
          <w:sz w:val="24"/>
          <w:szCs w:val="24"/>
          <w:lang w:val="fr-BE"/>
        </w:rPr>
        <w:t>rassemble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les communautés LGBTQ</w:t>
      </w:r>
      <w:r w:rsidR="00E7404B">
        <w:rPr>
          <w:rFonts w:ascii="Times New Roman" w:hAnsi="Times New Roman" w:cs="Times New Roman"/>
          <w:sz w:val="24"/>
          <w:szCs w:val="24"/>
          <w:lang w:val="fr-BE"/>
        </w:rPr>
        <w:t>IA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>+ géorgiennes et belges.</w:t>
      </w:r>
    </w:p>
    <w:p w14:paraId="65247335" w14:textId="1B47E090" w:rsidR="003F5880" w:rsidRPr="007B7BCF" w:rsidRDefault="0085605F" w:rsidP="00E007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noProof/>
          <w:sz w:val="24"/>
          <w:szCs w:val="24"/>
          <w:lang w:val="fr-BE"/>
        </w:rPr>
        <w:drawing>
          <wp:anchor distT="0" distB="0" distL="114300" distR="114300" simplePos="0" relativeHeight="251660288" behindDoc="1" locked="0" layoutInCell="1" allowOverlap="1" wp14:anchorId="516348AF" wp14:editId="0F36C498">
            <wp:simplePos x="0" y="0"/>
            <wp:positionH relativeFrom="column">
              <wp:posOffset>-90170</wp:posOffset>
            </wp:positionH>
            <wp:positionV relativeFrom="paragraph">
              <wp:posOffset>1055370</wp:posOffset>
            </wp:positionV>
            <wp:extent cx="1847850" cy="1385570"/>
            <wp:effectExtent l="0" t="0" r="0" b="5080"/>
            <wp:wrapTight wrapText="bothSides">
              <wp:wrapPolygon edited="0">
                <wp:start x="0" y="0"/>
                <wp:lineTo x="0" y="21382"/>
                <wp:lineTo x="21377" y="21382"/>
                <wp:lineTo x="21377" y="0"/>
                <wp:lineTo x="0" y="0"/>
              </wp:wrapPolygon>
            </wp:wrapTight>
            <wp:docPr id="561133368" name="Image 2" descr="Une image contenant habits, Visage humain, personne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33368" name="Image 2" descr="Une image contenant habits, Visage humain, personne, intérieur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873">
        <w:rPr>
          <w:rFonts w:ascii="Times New Roman" w:hAnsi="Times New Roman" w:cs="Times New Roman"/>
          <w:sz w:val="24"/>
          <w:szCs w:val="24"/>
          <w:lang w:val="fr-BE"/>
        </w:rPr>
        <w:t>L’</w:t>
      </w:r>
      <w:r w:rsidR="003F5880">
        <w:rPr>
          <w:rFonts w:ascii="Times New Roman" w:hAnsi="Times New Roman" w:cs="Times New Roman"/>
          <w:sz w:val="24"/>
          <w:szCs w:val="24"/>
          <w:lang w:val="fr-BE"/>
        </w:rPr>
        <w:t>association</w:t>
      </w:r>
      <w:r w:rsidR="00F70873">
        <w:rPr>
          <w:rFonts w:ascii="Times New Roman" w:hAnsi="Times New Roman" w:cs="Times New Roman"/>
          <w:sz w:val="24"/>
          <w:szCs w:val="24"/>
          <w:lang w:val="fr-BE"/>
        </w:rPr>
        <w:t xml:space="preserve"> s’engage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en faveur des droits et du bien-être des personnes LGBTQ</w:t>
      </w:r>
      <w:r w:rsidR="003F5880">
        <w:rPr>
          <w:rFonts w:ascii="Times New Roman" w:hAnsi="Times New Roman" w:cs="Times New Roman"/>
          <w:sz w:val="24"/>
          <w:szCs w:val="24"/>
          <w:lang w:val="fr-BE"/>
        </w:rPr>
        <w:t>IA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+, en accordant une attention particulière aux </w:t>
      </w:r>
      <w:proofErr w:type="spellStart"/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>réfugié</w:t>
      </w:r>
      <w:r w:rsidR="00921D08" w:rsidRPr="00E57FFB">
        <w:rPr>
          <w:rFonts w:ascii="Times New Roman" w:hAnsi="Times New Roman" w:cs="Times New Roman"/>
          <w:sz w:val="24"/>
          <w:szCs w:val="24"/>
          <w:lang w:val="fr-BE"/>
        </w:rPr>
        <w:t>·e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>s</w:t>
      </w:r>
      <w:proofErr w:type="spellEnd"/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et aux personnes issues de l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immigration. </w:t>
      </w:r>
      <w:r w:rsidR="00F70873">
        <w:rPr>
          <w:rFonts w:ascii="Times New Roman" w:hAnsi="Times New Roman" w:cs="Times New Roman"/>
          <w:sz w:val="24"/>
          <w:szCs w:val="24"/>
          <w:lang w:val="fr-BE"/>
        </w:rPr>
        <w:t>Elle estime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également important de rapprocher les cultures géorgienne et belge et de favoriser la compréhension mutuelle.</w:t>
      </w:r>
      <w:r w:rsidR="003F5880">
        <w:rPr>
          <w:rFonts w:ascii="Times New Roman" w:hAnsi="Times New Roman" w:cs="Times New Roman"/>
          <w:sz w:val="24"/>
          <w:szCs w:val="24"/>
          <w:lang w:val="fr-BE"/>
        </w:rPr>
        <w:t xml:space="preserve"> Son</w:t>
      </w:r>
      <w:r w:rsidR="003F5880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objectif est de créer un espace inclusif où </w:t>
      </w:r>
      <w:proofErr w:type="spellStart"/>
      <w:proofErr w:type="gramStart"/>
      <w:r w:rsidR="003F5880" w:rsidRPr="007B7BCF">
        <w:rPr>
          <w:rFonts w:ascii="Times New Roman" w:hAnsi="Times New Roman" w:cs="Times New Roman"/>
          <w:sz w:val="24"/>
          <w:szCs w:val="24"/>
          <w:lang w:val="fr-BE"/>
        </w:rPr>
        <w:t>chacun</w:t>
      </w:r>
      <w:r w:rsidR="003F5880">
        <w:rPr>
          <w:rFonts w:ascii="Times New Roman" w:hAnsi="Times New Roman" w:cs="Times New Roman"/>
          <w:sz w:val="24"/>
          <w:szCs w:val="24"/>
          <w:lang w:val="fr-BE"/>
        </w:rPr>
        <w:t>.e</w:t>
      </w:r>
      <w:proofErr w:type="spellEnd"/>
      <w:proofErr w:type="gramEnd"/>
      <w:r w:rsidR="003F5880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se sent chez lui.</w:t>
      </w:r>
    </w:p>
    <w:p w14:paraId="794A50D4" w14:textId="22F8EF5E" w:rsidR="007B7BCF" w:rsidRDefault="00F70873" w:rsidP="00E007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Pour y parvenir,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BelGeo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9C2F08">
        <w:rPr>
          <w:rFonts w:ascii="Times New Roman" w:hAnsi="Times New Roman" w:cs="Times New Roman"/>
          <w:sz w:val="24"/>
          <w:szCs w:val="24"/>
          <w:lang w:val="fr-BE"/>
        </w:rPr>
        <w:t>offre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un lieu sûr où les gens peuvent être eux-mêmes et trouver du soutien. </w:t>
      </w:r>
      <w:r w:rsidR="009C2F08">
        <w:rPr>
          <w:rFonts w:ascii="Times New Roman" w:hAnsi="Times New Roman" w:cs="Times New Roman"/>
          <w:sz w:val="24"/>
          <w:szCs w:val="24"/>
          <w:lang w:val="fr-BE"/>
        </w:rPr>
        <w:t>L’association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9C2F08">
        <w:rPr>
          <w:rFonts w:ascii="Times New Roman" w:hAnsi="Times New Roman" w:cs="Times New Roman"/>
          <w:sz w:val="24"/>
          <w:szCs w:val="24"/>
          <w:lang w:val="fr-BE"/>
        </w:rPr>
        <w:t xml:space="preserve">organise des 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>événements culturels et sociaux, fourni</w:t>
      </w:r>
      <w:r w:rsidR="009C2F08">
        <w:rPr>
          <w:rFonts w:ascii="Times New Roman" w:hAnsi="Times New Roman" w:cs="Times New Roman"/>
          <w:sz w:val="24"/>
          <w:szCs w:val="24"/>
          <w:lang w:val="fr-BE"/>
        </w:rPr>
        <w:t>t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des informations et sensibil</w:t>
      </w:r>
      <w:r w:rsidR="007B5166">
        <w:rPr>
          <w:rFonts w:ascii="Times New Roman" w:hAnsi="Times New Roman" w:cs="Times New Roman"/>
          <w:sz w:val="24"/>
          <w:szCs w:val="24"/>
          <w:lang w:val="fr-BE"/>
        </w:rPr>
        <w:t>is</w:t>
      </w:r>
      <w:r w:rsidR="009C2F08">
        <w:rPr>
          <w:rFonts w:ascii="Times New Roman" w:hAnsi="Times New Roman" w:cs="Times New Roman"/>
          <w:sz w:val="24"/>
          <w:szCs w:val="24"/>
          <w:lang w:val="fr-BE"/>
        </w:rPr>
        <w:t xml:space="preserve">e 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>le public.</w:t>
      </w:r>
    </w:p>
    <w:p w14:paraId="37C0FF3D" w14:textId="4303B221" w:rsidR="007B7BCF" w:rsidRPr="007B7BCF" w:rsidRDefault="007B7BCF" w:rsidP="00E007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Pour </w:t>
      </w:r>
      <w:r w:rsidR="001575EF">
        <w:rPr>
          <w:rFonts w:ascii="Times New Roman" w:hAnsi="Times New Roman" w:cs="Times New Roman"/>
          <w:sz w:val="24"/>
          <w:szCs w:val="24"/>
          <w:lang w:val="fr-BE"/>
        </w:rPr>
        <w:t>ses membres</w:t>
      </w:r>
      <w:r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7B7BCF">
        <w:rPr>
          <w:rFonts w:ascii="Times New Roman" w:hAnsi="Times New Roman" w:cs="Times New Roman"/>
          <w:sz w:val="24"/>
          <w:szCs w:val="24"/>
          <w:lang w:val="fr-BE"/>
        </w:rPr>
        <w:t>BelGeo</w:t>
      </w:r>
      <w:proofErr w:type="spellEnd"/>
      <w:r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est plus qu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une </w:t>
      </w:r>
      <w:r w:rsidR="001575EF">
        <w:rPr>
          <w:rFonts w:ascii="Times New Roman" w:hAnsi="Times New Roman" w:cs="Times New Roman"/>
          <w:sz w:val="24"/>
          <w:szCs w:val="24"/>
          <w:lang w:val="fr-BE"/>
        </w:rPr>
        <w:t>association</w:t>
      </w:r>
      <w:r w:rsidRPr="007B7BCF">
        <w:rPr>
          <w:rFonts w:ascii="Times New Roman" w:hAnsi="Times New Roman" w:cs="Times New Roman"/>
          <w:sz w:val="24"/>
          <w:szCs w:val="24"/>
          <w:lang w:val="fr-BE"/>
        </w:rPr>
        <w:t>, c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7B7BCF">
        <w:rPr>
          <w:rFonts w:ascii="Times New Roman" w:hAnsi="Times New Roman" w:cs="Times New Roman"/>
          <w:sz w:val="24"/>
          <w:szCs w:val="24"/>
          <w:lang w:val="fr-BE"/>
        </w:rPr>
        <w:t>est un foyer. C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est un endroit où </w:t>
      </w:r>
      <w:r w:rsidR="00DD5683">
        <w:rPr>
          <w:rFonts w:ascii="Times New Roman" w:hAnsi="Times New Roman" w:cs="Times New Roman"/>
          <w:sz w:val="24"/>
          <w:szCs w:val="24"/>
          <w:lang w:val="fr-BE"/>
        </w:rPr>
        <w:t>l’on</w:t>
      </w:r>
      <w:r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peu</w:t>
      </w:r>
      <w:r w:rsidR="00DD5683">
        <w:rPr>
          <w:rFonts w:ascii="Times New Roman" w:hAnsi="Times New Roman" w:cs="Times New Roman"/>
          <w:sz w:val="24"/>
          <w:szCs w:val="24"/>
          <w:lang w:val="fr-BE"/>
        </w:rPr>
        <w:t>t</w:t>
      </w:r>
      <w:r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être </w:t>
      </w:r>
      <w:r w:rsidR="00DD5683">
        <w:rPr>
          <w:rFonts w:ascii="Times New Roman" w:hAnsi="Times New Roman" w:cs="Times New Roman"/>
          <w:sz w:val="24"/>
          <w:szCs w:val="24"/>
          <w:lang w:val="fr-BE"/>
        </w:rPr>
        <w:t>s</w:t>
      </w:r>
      <w:r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oi-même et où </w:t>
      </w:r>
      <w:r w:rsidR="00DD5683">
        <w:rPr>
          <w:rFonts w:ascii="Times New Roman" w:hAnsi="Times New Roman" w:cs="Times New Roman"/>
          <w:sz w:val="24"/>
          <w:szCs w:val="24"/>
          <w:lang w:val="fr-BE"/>
        </w:rPr>
        <w:t>on peut</w:t>
      </w:r>
      <w:r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mettre </w:t>
      </w:r>
      <w:r w:rsidR="00DD5683">
        <w:rPr>
          <w:rFonts w:ascii="Times New Roman" w:hAnsi="Times New Roman" w:cs="Times New Roman"/>
          <w:sz w:val="24"/>
          <w:szCs w:val="24"/>
          <w:lang w:val="fr-BE"/>
        </w:rPr>
        <w:t>s</w:t>
      </w:r>
      <w:r w:rsidRPr="007B7BCF">
        <w:rPr>
          <w:rFonts w:ascii="Times New Roman" w:hAnsi="Times New Roman" w:cs="Times New Roman"/>
          <w:sz w:val="24"/>
          <w:szCs w:val="24"/>
          <w:lang w:val="fr-BE"/>
        </w:rPr>
        <w:t>on expérience au service des autres.</w:t>
      </w:r>
    </w:p>
    <w:p w14:paraId="263DA668" w14:textId="7FD572AD" w:rsidR="00586DB9" w:rsidRDefault="002C2017" w:rsidP="00E007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Sa devise peut s’articuler en quelques </w:t>
      </w:r>
      <w:r w:rsidR="00430249">
        <w:rPr>
          <w:rFonts w:ascii="Times New Roman" w:hAnsi="Times New Roman" w:cs="Times New Roman"/>
          <w:sz w:val="24"/>
          <w:szCs w:val="24"/>
          <w:lang w:val="fr-BE"/>
        </w:rPr>
        <w:t>mots :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r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>este</w:t>
      </w:r>
      <w:r>
        <w:rPr>
          <w:rFonts w:ascii="Times New Roman" w:hAnsi="Times New Roman" w:cs="Times New Roman"/>
          <w:sz w:val="24"/>
          <w:szCs w:val="24"/>
          <w:lang w:val="fr-BE"/>
        </w:rPr>
        <w:t>r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fidèles à </w:t>
      </w:r>
      <w:r w:rsidR="00430249">
        <w:rPr>
          <w:rFonts w:ascii="Times New Roman" w:hAnsi="Times New Roman" w:cs="Times New Roman"/>
          <w:sz w:val="24"/>
          <w:szCs w:val="24"/>
          <w:lang w:val="fr-BE"/>
        </w:rPr>
        <w:t>soi</w:t>
      </w:r>
      <w:r w:rsidR="00430249" w:rsidRPr="007B7BCF">
        <w:rPr>
          <w:rFonts w:ascii="Times New Roman" w:hAnsi="Times New Roman" w:cs="Times New Roman"/>
          <w:sz w:val="24"/>
          <w:szCs w:val="24"/>
          <w:lang w:val="fr-BE"/>
        </w:rPr>
        <w:t>-même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AB4230">
        <w:rPr>
          <w:rFonts w:ascii="Times New Roman" w:hAnsi="Times New Roman" w:cs="Times New Roman"/>
          <w:sz w:val="24"/>
          <w:szCs w:val="24"/>
          <w:lang w:val="fr-BE"/>
        </w:rPr>
        <w:t xml:space="preserve">et </w:t>
      </w:r>
      <w:r w:rsidR="00863144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AB4230">
        <w:rPr>
          <w:rFonts w:ascii="Times New Roman" w:hAnsi="Times New Roman" w:cs="Times New Roman"/>
          <w:sz w:val="24"/>
          <w:szCs w:val="24"/>
          <w:lang w:val="fr-BE"/>
        </w:rPr>
        <w:t>voir conscience qu’e</w:t>
      </w:r>
      <w:r w:rsidR="007B7BCF" w:rsidRPr="007B7BCF">
        <w:rPr>
          <w:rFonts w:ascii="Times New Roman" w:hAnsi="Times New Roman" w:cs="Times New Roman"/>
          <w:sz w:val="24"/>
          <w:szCs w:val="24"/>
          <w:lang w:val="fr-BE"/>
        </w:rPr>
        <w:t>nsemble, nous sommes plus forts, et la solidarité est notre plus grande force.</w:t>
      </w:r>
    </w:p>
    <w:p w14:paraId="73AB6B05" w14:textId="5B59D5C5" w:rsidR="004C3831" w:rsidRDefault="004C3831" w:rsidP="00E007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7453B23B" w14:textId="1C9D003A" w:rsidR="00AB4230" w:rsidRPr="00E44768" w:rsidRDefault="00A833FC" w:rsidP="00E00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E44768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Connaissez-vous le </w:t>
      </w:r>
      <w:proofErr w:type="spellStart"/>
      <w:r w:rsidRPr="00E44768">
        <w:rPr>
          <w:rFonts w:ascii="Times New Roman" w:hAnsi="Times New Roman" w:cs="Times New Roman"/>
          <w:b/>
          <w:bCs/>
          <w:sz w:val="24"/>
          <w:szCs w:val="24"/>
          <w:lang w:val="fr-BE"/>
        </w:rPr>
        <w:t>Kinto</w:t>
      </w:r>
      <w:proofErr w:type="spellEnd"/>
      <w:r w:rsidR="00921D08">
        <w:rPr>
          <w:rFonts w:ascii="Times New Roman" w:hAnsi="Times New Roman" w:cs="Times New Roman"/>
          <w:b/>
          <w:bCs/>
          <w:sz w:val="24"/>
          <w:szCs w:val="24"/>
          <w:lang w:val="fr-BE"/>
        </w:rPr>
        <w:t> </w:t>
      </w:r>
      <w:r w:rsidRPr="00E44768">
        <w:rPr>
          <w:rFonts w:ascii="Times New Roman" w:hAnsi="Times New Roman" w:cs="Times New Roman"/>
          <w:b/>
          <w:bCs/>
          <w:sz w:val="24"/>
          <w:szCs w:val="24"/>
          <w:lang w:val="fr-BE"/>
        </w:rPr>
        <w:t>?</w:t>
      </w:r>
    </w:p>
    <w:p w14:paraId="6E2361C4" w14:textId="72D3A70D" w:rsidR="00E57FFB" w:rsidRPr="00E57FFB" w:rsidRDefault="00E57FFB" w:rsidP="00E00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Le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Kinto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est un personnage emblématique de la communauté LGBT en Géorgie, souvent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considéré·e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comme un symbole de résistance et de fierté. Son origine remonte à l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époque médiévale géorgienne, où il était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associé·e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à des rituels et des célébrations populaires. Le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Kinto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est traditionnellement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représenté·e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comme un personnage androgyne, souvent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vêtu·e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de manière colorée et extravagante, ce qui en fait une figure de diversité et d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E57FFB">
        <w:rPr>
          <w:rFonts w:ascii="Times New Roman" w:hAnsi="Times New Roman" w:cs="Times New Roman"/>
          <w:sz w:val="24"/>
          <w:szCs w:val="24"/>
          <w:lang w:val="fr-BE"/>
        </w:rPr>
        <w:t>inclusion.</w:t>
      </w:r>
    </w:p>
    <w:p w14:paraId="4DC069B5" w14:textId="4E1E7747" w:rsidR="00E0076C" w:rsidRDefault="00E57FFB" w:rsidP="00E00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Dans la communauté LGBT géorgienne, le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Kinto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est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vu·e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comme un symbole de la lutte pour les droits et la reconnaissance.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Il·elle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incarne la résistance face à l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oppression et la discrimination, et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il·elle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est souvent </w:t>
      </w:r>
      <w:proofErr w:type="spellStart"/>
      <w:proofErr w:type="gramStart"/>
      <w:r w:rsidRPr="00E57FFB">
        <w:rPr>
          <w:rFonts w:ascii="Times New Roman" w:hAnsi="Times New Roman" w:cs="Times New Roman"/>
          <w:sz w:val="24"/>
          <w:szCs w:val="24"/>
          <w:lang w:val="fr-BE"/>
        </w:rPr>
        <w:t>utilisé</w:t>
      </w:r>
      <w:proofErr w:type="gramEnd"/>
      <w:r w:rsidRPr="00E57FFB">
        <w:rPr>
          <w:rFonts w:ascii="Times New Roman" w:hAnsi="Times New Roman" w:cs="Times New Roman"/>
          <w:sz w:val="24"/>
          <w:szCs w:val="24"/>
          <w:lang w:val="fr-BE"/>
        </w:rPr>
        <w:t>·e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comme porte-drapeau lors des manifestations et des événements culturels.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Il·elle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rappelle l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E57FFB">
        <w:rPr>
          <w:rFonts w:ascii="Times New Roman" w:hAnsi="Times New Roman" w:cs="Times New Roman"/>
          <w:sz w:val="24"/>
          <w:szCs w:val="24"/>
          <w:lang w:val="fr-BE"/>
        </w:rPr>
        <w:t>importance de la lutte pour les droits et l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égalité, et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il·elle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inspire les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militant·e·s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à continuer leur combat pour un avenir meilleur. Le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Kinto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est plus qu</w:t>
      </w:r>
      <w:r w:rsidR="00407E7D">
        <w:rPr>
          <w:rFonts w:ascii="Times New Roman" w:hAnsi="Times New Roman" w:cs="Times New Roman"/>
          <w:sz w:val="24"/>
          <w:szCs w:val="24"/>
          <w:lang w:val="fr-BE"/>
        </w:rPr>
        <w:t>’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un·e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simple personnage historique</w:t>
      </w:r>
      <w:r w:rsidR="00921D08">
        <w:rPr>
          <w:rFonts w:ascii="Times New Roman" w:hAnsi="Times New Roman" w:cs="Times New Roman"/>
          <w:sz w:val="24"/>
          <w:szCs w:val="24"/>
          <w:lang w:val="fr-BE"/>
        </w:rPr>
        <w:t> </w:t>
      </w:r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;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il·elle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est </w:t>
      </w:r>
      <w:proofErr w:type="spellStart"/>
      <w:r w:rsidRPr="00E57FFB">
        <w:rPr>
          <w:rFonts w:ascii="Times New Roman" w:hAnsi="Times New Roman" w:cs="Times New Roman"/>
          <w:sz w:val="24"/>
          <w:szCs w:val="24"/>
          <w:lang w:val="fr-BE"/>
        </w:rPr>
        <w:t>un·e</w:t>
      </w:r>
      <w:proofErr w:type="spellEnd"/>
      <w:r w:rsidRPr="00E57FFB">
        <w:rPr>
          <w:rFonts w:ascii="Times New Roman" w:hAnsi="Times New Roman" w:cs="Times New Roman"/>
          <w:sz w:val="24"/>
          <w:szCs w:val="24"/>
          <w:lang w:val="fr-BE"/>
        </w:rPr>
        <w:t xml:space="preserve"> emblème de la résistance et de la fierté queer en Géorgie.</w:t>
      </w:r>
    </w:p>
    <w:p w14:paraId="74491EC4" w14:textId="2BC2082D" w:rsidR="001E00B7" w:rsidRPr="007B7BCF" w:rsidRDefault="006C5E61" w:rsidP="00E00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noProof/>
          <w:sz w:val="24"/>
          <w:szCs w:val="24"/>
          <w:lang w:val="fr-BE"/>
        </w:rPr>
        <w:drawing>
          <wp:inline distT="0" distB="0" distL="0" distR="0" wp14:anchorId="0C4243E9" wp14:editId="3E577505">
            <wp:extent cx="5760720" cy="3169920"/>
            <wp:effectExtent l="0" t="0" r="0" b="0"/>
            <wp:docPr id="1782221140" name="Image 3" descr="Une image contenant habits, dessin, peinture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21140" name="Image 3" descr="Une image contenant habits, dessin, peinture, croquis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5C114" w14:textId="33685DCF" w:rsidR="001E00B7" w:rsidRDefault="001E00B7" w:rsidP="00E0076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4D795F86" w14:textId="338AF8FF" w:rsidR="00921D08" w:rsidRPr="007B7BCF" w:rsidRDefault="00921D08" w:rsidP="00E0076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noProof/>
          <w:sz w:val="24"/>
          <w:szCs w:val="24"/>
          <w:lang w:val="fr-BE"/>
        </w:rPr>
        <w:drawing>
          <wp:inline distT="0" distB="0" distL="0" distR="0" wp14:anchorId="570FA132" wp14:editId="6660D4C8">
            <wp:extent cx="1104694" cy="377796"/>
            <wp:effectExtent l="0" t="0" r="635" b="3810"/>
            <wp:docPr id="4061894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36" cy="38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  <w:lang w:val="fr-BE"/>
        </w:rPr>
        <w:drawing>
          <wp:inline distT="0" distB="0" distL="0" distR="0" wp14:anchorId="7DE5B318" wp14:editId="454E2EE6">
            <wp:extent cx="1820407" cy="1152774"/>
            <wp:effectExtent l="0" t="0" r="8890" b="0"/>
            <wp:docPr id="9009740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80" cy="116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                         </w:t>
      </w:r>
      <w:r>
        <w:rPr>
          <w:rFonts w:ascii="Times New Roman" w:hAnsi="Times New Roman" w:cs="Times New Roman"/>
          <w:noProof/>
          <w:sz w:val="24"/>
          <w:szCs w:val="24"/>
          <w:lang w:val="fr-BE"/>
        </w:rPr>
        <w:drawing>
          <wp:inline distT="0" distB="0" distL="0" distR="0" wp14:anchorId="01071228" wp14:editId="7C8C58FB">
            <wp:extent cx="1097280" cy="540385"/>
            <wp:effectExtent l="0" t="0" r="7620" b="0"/>
            <wp:docPr id="190629256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D08" w:rsidRPr="007B7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19BE" w14:textId="77777777" w:rsidR="004A1FBE" w:rsidRDefault="004A1FBE" w:rsidP="00E263EF">
      <w:pPr>
        <w:spacing w:after="0" w:line="240" w:lineRule="auto"/>
      </w:pPr>
      <w:r>
        <w:separator/>
      </w:r>
    </w:p>
  </w:endnote>
  <w:endnote w:type="continuationSeparator" w:id="0">
    <w:p w14:paraId="3B0D5E01" w14:textId="77777777" w:rsidR="004A1FBE" w:rsidRDefault="004A1FBE" w:rsidP="00E2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C977" w14:textId="77777777" w:rsidR="004A1FBE" w:rsidRDefault="004A1FBE" w:rsidP="00E263EF">
      <w:pPr>
        <w:spacing w:after="0" w:line="240" w:lineRule="auto"/>
      </w:pPr>
      <w:r>
        <w:separator/>
      </w:r>
    </w:p>
  </w:footnote>
  <w:footnote w:type="continuationSeparator" w:id="0">
    <w:p w14:paraId="2DA5235B" w14:textId="77777777" w:rsidR="004A1FBE" w:rsidRDefault="004A1FBE" w:rsidP="00E263EF">
      <w:pPr>
        <w:spacing w:after="0" w:line="240" w:lineRule="auto"/>
      </w:pPr>
      <w:r>
        <w:continuationSeparator/>
      </w:r>
    </w:p>
  </w:footnote>
  <w:footnote w:id="1">
    <w:p w14:paraId="3300450F" w14:textId="166D3C61" w:rsidR="00E263EF" w:rsidRPr="0091617A" w:rsidRDefault="00E263EF">
      <w:pPr>
        <w:pStyle w:val="Notedebasdepage"/>
        <w:rPr>
          <w:rFonts w:ascii="Times New Roman" w:hAnsi="Times New Roman" w:cs="Times New Roman"/>
          <w:lang w:val="fr-BE"/>
        </w:rPr>
      </w:pPr>
      <w:r w:rsidRPr="0091617A">
        <w:rPr>
          <w:rStyle w:val="Appelnotedebasdep"/>
          <w:rFonts w:ascii="Times New Roman" w:hAnsi="Times New Roman" w:cs="Times New Roman"/>
        </w:rPr>
        <w:footnoteRef/>
      </w:r>
      <w:r w:rsidRPr="0091617A">
        <w:rPr>
          <w:rFonts w:ascii="Times New Roman" w:hAnsi="Times New Roman" w:cs="Times New Roman"/>
        </w:rPr>
        <w:t xml:space="preserve"> </w:t>
      </w:r>
      <w:hyperlink r:id="rId1" w:history="1">
        <w:r w:rsidR="00372699" w:rsidRPr="0091617A">
          <w:rPr>
            <w:rStyle w:val="Lienhypertexte"/>
            <w:rFonts w:ascii="Times New Roman" w:hAnsi="Times New Roman" w:cs="Times New Roman"/>
          </w:rPr>
          <w:t>https://www.abusdecine.com/critique/et-puis-nous-danserons/</w:t>
        </w:r>
      </w:hyperlink>
      <w:r w:rsidR="00372699" w:rsidRPr="0091617A">
        <w:rPr>
          <w:rFonts w:ascii="Times New Roman" w:hAnsi="Times New Roman" w:cs="Times New Roman"/>
        </w:rPr>
        <w:t xml:space="preserve"> </w:t>
      </w:r>
    </w:p>
  </w:footnote>
  <w:footnote w:id="2">
    <w:p w14:paraId="5F650DC5" w14:textId="216F48F2" w:rsidR="00E0076C" w:rsidRPr="0091617A" w:rsidRDefault="00E0076C">
      <w:pPr>
        <w:pStyle w:val="Notedebasdepage"/>
        <w:rPr>
          <w:lang w:val="fr-BE"/>
        </w:rPr>
      </w:pPr>
      <w:r w:rsidRPr="0091617A">
        <w:rPr>
          <w:rStyle w:val="Appelnotedebasdep"/>
          <w:rFonts w:ascii="Times New Roman" w:hAnsi="Times New Roman" w:cs="Times New Roman"/>
        </w:rPr>
        <w:footnoteRef/>
      </w:r>
      <w:r w:rsidRPr="0091617A">
        <w:rPr>
          <w:rFonts w:ascii="Times New Roman" w:hAnsi="Times New Roman" w:cs="Times New Roman"/>
        </w:rPr>
        <w:t xml:space="preserve"> </w:t>
      </w:r>
      <w:r w:rsidR="0091617A">
        <w:rPr>
          <w:rFonts w:ascii="Times New Roman" w:hAnsi="Times New Roman" w:cs="Times New Roman"/>
        </w:rPr>
        <w:t>S</w:t>
      </w:r>
      <w:proofErr w:type="spellStart"/>
      <w:r w:rsidR="0091617A" w:rsidRPr="0091617A">
        <w:rPr>
          <w:rFonts w:ascii="Times New Roman" w:hAnsi="Times New Roman" w:cs="Times New Roman"/>
          <w:lang w:val="fr-BE"/>
        </w:rPr>
        <w:t>ur</w:t>
      </w:r>
      <w:proofErr w:type="spellEnd"/>
      <w:r w:rsidR="0091617A" w:rsidRPr="0091617A">
        <w:rPr>
          <w:rFonts w:ascii="Times New Roman" w:hAnsi="Times New Roman" w:cs="Times New Roman"/>
          <w:lang w:val="fr-BE"/>
        </w:rPr>
        <w:t xml:space="preserve"> la situation politique en Géorgie</w:t>
      </w:r>
      <w:r w:rsidR="0091617A">
        <w:rPr>
          <w:rFonts w:ascii="Times New Roman" w:hAnsi="Times New Roman" w:cs="Times New Roman"/>
          <w:lang w:val="fr-BE"/>
        </w:rPr>
        <w:t>, v</w:t>
      </w:r>
      <w:r w:rsidRPr="0091617A">
        <w:rPr>
          <w:rFonts w:ascii="Times New Roman" w:hAnsi="Times New Roman" w:cs="Times New Roman"/>
          <w:lang w:val="fr-BE"/>
        </w:rPr>
        <w:t xml:space="preserve">oir </w:t>
      </w:r>
      <w:proofErr w:type="spellStart"/>
      <w:r w:rsidRPr="0091617A">
        <w:rPr>
          <w:rFonts w:ascii="Times New Roman" w:hAnsi="Times New Roman" w:cs="Times New Roman"/>
          <w:i/>
          <w:iCs/>
          <w:lang w:val="fr-BE"/>
        </w:rPr>
        <w:t>Terrae</w:t>
      </w:r>
      <w:proofErr w:type="spellEnd"/>
      <w:r w:rsidRPr="0091617A">
        <w:rPr>
          <w:rFonts w:ascii="Times New Roman" w:hAnsi="Times New Roman" w:cs="Times New Roman"/>
          <w:i/>
          <w:iCs/>
          <w:lang w:val="fr-BE"/>
        </w:rPr>
        <w:t xml:space="preserve"> </w:t>
      </w:r>
      <w:proofErr w:type="spellStart"/>
      <w:r w:rsidRPr="0091617A">
        <w:rPr>
          <w:rFonts w:ascii="Times New Roman" w:hAnsi="Times New Roman" w:cs="Times New Roman"/>
          <w:i/>
          <w:iCs/>
          <w:lang w:val="fr-BE"/>
        </w:rPr>
        <w:t>cognitae</w:t>
      </w:r>
      <w:proofErr w:type="spellEnd"/>
      <w:r w:rsidRPr="0091617A">
        <w:rPr>
          <w:rFonts w:ascii="Times New Roman" w:hAnsi="Times New Roman" w:cs="Times New Roman"/>
          <w:lang w:val="fr-BE"/>
        </w:rPr>
        <w:t xml:space="preserve"> n°</w:t>
      </w:r>
      <w:r w:rsidR="00921D08">
        <w:rPr>
          <w:rFonts w:ascii="Times New Roman" w:hAnsi="Times New Roman" w:cs="Times New Roman"/>
          <w:lang w:val="fr-BE"/>
        </w:rPr>
        <w:t> </w:t>
      </w:r>
      <w:r w:rsidRPr="0091617A">
        <w:rPr>
          <w:rFonts w:ascii="Times New Roman" w:hAnsi="Times New Roman" w:cs="Times New Roman"/>
          <w:lang w:val="fr-BE"/>
        </w:rPr>
        <w:t>5 &amp; 6.</w:t>
      </w:r>
    </w:p>
  </w:footnote>
  <w:footnote w:id="3">
    <w:p w14:paraId="6B7F177C" w14:textId="179DEA85" w:rsidR="00006F55" w:rsidRPr="00006F55" w:rsidRDefault="00006F55" w:rsidP="0091617A">
      <w:pPr>
        <w:pStyle w:val="Notedebasdepage"/>
        <w:jc w:val="both"/>
        <w:rPr>
          <w:lang w:val="fr-BE"/>
        </w:rPr>
      </w:pPr>
      <w:r>
        <w:rPr>
          <w:rStyle w:val="Appelnotedebasdep"/>
        </w:rPr>
        <w:footnoteRef/>
      </w:r>
      <w:r w:rsidRPr="006A4A37">
        <w:rPr>
          <w:lang w:val="fr-BE"/>
        </w:rPr>
        <w:t xml:space="preserve"> </w:t>
      </w:r>
      <w:r w:rsidRPr="0091617A">
        <w:rPr>
          <w:rFonts w:ascii="Times New Roman" w:hAnsi="Times New Roman" w:cs="Times New Roman"/>
          <w:lang w:val="fr-BE"/>
        </w:rPr>
        <w:t>Le Mouvement pour l’égal</w:t>
      </w:r>
      <w:r w:rsidR="00414ED2" w:rsidRPr="0091617A">
        <w:rPr>
          <w:rFonts w:ascii="Times New Roman" w:hAnsi="Times New Roman" w:cs="Times New Roman"/>
          <w:lang w:val="fr-BE"/>
        </w:rPr>
        <w:t xml:space="preserve">ité est </w:t>
      </w:r>
      <w:r w:rsidR="006A4A37" w:rsidRPr="0091617A">
        <w:rPr>
          <w:rFonts w:ascii="Times New Roman" w:hAnsi="Times New Roman" w:cs="Times New Roman"/>
          <w:lang w:val="fr-BE"/>
        </w:rPr>
        <w:t>une association</w:t>
      </w:r>
      <w:r w:rsidR="003F65E4" w:rsidRPr="0091617A">
        <w:rPr>
          <w:rFonts w:ascii="Times New Roman" w:hAnsi="Times New Roman" w:cs="Times New Roman"/>
          <w:lang w:val="fr-BE"/>
        </w:rPr>
        <w:t xml:space="preserve"> géorgienne</w:t>
      </w:r>
      <w:r w:rsidR="006A4A37" w:rsidRPr="0091617A">
        <w:rPr>
          <w:rFonts w:ascii="Times New Roman" w:hAnsi="Times New Roman" w:cs="Times New Roman"/>
          <w:lang w:val="fr-BE"/>
        </w:rPr>
        <w:t xml:space="preserve"> dont la mission est</w:t>
      </w:r>
      <w:r w:rsidR="007B5166" w:rsidRPr="0091617A">
        <w:rPr>
          <w:rFonts w:ascii="Times New Roman" w:hAnsi="Times New Roman" w:cs="Times New Roman"/>
          <w:lang w:val="fr-BE"/>
        </w:rPr>
        <w:t xml:space="preserve"> </w:t>
      </w:r>
      <w:r w:rsidR="00407F10" w:rsidRPr="0091617A">
        <w:rPr>
          <w:rFonts w:ascii="Times New Roman" w:hAnsi="Times New Roman" w:cs="Times New Roman"/>
          <w:lang w:val="fr-BE"/>
        </w:rPr>
        <w:t>de soutenir</w:t>
      </w:r>
      <w:r w:rsidR="006A4A37" w:rsidRPr="0091617A">
        <w:rPr>
          <w:rFonts w:ascii="Times New Roman" w:hAnsi="Times New Roman" w:cs="Times New Roman"/>
          <w:lang w:val="fr-BE"/>
        </w:rPr>
        <w:t xml:space="preserve"> les femmes et la communauté LGBTQ afin de garantir leur bonne intégration dans la société, tout en facilitant l</w:t>
      </w:r>
      <w:r w:rsidR="00407E7D" w:rsidRPr="0091617A">
        <w:rPr>
          <w:rFonts w:ascii="Times New Roman" w:hAnsi="Times New Roman" w:cs="Times New Roman"/>
          <w:lang w:val="fr-BE"/>
        </w:rPr>
        <w:t>’</w:t>
      </w:r>
      <w:r w:rsidR="006A4A37" w:rsidRPr="0091617A">
        <w:rPr>
          <w:rFonts w:ascii="Times New Roman" w:hAnsi="Times New Roman" w:cs="Times New Roman"/>
          <w:lang w:val="fr-BE"/>
        </w:rPr>
        <w:t>éradication du sexisme et de l</w:t>
      </w:r>
      <w:r w:rsidR="00407E7D" w:rsidRPr="0091617A">
        <w:rPr>
          <w:rFonts w:ascii="Times New Roman" w:hAnsi="Times New Roman" w:cs="Times New Roman"/>
          <w:lang w:val="fr-BE"/>
        </w:rPr>
        <w:t>’</w:t>
      </w:r>
      <w:r w:rsidR="006A4A37" w:rsidRPr="0091617A">
        <w:rPr>
          <w:rFonts w:ascii="Times New Roman" w:hAnsi="Times New Roman" w:cs="Times New Roman"/>
          <w:lang w:val="fr-BE"/>
        </w:rPr>
        <w:t>homophobie dans la société.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4116C"/>
    <w:multiLevelType w:val="hybridMultilevel"/>
    <w:tmpl w:val="80E2BEF0"/>
    <w:lvl w:ilvl="0" w:tplc="BAF4D48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58"/>
    <w:rsid w:val="00006F55"/>
    <w:rsid w:val="00026279"/>
    <w:rsid w:val="00026860"/>
    <w:rsid w:val="00035872"/>
    <w:rsid w:val="000B2A23"/>
    <w:rsid w:val="000B639E"/>
    <w:rsid w:val="00102766"/>
    <w:rsid w:val="00121091"/>
    <w:rsid w:val="001566AD"/>
    <w:rsid w:val="001575EF"/>
    <w:rsid w:val="00166EE6"/>
    <w:rsid w:val="001824A4"/>
    <w:rsid w:val="00183BC9"/>
    <w:rsid w:val="0019692B"/>
    <w:rsid w:val="001A11F7"/>
    <w:rsid w:val="001B3E76"/>
    <w:rsid w:val="001C1E08"/>
    <w:rsid w:val="001C7A6C"/>
    <w:rsid w:val="001D638B"/>
    <w:rsid w:val="001E00B7"/>
    <w:rsid w:val="001E773D"/>
    <w:rsid w:val="002465EA"/>
    <w:rsid w:val="00270CC4"/>
    <w:rsid w:val="0028293B"/>
    <w:rsid w:val="002C2017"/>
    <w:rsid w:val="002C21D2"/>
    <w:rsid w:val="002C71BF"/>
    <w:rsid w:val="00300172"/>
    <w:rsid w:val="003105AB"/>
    <w:rsid w:val="0033655C"/>
    <w:rsid w:val="00361DAC"/>
    <w:rsid w:val="00372699"/>
    <w:rsid w:val="00374827"/>
    <w:rsid w:val="00394A54"/>
    <w:rsid w:val="003A3EFC"/>
    <w:rsid w:val="003B08BA"/>
    <w:rsid w:val="003B2B62"/>
    <w:rsid w:val="003D790D"/>
    <w:rsid w:val="003E2C58"/>
    <w:rsid w:val="003F21DF"/>
    <w:rsid w:val="003F5880"/>
    <w:rsid w:val="003F65E4"/>
    <w:rsid w:val="00407E7D"/>
    <w:rsid w:val="00407F10"/>
    <w:rsid w:val="00414ED2"/>
    <w:rsid w:val="00425BB8"/>
    <w:rsid w:val="00430249"/>
    <w:rsid w:val="004344EE"/>
    <w:rsid w:val="00486782"/>
    <w:rsid w:val="004967F5"/>
    <w:rsid w:val="004A1FBE"/>
    <w:rsid w:val="004C3831"/>
    <w:rsid w:val="004C3D12"/>
    <w:rsid w:val="004D7A2A"/>
    <w:rsid w:val="004E460B"/>
    <w:rsid w:val="004E621C"/>
    <w:rsid w:val="00501C8A"/>
    <w:rsid w:val="005238A8"/>
    <w:rsid w:val="005255EA"/>
    <w:rsid w:val="005345E2"/>
    <w:rsid w:val="00550024"/>
    <w:rsid w:val="00555AAA"/>
    <w:rsid w:val="005570B4"/>
    <w:rsid w:val="0056246B"/>
    <w:rsid w:val="0056493E"/>
    <w:rsid w:val="0057660A"/>
    <w:rsid w:val="0058000E"/>
    <w:rsid w:val="00586DB9"/>
    <w:rsid w:val="005A1DEC"/>
    <w:rsid w:val="005C423F"/>
    <w:rsid w:val="005D0B95"/>
    <w:rsid w:val="005F0C4E"/>
    <w:rsid w:val="00615419"/>
    <w:rsid w:val="00617B1C"/>
    <w:rsid w:val="006277AB"/>
    <w:rsid w:val="00632E5F"/>
    <w:rsid w:val="00643286"/>
    <w:rsid w:val="0065519A"/>
    <w:rsid w:val="00667E06"/>
    <w:rsid w:val="00672111"/>
    <w:rsid w:val="006A4A37"/>
    <w:rsid w:val="006B2636"/>
    <w:rsid w:val="006C5E61"/>
    <w:rsid w:val="006F34C2"/>
    <w:rsid w:val="007045F2"/>
    <w:rsid w:val="00723B46"/>
    <w:rsid w:val="00774CF6"/>
    <w:rsid w:val="00775B9E"/>
    <w:rsid w:val="00777871"/>
    <w:rsid w:val="007A5B93"/>
    <w:rsid w:val="007B5166"/>
    <w:rsid w:val="007B7BCF"/>
    <w:rsid w:val="007D0827"/>
    <w:rsid w:val="007F33C1"/>
    <w:rsid w:val="0081578C"/>
    <w:rsid w:val="00820039"/>
    <w:rsid w:val="00835FC2"/>
    <w:rsid w:val="0085605F"/>
    <w:rsid w:val="00857937"/>
    <w:rsid w:val="00862BC9"/>
    <w:rsid w:val="00863144"/>
    <w:rsid w:val="008665AC"/>
    <w:rsid w:val="008B26A5"/>
    <w:rsid w:val="008D2A51"/>
    <w:rsid w:val="008D5336"/>
    <w:rsid w:val="008D5358"/>
    <w:rsid w:val="009105EC"/>
    <w:rsid w:val="00911053"/>
    <w:rsid w:val="00911FE1"/>
    <w:rsid w:val="0091588F"/>
    <w:rsid w:val="0091617A"/>
    <w:rsid w:val="00921D08"/>
    <w:rsid w:val="0092275D"/>
    <w:rsid w:val="0094074D"/>
    <w:rsid w:val="00952556"/>
    <w:rsid w:val="00961E2D"/>
    <w:rsid w:val="00972C35"/>
    <w:rsid w:val="009C2F08"/>
    <w:rsid w:val="009C478C"/>
    <w:rsid w:val="009E7BEA"/>
    <w:rsid w:val="00A1098C"/>
    <w:rsid w:val="00A15E2E"/>
    <w:rsid w:val="00A31821"/>
    <w:rsid w:val="00A70ADC"/>
    <w:rsid w:val="00A833FC"/>
    <w:rsid w:val="00A84EA2"/>
    <w:rsid w:val="00A85840"/>
    <w:rsid w:val="00A925A0"/>
    <w:rsid w:val="00AA2E64"/>
    <w:rsid w:val="00AB4230"/>
    <w:rsid w:val="00AB594A"/>
    <w:rsid w:val="00AC2CC8"/>
    <w:rsid w:val="00AC2EF2"/>
    <w:rsid w:val="00AE32FA"/>
    <w:rsid w:val="00B0372F"/>
    <w:rsid w:val="00B064AE"/>
    <w:rsid w:val="00B16C5B"/>
    <w:rsid w:val="00B16EE7"/>
    <w:rsid w:val="00B666B7"/>
    <w:rsid w:val="00B67B32"/>
    <w:rsid w:val="00B86486"/>
    <w:rsid w:val="00B87F45"/>
    <w:rsid w:val="00BA2FA3"/>
    <w:rsid w:val="00BB2C73"/>
    <w:rsid w:val="00BC2A6B"/>
    <w:rsid w:val="00BD75A4"/>
    <w:rsid w:val="00C465EE"/>
    <w:rsid w:val="00C54747"/>
    <w:rsid w:val="00C749C9"/>
    <w:rsid w:val="00C749EA"/>
    <w:rsid w:val="00CA0B85"/>
    <w:rsid w:val="00CC2FDC"/>
    <w:rsid w:val="00D015F6"/>
    <w:rsid w:val="00D2039B"/>
    <w:rsid w:val="00D21EDF"/>
    <w:rsid w:val="00D3125E"/>
    <w:rsid w:val="00D37104"/>
    <w:rsid w:val="00D4743E"/>
    <w:rsid w:val="00D558D5"/>
    <w:rsid w:val="00D83484"/>
    <w:rsid w:val="00D9223A"/>
    <w:rsid w:val="00DC1357"/>
    <w:rsid w:val="00DC3896"/>
    <w:rsid w:val="00DD5683"/>
    <w:rsid w:val="00DF2A15"/>
    <w:rsid w:val="00DF5F5C"/>
    <w:rsid w:val="00E0076C"/>
    <w:rsid w:val="00E22C14"/>
    <w:rsid w:val="00E23365"/>
    <w:rsid w:val="00E263EF"/>
    <w:rsid w:val="00E44768"/>
    <w:rsid w:val="00E51ECB"/>
    <w:rsid w:val="00E57FFB"/>
    <w:rsid w:val="00E7404B"/>
    <w:rsid w:val="00EB6BAF"/>
    <w:rsid w:val="00EB6CFD"/>
    <w:rsid w:val="00ED2359"/>
    <w:rsid w:val="00ED269E"/>
    <w:rsid w:val="00EF1FE7"/>
    <w:rsid w:val="00F07B97"/>
    <w:rsid w:val="00F169D3"/>
    <w:rsid w:val="00F613A7"/>
    <w:rsid w:val="00F65425"/>
    <w:rsid w:val="00F70873"/>
    <w:rsid w:val="00F950CD"/>
    <w:rsid w:val="00FA36EC"/>
    <w:rsid w:val="00FC5E3D"/>
    <w:rsid w:val="00FD1FF0"/>
    <w:rsid w:val="00FE13D5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35B3D"/>
  <w15:chartTrackingRefBased/>
  <w15:docId w15:val="{812AA83F-E9DD-433E-B3AA-6FB27B2F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58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8D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B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5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fr-B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fr-B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5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fr-B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B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B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5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535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535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53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53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53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53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character" w:customStyle="1" w:styleId="TitreCar">
    <w:name w:val="Titre Car"/>
    <w:basedOn w:val="Policepardfaut"/>
    <w:link w:val="Titre"/>
    <w:uiPriority w:val="10"/>
    <w:rsid w:val="008D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5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character" w:customStyle="1" w:styleId="Sous-titreCar">
    <w:name w:val="Sous-titre Car"/>
    <w:basedOn w:val="Policepardfaut"/>
    <w:link w:val="Sous-titre"/>
    <w:uiPriority w:val="11"/>
    <w:rsid w:val="008D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5358"/>
    <w:pPr>
      <w:spacing w:before="160"/>
      <w:jc w:val="center"/>
    </w:pPr>
    <w:rPr>
      <w:i/>
      <w:iCs/>
      <w:color w:val="404040" w:themeColor="text1" w:themeTint="BF"/>
      <w:lang w:val="fr-BE"/>
    </w:rPr>
  </w:style>
  <w:style w:type="character" w:customStyle="1" w:styleId="CitationCar">
    <w:name w:val="Citation Car"/>
    <w:basedOn w:val="Policepardfaut"/>
    <w:link w:val="Citation"/>
    <w:uiPriority w:val="29"/>
    <w:rsid w:val="008D53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5358"/>
    <w:pPr>
      <w:ind w:left="720"/>
      <w:contextualSpacing/>
    </w:pPr>
    <w:rPr>
      <w:lang w:val="fr-BE"/>
    </w:rPr>
  </w:style>
  <w:style w:type="character" w:styleId="Accentuationintense">
    <w:name w:val="Intense Emphasis"/>
    <w:basedOn w:val="Policepardfaut"/>
    <w:uiPriority w:val="21"/>
    <w:qFormat/>
    <w:rsid w:val="008D535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5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fr-B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535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535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C2C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2CC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63E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63EF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E263EF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3F21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21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21DF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21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21DF"/>
    <w:rPr>
      <w:b/>
      <w:bCs/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6277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4A37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43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328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43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3286"/>
    <w:rPr>
      <w:lang w:val="en-GB"/>
    </w:rPr>
  </w:style>
  <w:style w:type="paragraph" w:styleId="Rvision">
    <w:name w:val="Revision"/>
    <w:hidden/>
    <w:uiPriority w:val="99"/>
    <w:semiHidden/>
    <w:rsid w:val="00E0076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busdecine.com/critique/et-puis-nous-danser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2002-7141-4311-86FE-97C4ABFA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Stuyckens</dc:creator>
  <cp:keywords/>
  <dc:description/>
  <cp:lastModifiedBy>XX</cp:lastModifiedBy>
  <cp:revision>8</cp:revision>
  <dcterms:created xsi:type="dcterms:W3CDTF">2025-05-14T08:21:00Z</dcterms:created>
  <dcterms:modified xsi:type="dcterms:W3CDTF">2025-05-14T16:12:00Z</dcterms:modified>
</cp:coreProperties>
</file>